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DA737" w14:textId="77777777" w:rsidR="005753AB" w:rsidRDefault="005753AB" w:rsidP="005753AB">
      <w:pPr>
        <w:pStyle w:val="Heading1"/>
        <w:ind w:right="-472"/>
        <w:jc w:val="left"/>
        <w:rPr>
          <w:sz w:val="24"/>
        </w:rPr>
      </w:pPr>
      <w:r>
        <w:rPr>
          <w:sz w:val="24"/>
        </w:rPr>
        <w:t>CONSILIUL JUDEŢEAN SUCEAVA</w:t>
      </w:r>
    </w:p>
    <w:p w14:paraId="61A4D10E" w14:textId="77777777" w:rsidR="005753AB" w:rsidRDefault="005753AB" w:rsidP="005753AB">
      <w:pPr>
        <w:pStyle w:val="BodyText"/>
        <w:spacing w:after="0"/>
        <w:ind w:right="-472"/>
        <w:rPr>
          <w:b/>
          <w:bCs/>
        </w:rPr>
      </w:pPr>
      <w:proofErr w:type="spellStart"/>
      <w:r>
        <w:rPr>
          <w:b/>
          <w:bCs/>
        </w:rPr>
        <w:t>Direcţia</w:t>
      </w:r>
      <w:proofErr w:type="spellEnd"/>
      <w:r>
        <w:rPr>
          <w:b/>
          <w:bCs/>
        </w:rPr>
        <w:t xml:space="preserve"> Generală de </w:t>
      </w:r>
      <w:proofErr w:type="spellStart"/>
      <w:r>
        <w:rPr>
          <w:b/>
          <w:bCs/>
        </w:rPr>
        <w:t>Asistenţă</w:t>
      </w:r>
      <w:proofErr w:type="spellEnd"/>
      <w:r>
        <w:rPr>
          <w:b/>
          <w:bCs/>
        </w:rPr>
        <w:t xml:space="preserve"> Socială </w:t>
      </w:r>
      <w:proofErr w:type="spellStart"/>
      <w:r>
        <w:rPr>
          <w:b/>
          <w:bCs/>
        </w:rPr>
        <w:t>şi</w:t>
      </w:r>
      <w:proofErr w:type="spellEnd"/>
    </w:p>
    <w:p w14:paraId="0AF4EB64" w14:textId="77777777" w:rsidR="005753AB" w:rsidRDefault="005753AB" w:rsidP="005753AB">
      <w:pPr>
        <w:pStyle w:val="BodyText"/>
        <w:spacing w:after="0"/>
        <w:ind w:right="-472"/>
        <w:rPr>
          <w:b/>
          <w:bCs/>
        </w:rPr>
      </w:pPr>
      <w:proofErr w:type="spellStart"/>
      <w:r>
        <w:rPr>
          <w:b/>
          <w:bCs/>
        </w:rPr>
        <w:t>Protecţia</w:t>
      </w:r>
      <w:proofErr w:type="spellEnd"/>
      <w:r>
        <w:rPr>
          <w:b/>
          <w:bCs/>
        </w:rPr>
        <w:t xml:space="preserve"> Copilului a </w:t>
      </w:r>
      <w:proofErr w:type="spellStart"/>
      <w:r>
        <w:rPr>
          <w:b/>
          <w:bCs/>
        </w:rPr>
        <w:t>Judeţului</w:t>
      </w:r>
      <w:proofErr w:type="spellEnd"/>
      <w:r>
        <w:rPr>
          <w:b/>
          <w:bCs/>
        </w:rPr>
        <w:t xml:space="preserve"> Suceava</w:t>
      </w:r>
    </w:p>
    <w:p w14:paraId="70F724FB" w14:textId="6B681577" w:rsidR="005753AB" w:rsidRDefault="005753AB" w:rsidP="005753AB">
      <w:pPr>
        <w:pStyle w:val="Title"/>
        <w:ind w:right="-472"/>
        <w:jc w:val="left"/>
        <w:rPr>
          <w:sz w:val="24"/>
        </w:rPr>
      </w:pPr>
      <w:r w:rsidRPr="00D65269">
        <w:rPr>
          <w:sz w:val="24"/>
        </w:rPr>
        <w:t>Nr.</w:t>
      </w:r>
      <w:r w:rsidR="00861D75">
        <w:rPr>
          <w:sz w:val="24"/>
        </w:rPr>
        <w:t>154980</w:t>
      </w:r>
      <w:r w:rsidRPr="00D65269">
        <w:rPr>
          <w:sz w:val="24"/>
        </w:rPr>
        <w:t xml:space="preserve"> din </w:t>
      </w:r>
      <w:r w:rsidR="007B0279">
        <w:rPr>
          <w:sz w:val="24"/>
        </w:rPr>
        <w:t>2</w:t>
      </w:r>
      <w:r w:rsidR="00861D75">
        <w:rPr>
          <w:sz w:val="24"/>
        </w:rPr>
        <w:t>1</w:t>
      </w:r>
      <w:r w:rsidRPr="00D65269">
        <w:rPr>
          <w:sz w:val="24"/>
        </w:rPr>
        <w:t>.</w:t>
      </w:r>
      <w:r w:rsidR="00F42B2E">
        <w:rPr>
          <w:sz w:val="24"/>
        </w:rPr>
        <w:t>0</w:t>
      </w:r>
      <w:r w:rsidR="007B0279">
        <w:rPr>
          <w:sz w:val="24"/>
        </w:rPr>
        <w:t>9</w:t>
      </w:r>
      <w:r w:rsidRPr="00D65269">
        <w:rPr>
          <w:sz w:val="24"/>
        </w:rPr>
        <w:t>.202</w:t>
      </w:r>
      <w:r w:rsidR="00861D75">
        <w:rPr>
          <w:sz w:val="24"/>
        </w:rPr>
        <w:t>6</w:t>
      </w:r>
    </w:p>
    <w:p w14:paraId="5452A03A" w14:textId="48375324" w:rsidR="005753AB" w:rsidRDefault="005753AB" w:rsidP="005753AB">
      <w:pPr>
        <w:pStyle w:val="Title"/>
        <w:ind w:right="-472"/>
        <w:jc w:val="left"/>
      </w:pPr>
      <w:r>
        <w:t xml:space="preserve">                                                       </w:t>
      </w:r>
    </w:p>
    <w:p w14:paraId="00D9B268" w14:textId="77777777" w:rsidR="005753AB" w:rsidRDefault="005753AB" w:rsidP="005753AB">
      <w:pPr>
        <w:pStyle w:val="Title"/>
        <w:ind w:right="-472"/>
        <w:jc w:val="left"/>
      </w:pPr>
    </w:p>
    <w:p w14:paraId="3A9DF162" w14:textId="77777777" w:rsidR="005753AB" w:rsidRDefault="005753AB" w:rsidP="005753AB">
      <w:pPr>
        <w:pStyle w:val="Title"/>
        <w:ind w:right="-472"/>
        <w:jc w:val="left"/>
      </w:pPr>
    </w:p>
    <w:p w14:paraId="58421FE2" w14:textId="77777777" w:rsidR="005753AB" w:rsidRDefault="005753AB" w:rsidP="005753AB">
      <w:pPr>
        <w:pStyle w:val="Title"/>
        <w:ind w:right="-472"/>
      </w:pPr>
    </w:p>
    <w:p w14:paraId="7BCDF9E3" w14:textId="7393F5DD" w:rsidR="005753AB" w:rsidRDefault="005753AB" w:rsidP="005753AB">
      <w:pPr>
        <w:pStyle w:val="Title"/>
        <w:ind w:right="-472"/>
        <w:rPr>
          <w:sz w:val="24"/>
        </w:rPr>
      </w:pPr>
      <w:r>
        <w:rPr>
          <w:sz w:val="24"/>
        </w:rPr>
        <w:t>REZULTATUL FINAL</w:t>
      </w:r>
    </w:p>
    <w:p w14:paraId="27F88309" w14:textId="77777777" w:rsidR="005753AB" w:rsidRDefault="005753AB" w:rsidP="005753AB">
      <w:pPr>
        <w:pStyle w:val="Title"/>
        <w:ind w:right="-472"/>
        <w:rPr>
          <w:sz w:val="24"/>
        </w:rPr>
      </w:pPr>
    </w:p>
    <w:p w14:paraId="273E4CC5" w14:textId="53472155" w:rsidR="005239E0" w:rsidRPr="007A1D32" w:rsidRDefault="00895C40" w:rsidP="005239E0">
      <w:pPr>
        <w:ind w:right="-472"/>
        <w:jc w:val="center"/>
        <w:rPr>
          <w:b/>
          <w:sz w:val="22"/>
          <w:szCs w:val="22"/>
          <w:vertAlign w:val="superscript"/>
        </w:rPr>
      </w:pPr>
      <w:bookmarkStart w:id="0" w:name="_Hlk165980355"/>
      <w:r w:rsidRPr="00C91C64">
        <w:rPr>
          <w:bCs/>
        </w:rPr>
        <w:t xml:space="preserve">la </w:t>
      </w:r>
      <w:r w:rsidRPr="00C91C64">
        <w:t xml:space="preserve">concursul pentru ocuparea unui post vacant de natură contractuală, de inspector de specialitate IA </w:t>
      </w:r>
      <w:r w:rsidR="005239E0" w:rsidRPr="005239E0">
        <w:rPr>
          <w:rFonts w:eastAsia="Times New Roman"/>
        </w:rPr>
        <w:t xml:space="preserve">la </w:t>
      </w:r>
      <w:r w:rsidR="005239E0" w:rsidRPr="005239E0">
        <w:t xml:space="preserve">Centrul de zi pentru persoane adulte cu dizabilități Cacica, din cadrul </w:t>
      </w:r>
      <w:proofErr w:type="spellStart"/>
      <w:r w:rsidR="005239E0" w:rsidRPr="005239E0">
        <w:t>Direcţiei</w:t>
      </w:r>
      <w:proofErr w:type="spellEnd"/>
      <w:r w:rsidR="005239E0" w:rsidRPr="005239E0">
        <w:t xml:space="preserve"> Generale de </w:t>
      </w:r>
      <w:proofErr w:type="spellStart"/>
      <w:r w:rsidR="005239E0" w:rsidRPr="005239E0">
        <w:t>Asistenţă</w:t>
      </w:r>
      <w:proofErr w:type="spellEnd"/>
      <w:r w:rsidR="005239E0" w:rsidRPr="005239E0">
        <w:t xml:space="preserve"> Socială </w:t>
      </w:r>
      <w:proofErr w:type="spellStart"/>
      <w:r w:rsidR="005239E0" w:rsidRPr="005239E0">
        <w:t>şi</w:t>
      </w:r>
      <w:proofErr w:type="spellEnd"/>
      <w:r w:rsidR="005239E0" w:rsidRPr="005239E0">
        <w:t xml:space="preserve"> </w:t>
      </w:r>
      <w:proofErr w:type="spellStart"/>
      <w:r w:rsidR="005239E0" w:rsidRPr="005239E0">
        <w:t>Protecţia</w:t>
      </w:r>
      <w:proofErr w:type="spellEnd"/>
      <w:r w:rsidR="005239E0" w:rsidRPr="005239E0">
        <w:t xml:space="preserve"> Copilului a </w:t>
      </w:r>
      <w:proofErr w:type="spellStart"/>
      <w:r w:rsidR="005239E0" w:rsidRPr="005239E0">
        <w:t>Judeţului</w:t>
      </w:r>
      <w:proofErr w:type="spellEnd"/>
      <w:r w:rsidR="005239E0" w:rsidRPr="005239E0">
        <w:t xml:space="preserve"> Suceava</w:t>
      </w:r>
      <w:r w:rsidR="005239E0" w:rsidRPr="005239E0">
        <w:rPr>
          <w:rFonts w:eastAsia="Times New Roman"/>
        </w:rPr>
        <w:t>, Bulevardul George Enescu, nr.16, organizat  în data de 15.09.2025, ora 11,00</w:t>
      </w:r>
    </w:p>
    <w:p w14:paraId="296FD02F" w14:textId="1C13E873" w:rsidR="002A32A4" w:rsidRPr="00895C40" w:rsidRDefault="002A32A4" w:rsidP="00895C40">
      <w:pPr>
        <w:jc w:val="center"/>
        <w:rPr>
          <w:bCs/>
          <w:vertAlign w:val="superscript"/>
        </w:rPr>
      </w:pPr>
    </w:p>
    <w:p w14:paraId="33FE7972" w14:textId="77777777" w:rsidR="002A32A4" w:rsidRPr="007A1D32" w:rsidRDefault="002A32A4" w:rsidP="002A32A4">
      <w:pPr>
        <w:ind w:right="-472"/>
        <w:jc w:val="center"/>
        <w:rPr>
          <w:b/>
          <w:sz w:val="22"/>
          <w:szCs w:val="22"/>
          <w:vertAlign w:val="superscript"/>
        </w:rPr>
      </w:pPr>
    </w:p>
    <w:bookmarkEnd w:id="0"/>
    <w:p w14:paraId="08EAAD41" w14:textId="77777777" w:rsidR="005753AB" w:rsidRDefault="005753AB" w:rsidP="005753AB">
      <w:pPr>
        <w:ind w:right="-472"/>
        <w:jc w:val="center"/>
        <w:rPr>
          <w:b/>
        </w:rPr>
      </w:pPr>
      <w:r>
        <w:rPr>
          <w:b/>
          <w:bCs/>
        </w:rPr>
        <w:t xml:space="preserve"> </w:t>
      </w:r>
    </w:p>
    <w:tbl>
      <w:tblPr>
        <w:tblW w:w="1007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693"/>
        <w:gridCol w:w="1559"/>
        <w:gridCol w:w="1560"/>
        <w:gridCol w:w="1751"/>
        <w:gridCol w:w="1797"/>
      </w:tblGrid>
      <w:tr w:rsidR="005753AB" w:rsidRPr="005753AB" w14:paraId="4A0B3911" w14:textId="77777777" w:rsidTr="005753AB">
        <w:trPr>
          <w:trHeight w:val="75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55CD3" w14:textId="77777777" w:rsidR="005753AB" w:rsidRPr="005753AB" w:rsidRDefault="005753AB" w:rsidP="005753AB">
            <w:pPr>
              <w:ind w:left="-111" w:right="-246"/>
              <w:jc w:val="center"/>
            </w:pPr>
            <w:r w:rsidRPr="005753AB">
              <w:t xml:space="preserve">Nr. </w:t>
            </w:r>
          </w:p>
          <w:p w14:paraId="1EC6C5B3" w14:textId="77777777" w:rsidR="005753AB" w:rsidRPr="005753AB" w:rsidRDefault="005753AB" w:rsidP="005753AB">
            <w:pPr>
              <w:ind w:left="-111" w:right="-246"/>
              <w:jc w:val="center"/>
            </w:pPr>
            <w:r w:rsidRPr="005753AB">
              <w:t>crt.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B1C99" w14:textId="77777777" w:rsidR="005753AB" w:rsidRPr="005753AB" w:rsidRDefault="005753AB" w:rsidP="005753AB">
            <w:pPr>
              <w:pStyle w:val="Heading3"/>
              <w:ind w:left="-105" w:right="-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3AB">
              <w:rPr>
                <w:rFonts w:ascii="Times New Roman" w:hAnsi="Times New Roman" w:cs="Times New Roman"/>
                <w:sz w:val="24"/>
                <w:szCs w:val="24"/>
              </w:rPr>
              <w:t>Cod numeric de identificare candidat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75EB9" w14:textId="1B1E9976" w:rsidR="005753AB" w:rsidRPr="005753AB" w:rsidRDefault="005753AB" w:rsidP="005753AB">
            <w:pPr>
              <w:pStyle w:val="Heading3"/>
              <w:ind w:left="-173"/>
              <w:jc w:val="center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5753A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Punctajul obținut la proba scrisă </w:t>
            </w:r>
            <w:r w:rsidRPr="005753AB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(puncte)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1997E5" w14:textId="029BCAA6" w:rsidR="005753AB" w:rsidRPr="005753AB" w:rsidRDefault="005753AB" w:rsidP="005753AB">
            <w:pPr>
              <w:jc w:val="center"/>
              <w:rPr>
                <w:i/>
                <w:iCs/>
              </w:rPr>
            </w:pPr>
            <w:r w:rsidRPr="005753AB">
              <w:t xml:space="preserve">Punctajul obținut la proba </w:t>
            </w:r>
            <w:r>
              <w:t>interviu</w:t>
            </w:r>
            <w:r w:rsidRPr="005753AB">
              <w:t xml:space="preserve"> </w:t>
            </w:r>
            <w:r w:rsidRPr="005753AB">
              <w:rPr>
                <w:i/>
                <w:iCs/>
              </w:rPr>
              <w:t>(puncte)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E4E18B" w14:textId="183BC97A" w:rsidR="005753AB" w:rsidRPr="005753AB" w:rsidRDefault="005753AB" w:rsidP="005753AB">
            <w:pPr>
              <w:jc w:val="center"/>
              <w:rPr>
                <w:i/>
                <w:iCs/>
              </w:rPr>
            </w:pPr>
            <w:r w:rsidRPr="005753AB">
              <w:t xml:space="preserve">Punctajul </w:t>
            </w:r>
            <w:r>
              <w:t>final</w:t>
            </w:r>
            <w:r w:rsidRPr="005753AB">
              <w:t xml:space="preserve"> la </w:t>
            </w:r>
            <w:r>
              <w:t>examen</w:t>
            </w:r>
            <w:r w:rsidRPr="005753AB">
              <w:t xml:space="preserve"> </w:t>
            </w:r>
            <w:r w:rsidRPr="005753AB">
              <w:rPr>
                <w:i/>
                <w:iCs/>
              </w:rPr>
              <w:t>(puncte)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C09B1A" w14:textId="6057FC92" w:rsidR="005753AB" w:rsidRPr="005753AB" w:rsidRDefault="005753AB" w:rsidP="005753AB">
            <w:pPr>
              <w:jc w:val="center"/>
              <w:rPr>
                <w:i/>
                <w:iCs/>
              </w:rPr>
            </w:pPr>
            <w:r>
              <w:t>Rezultatul final</w:t>
            </w:r>
            <w:r w:rsidRPr="005753AB">
              <w:t xml:space="preserve"> la </w:t>
            </w:r>
            <w:r>
              <w:t>examen</w:t>
            </w:r>
            <w:r w:rsidRPr="005753AB">
              <w:t xml:space="preserve"> </w:t>
            </w:r>
            <w:r w:rsidRPr="005753AB">
              <w:rPr>
                <w:i/>
                <w:iCs/>
              </w:rPr>
              <w:t>(</w:t>
            </w:r>
            <w:r w:rsidR="00E74BAA">
              <w:rPr>
                <w:i/>
                <w:iCs/>
              </w:rPr>
              <w:t>admis/respins</w:t>
            </w:r>
            <w:r w:rsidRPr="005753AB">
              <w:rPr>
                <w:i/>
                <w:iCs/>
              </w:rPr>
              <w:t>)</w:t>
            </w:r>
          </w:p>
        </w:tc>
      </w:tr>
      <w:tr w:rsidR="002A32A4" w:rsidRPr="005753AB" w14:paraId="1284DB63" w14:textId="77777777" w:rsidTr="00081F8E">
        <w:tc>
          <w:tcPr>
            <w:tcW w:w="100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CB4E7" w14:textId="3F1DE12E" w:rsidR="002A32A4" w:rsidRPr="005753AB" w:rsidRDefault="00895C40" w:rsidP="002A32A4">
            <w:pPr>
              <w:pStyle w:val="BodyText2"/>
              <w:numPr>
                <w:ilvl w:val="0"/>
                <w:numId w:val="1"/>
              </w:numPr>
              <w:ind w:right="-98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C91C64">
              <w:rPr>
                <w:rFonts w:ascii="Times New Roman" w:hAnsi="Times New Roman" w:cs="Times New Roman"/>
                <w:sz w:val="24"/>
              </w:rPr>
              <w:t xml:space="preserve">inspector de specialitate IA la </w:t>
            </w:r>
            <w:r w:rsidR="00907FAC" w:rsidRPr="00907FAC">
              <w:rPr>
                <w:rFonts w:ascii="Times New Roman" w:hAnsi="Times New Roman" w:cs="Times New Roman"/>
                <w:sz w:val="24"/>
              </w:rPr>
              <w:t>Centrul de zi pentru persoane adulte cu dizabilități Cacica</w:t>
            </w:r>
          </w:p>
        </w:tc>
      </w:tr>
      <w:tr w:rsidR="002A32A4" w:rsidRPr="005753AB" w14:paraId="7388903B" w14:textId="77777777" w:rsidTr="00EF2C12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B5A0E" w14:textId="318C27B4" w:rsidR="002A32A4" w:rsidRPr="005753AB" w:rsidRDefault="002A32A4" w:rsidP="002A32A4">
            <w:pPr>
              <w:pStyle w:val="BodyText2"/>
              <w:ind w:left="-111" w:right="-246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A78B" w14:textId="2B90FCAE" w:rsidR="002A32A4" w:rsidRPr="00895C40" w:rsidRDefault="00861D75" w:rsidP="002A32A4">
            <w:pPr>
              <w:pStyle w:val="BodyText2"/>
              <w:ind w:left="-105" w:right="-36"/>
              <w:jc w:val="center"/>
              <w:rPr>
                <w:rFonts w:ascii="Times New Roman" w:hAnsi="Times New Roman" w:cs="Times New Roman"/>
                <w:iCs/>
                <w:sz w:val="24"/>
              </w:rPr>
            </w:pPr>
            <w:r w:rsidRPr="00B654BF">
              <w:rPr>
                <w:rFonts w:ascii="Times New Roman" w:hAnsi="Times New Roman" w:cs="Times New Roman"/>
                <w:sz w:val="22"/>
                <w:szCs w:val="22"/>
              </w:rPr>
              <w:t>150790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853E" w14:textId="2C69114C" w:rsidR="002A32A4" w:rsidRDefault="00861D75" w:rsidP="002A32A4">
            <w:pPr>
              <w:ind w:left="-173"/>
              <w:jc w:val="center"/>
            </w:pPr>
            <w:r>
              <w:rPr>
                <w:sz w:val="22"/>
                <w:szCs w:val="22"/>
              </w:rPr>
              <w:t>80,31 puncte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7B67E34" w14:textId="5ED4805F" w:rsidR="002A32A4" w:rsidRPr="00D362F5" w:rsidRDefault="00895C40" w:rsidP="002A32A4">
            <w:pPr>
              <w:pStyle w:val="BodyText2"/>
              <w:ind w:left="-111" w:right="-98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  <w:r w:rsidR="00861D75">
              <w:rPr>
                <w:rFonts w:ascii="Times New Roman" w:hAnsi="Times New Roman" w:cs="Times New Roman"/>
                <w:sz w:val="24"/>
              </w:rPr>
              <w:t>5</w:t>
            </w:r>
            <w:r w:rsidR="002A32A4" w:rsidRPr="00D362F5"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  <w:r w:rsidR="00861D75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751" w:type="dxa"/>
            <w:tcBorders>
              <w:left w:val="single" w:sz="4" w:space="0" w:color="auto"/>
              <w:right w:val="single" w:sz="4" w:space="0" w:color="auto"/>
            </w:tcBorders>
          </w:tcPr>
          <w:p w14:paraId="5F147345" w14:textId="26E0C3AC" w:rsidR="002A32A4" w:rsidRPr="00861D75" w:rsidRDefault="00861D75" w:rsidP="002A32A4">
            <w:pPr>
              <w:pStyle w:val="BodyText2"/>
              <w:ind w:left="-111" w:right="-98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61D75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861D7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98</w:t>
            </w:r>
            <w:r w:rsidRPr="00861D75">
              <w:rPr>
                <w:rFonts w:ascii="Times New Roman" w:hAnsi="Times New Roman" w:cs="Times New Roman"/>
                <w:sz w:val="22"/>
                <w:szCs w:val="22"/>
              </w:rPr>
              <w:t xml:space="preserve"> puncte</w:t>
            </w:r>
          </w:p>
        </w:tc>
        <w:tc>
          <w:tcPr>
            <w:tcW w:w="1797" w:type="dxa"/>
            <w:tcBorders>
              <w:left w:val="single" w:sz="4" w:space="0" w:color="auto"/>
              <w:right w:val="single" w:sz="4" w:space="0" w:color="auto"/>
            </w:tcBorders>
          </w:tcPr>
          <w:p w14:paraId="2E970ADD" w14:textId="556E6B03" w:rsidR="002A32A4" w:rsidRDefault="00D362F5" w:rsidP="002A32A4">
            <w:pPr>
              <w:pStyle w:val="BodyText2"/>
              <w:ind w:left="-111" w:right="-98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Admis </w:t>
            </w:r>
          </w:p>
        </w:tc>
      </w:tr>
    </w:tbl>
    <w:p w14:paraId="0DE113CC" w14:textId="77777777" w:rsidR="005753AB" w:rsidRDefault="005753AB" w:rsidP="005753AB">
      <w:pPr>
        <w:pStyle w:val="BodyText2"/>
        <w:ind w:left="360" w:right="-472"/>
        <w:jc w:val="both"/>
        <w:rPr>
          <w:rFonts w:ascii="Times New Roman" w:hAnsi="Times New Roman" w:cs="Times New Roman"/>
          <w:sz w:val="24"/>
        </w:rPr>
      </w:pPr>
    </w:p>
    <w:p w14:paraId="26DD8561" w14:textId="10CF4221" w:rsidR="005753AB" w:rsidRDefault="005753AB" w:rsidP="005753AB">
      <w:pPr>
        <w:pStyle w:val="BodyText2"/>
        <w:ind w:left="-426" w:right="-472" w:firstLine="993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Afişat</w:t>
      </w:r>
      <w:proofErr w:type="spellEnd"/>
      <w:r>
        <w:rPr>
          <w:rFonts w:ascii="Times New Roman" w:hAnsi="Times New Roman" w:cs="Times New Roman"/>
          <w:sz w:val="24"/>
        </w:rPr>
        <w:t xml:space="preserve"> astăzi, </w:t>
      </w:r>
      <w:r w:rsidR="00895C40">
        <w:rPr>
          <w:rFonts w:ascii="Times New Roman" w:hAnsi="Times New Roman" w:cs="Times New Roman"/>
          <w:sz w:val="24"/>
        </w:rPr>
        <w:t>2</w:t>
      </w:r>
      <w:r w:rsidR="00861D75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.</w:t>
      </w:r>
      <w:r w:rsidR="00F42B2E">
        <w:rPr>
          <w:rFonts w:ascii="Times New Roman" w:hAnsi="Times New Roman" w:cs="Times New Roman"/>
          <w:sz w:val="24"/>
        </w:rPr>
        <w:t>0</w:t>
      </w:r>
      <w:r w:rsidR="00895C40">
        <w:rPr>
          <w:rFonts w:ascii="Times New Roman" w:hAnsi="Times New Roman" w:cs="Times New Roman"/>
          <w:sz w:val="24"/>
        </w:rPr>
        <w:t>9</w:t>
      </w:r>
      <w:r>
        <w:rPr>
          <w:rFonts w:ascii="Times New Roman" w:hAnsi="Times New Roman" w:cs="Times New Roman"/>
          <w:sz w:val="24"/>
        </w:rPr>
        <w:t>.202</w:t>
      </w:r>
      <w:r w:rsidR="00F42B2E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>, ora 1</w:t>
      </w:r>
      <w:r w:rsidR="00861D75">
        <w:rPr>
          <w:rFonts w:ascii="Times New Roman" w:hAnsi="Times New Roman" w:cs="Times New Roman"/>
          <w:sz w:val="24"/>
        </w:rPr>
        <w:t>2</w:t>
      </w:r>
      <w:r w:rsidR="00895C40">
        <w:rPr>
          <w:rFonts w:ascii="Times New Roman" w:hAnsi="Times New Roman" w:cs="Times New Roman"/>
          <w:sz w:val="24"/>
          <w:vertAlign w:val="superscript"/>
        </w:rPr>
        <w:t>0</w:t>
      </w:r>
      <w:r>
        <w:rPr>
          <w:rFonts w:ascii="Times New Roman" w:hAnsi="Times New Roman" w:cs="Times New Roman"/>
          <w:sz w:val="24"/>
          <w:vertAlign w:val="superscript"/>
        </w:rPr>
        <w:t>0</w:t>
      </w:r>
      <w:r>
        <w:rPr>
          <w:rFonts w:ascii="Times New Roman" w:hAnsi="Times New Roman" w:cs="Times New Roman"/>
          <w:sz w:val="24"/>
        </w:rPr>
        <w:t>, la sediul D.G.A.S.P.C. Suceava și pe pagina de internet a instituției</w:t>
      </w:r>
      <w:r w:rsidR="00E74BAA">
        <w:rPr>
          <w:rFonts w:ascii="Times New Roman" w:hAnsi="Times New Roman" w:cs="Times New Roman"/>
          <w:sz w:val="24"/>
        </w:rPr>
        <w:t xml:space="preserve">, la secțiunea </w:t>
      </w:r>
      <w:r w:rsidR="00E74BAA" w:rsidRPr="00E74BAA">
        <w:rPr>
          <w:rFonts w:ascii="Times New Roman" w:hAnsi="Times New Roman" w:cs="Times New Roman"/>
          <w:i/>
          <w:iCs/>
          <w:sz w:val="24"/>
        </w:rPr>
        <w:t>Informații de interes public/Anunțuri/Rezultate</w:t>
      </w:r>
      <w:r>
        <w:rPr>
          <w:rFonts w:ascii="Times New Roman" w:hAnsi="Times New Roman" w:cs="Times New Roman"/>
          <w:sz w:val="24"/>
        </w:rPr>
        <w:t>.</w:t>
      </w:r>
    </w:p>
    <w:p w14:paraId="1B52913D" w14:textId="77777777" w:rsidR="005753AB" w:rsidRDefault="005753AB" w:rsidP="005753AB">
      <w:pPr>
        <w:ind w:right="-472" w:firstLine="993"/>
        <w:jc w:val="both"/>
      </w:pPr>
    </w:p>
    <w:p w14:paraId="499A9113" w14:textId="77777777" w:rsidR="005753AB" w:rsidRDefault="005753AB" w:rsidP="005753AB">
      <w:pPr>
        <w:ind w:right="-472"/>
        <w:jc w:val="both"/>
      </w:pPr>
    </w:p>
    <w:p w14:paraId="49BC5D6B" w14:textId="77777777" w:rsidR="005753AB" w:rsidRDefault="005753AB" w:rsidP="005753AB">
      <w:pPr>
        <w:ind w:right="-472"/>
        <w:jc w:val="both"/>
      </w:pPr>
    </w:p>
    <w:p w14:paraId="5A58B1B4" w14:textId="77777777" w:rsidR="005753AB" w:rsidRDefault="005753AB" w:rsidP="005753AB">
      <w:pPr>
        <w:ind w:right="-472"/>
        <w:jc w:val="both"/>
      </w:pPr>
    </w:p>
    <w:p w14:paraId="17A62C72" w14:textId="77777777" w:rsidR="005753AB" w:rsidRDefault="005753AB" w:rsidP="005753AB">
      <w:pPr>
        <w:ind w:right="-472"/>
        <w:jc w:val="both"/>
      </w:pPr>
    </w:p>
    <w:p w14:paraId="7DF90D5E" w14:textId="77777777" w:rsidR="00861D75" w:rsidRDefault="00861D75" w:rsidP="00861D75">
      <w:pPr>
        <w:shd w:val="clear" w:color="auto" w:fill="FFFFFF"/>
        <w:rPr>
          <w:rFonts w:eastAsia="Times New Roman"/>
          <w:b/>
          <w:bCs/>
          <w:bdr w:val="none" w:sz="0" w:space="0" w:color="auto" w:frame="1"/>
          <w:lang w:val="en-US" w:eastAsia="en-US"/>
        </w:rPr>
      </w:pPr>
    </w:p>
    <w:p w14:paraId="5682C7EF" w14:textId="77777777" w:rsidR="00861D75" w:rsidRDefault="00861D75" w:rsidP="00861D75">
      <w:pPr>
        <w:ind w:right="-858"/>
        <w:jc w:val="both"/>
        <w:rPr>
          <w:rFonts w:eastAsiaTheme="minorHAnsi"/>
        </w:rPr>
      </w:pPr>
      <w:r>
        <w:rPr>
          <w:bCs/>
        </w:rPr>
        <w:t xml:space="preserve">Secretar: Anton Nicoleta, </w:t>
      </w:r>
      <w:r>
        <w:t xml:space="preserve">consilier, clasa I, grad profesional superior la Compartimentul resurse umane.  </w:t>
      </w:r>
    </w:p>
    <w:p w14:paraId="723CEE2B" w14:textId="77777777" w:rsidR="00861D75" w:rsidRPr="00800F2D" w:rsidRDefault="00861D75" w:rsidP="00861D75">
      <w:pPr>
        <w:ind w:left="-426" w:right="-472"/>
        <w:jc w:val="both"/>
      </w:pPr>
    </w:p>
    <w:p w14:paraId="012FD011" w14:textId="77777777" w:rsidR="005753AB" w:rsidRDefault="005753AB" w:rsidP="005753AB">
      <w:pPr>
        <w:ind w:right="-472"/>
        <w:jc w:val="both"/>
      </w:pPr>
    </w:p>
    <w:p w14:paraId="01FC75EB" w14:textId="77777777" w:rsidR="00FF741F" w:rsidRDefault="00FF741F"/>
    <w:sectPr w:rsidR="00FF741F" w:rsidSect="005753AB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1B5858"/>
    <w:multiLevelType w:val="hybridMultilevel"/>
    <w:tmpl w:val="A72E2EBA"/>
    <w:lvl w:ilvl="0" w:tplc="F0EE7B24">
      <w:start w:val="18"/>
      <w:numFmt w:val="bullet"/>
      <w:lvlText w:val="-"/>
      <w:lvlJc w:val="left"/>
      <w:pPr>
        <w:ind w:left="249" w:hanging="360"/>
      </w:pPr>
      <w:rPr>
        <w:rFonts w:ascii="Times New Roman" w:eastAsia="Calibri" w:hAnsi="Times New Roman" w:cs="Times New Roman" w:hint="default"/>
        <w:sz w:val="22"/>
      </w:rPr>
    </w:lvl>
    <w:lvl w:ilvl="1" w:tplc="04180003" w:tentative="1">
      <w:start w:val="1"/>
      <w:numFmt w:val="bullet"/>
      <w:lvlText w:val="o"/>
      <w:lvlJc w:val="left"/>
      <w:pPr>
        <w:ind w:left="96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68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40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12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84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56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28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00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320"/>
    <w:rsid w:val="00260C19"/>
    <w:rsid w:val="002A32A4"/>
    <w:rsid w:val="002E53D6"/>
    <w:rsid w:val="00314AF4"/>
    <w:rsid w:val="003F0D7D"/>
    <w:rsid w:val="00435320"/>
    <w:rsid w:val="005239E0"/>
    <w:rsid w:val="005753AB"/>
    <w:rsid w:val="005A41BC"/>
    <w:rsid w:val="005F70ED"/>
    <w:rsid w:val="007B0279"/>
    <w:rsid w:val="00861D75"/>
    <w:rsid w:val="00895C40"/>
    <w:rsid w:val="00907FAC"/>
    <w:rsid w:val="00D241C4"/>
    <w:rsid w:val="00D362F5"/>
    <w:rsid w:val="00DC1A94"/>
    <w:rsid w:val="00E74BAA"/>
    <w:rsid w:val="00E857A6"/>
    <w:rsid w:val="00EF2C12"/>
    <w:rsid w:val="00F42B2E"/>
    <w:rsid w:val="00F46C5E"/>
    <w:rsid w:val="00F81D38"/>
    <w:rsid w:val="00FF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47E81"/>
  <w15:chartTrackingRefBased/>
  <w15:docId w15:val="{291401FB-5A7D-4918-AEAF-1CA552713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3AB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o-RO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5753AB"/>
    <w:pPr>
      <w:keepNext/>
      <w:jc w:val="center"/>
      <w:outlineLvl w:val="0"/>
    </w:pPr>
    <w:rPr>
      <w:b/>
      <w:bCs/>
      <w:sz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5753A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753AB"/>
    <w:rPr>
      <w:rFonts w:ascii="Times New Roman" w:eastAsia="Calibri" w:hAnsi="Times New Roman" w:cs="Times New Roman"/>
      <w:b/>
      <w:bCs/>
      <w:kern w:val="0"/>
      <w:sz w:val="32"/>
      <w:szCs w:val="24"/>
      <w:lang w:eastAsia="ro-RO"/>
      <w14:ligatures w14:val="none"/>
    </w:rPr>
  </w:style>
  <w:style w:type="character" w:customStyle="1" w:styleId="Heading3Char">
    <w:name w:val="Heading 3 Char"/>
    <w:basedOn w:val="DefaultParagraphFont"/>
    <w:link w:val="Heading3"/>
    <w:rsid w:val="005753AB"/>
    <w:rPr>
      <w:rFonts w:ascii="Arial" w:eastAsia="Calibri" w:hAnsi="Arial" w:cs="Arial"/>
      <w:b/>
      <w:bCs/>
      <w:kern w:val="0"/>
      <w:sz w:val="26"/>
      <w:szCs w:val="26"/>
      <w:lang w:eastAsia="ro-RO"/>
      <w14:ligatures w14:val="none"/>
    </w:rPr>
  </w:style>
  <w:style w:type="paragraph" w:styleId="Title">
    <w:name w:val="Title"/>
    <w:basedOn w:val="Normal"/>
    <w:link w:val="TitleChar"/>
    <w:qFormat/>
    <w:rsid w:val="005753AB"/>
    <w:pPr>
      <w:jc w:val="center"/>
    </w:pPr>
    <w:rPr>
      <w:b/>
      <w:bCs/>
      <w:sz w:val="28"/>
    </w:rPr>
  </w:style>
  <w:style w:type="character" w:customStyle="1" w:styleId="TitleChar">
    <w:name w:val="Title Char"/>
    <w:basedOn w:val="DefaultParagraphFont"/>
    <w:link w:val="Title"/>
    <w:rsid w:val="005753AB"/>
    <w:rPr>
      <w:rFonts w:ascii="Times New Roman" w:eastAsia="Calibri" w:hAnsi="Times New Roman" w:cs="Times New Roman"/>
      <w:b/>
      <w:bCs/>
      <w:kern w:val="0"/>
      <w:sz w:val="28"/>
      <w:szCs w:val="24"/>
      <w:lang w:eastAsia="ro-RO"/>
      <w14:ligatures w14:val="none"/>
    </w:rPr>
  </w:style>
  <w:style w:type="paragraph" w:styleId="BodyText">
    <w:name w:val="Body Text"/>
    <w:basedOn w:val="Normal"/>
    <w:link w:val="BodyTextChar"/>
    <w:semiHidden/>
    <w:unhideWhenUsed/>
    <w:rsid w:val="005753AB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5753AB"/>
    <w:rPr>
      <w:rFonts w:ascii="Times New Roman" w:eastAsia="Calibri" w:hAnsi="Times New Roman" w:cs="Times New Roman"/>
      <w:kern w:val="0"/>
      <w:sz w:val="24"/>
      <w:szCs w:val="24"/>
      <w:lang w:eastAsia="ro-RO"/>
      <w14:ligatures w14:val="none"/>
    </w:rPr>
  </w:style>
  <w:style w:type="paragraph" w:styleId="BodyText2">
    <w:name w:val="Body Text 2"/>
    <w:basedOn w:val="Normal"/>
    <w:link w:val="BodyText2Char"/>
    <w:semiHidden/>
    <w:unhideWhenUsed/>
    <w:rsid w:val="005753AB"/>
    <w:pPr>
      <w:jc w:val="right"/>
    </w:pPr>
    <w:rPr>
      <w:rFonts w:ascii="Tahoma" w:hAnsi="Tahoma" w:cs="Tahoma"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5753AB"/>
    <w:rPr>
      <w:rFonts w:ascii="Tahoma" w:eastAsia="Calibri" w:hAnsi="Tahoma" w:cs="Tahoma"/>
      <w:kern w:val="0"/>
      <w:sz w:val="28"/>
      <w:szCs w:val="24"/>
      <w:lang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Grigorescu</dc:creator>
  <cp:keywords/>
  <dc:description/>
  <cp:lastModifiedBy>Geanina Aioanei</cp:lastModifiedBy>
  <cp:revision>7</cp:revision>
  <cp:lastPrinted>2025-07-03T10:07:00Z</cp:lastPrinted>
  <dcterms:created xsi:type="dcterms:W3CDTF">2025-09-22T10:12:00Z</dcterms:created>
  <dcterms:modified xsi:type="dcterms:W3CDTF">2026-09-21T09:10:00Z</dcterms:modified>
</cp:coreProperties>
</file>