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9DA7" w14:textId="08601A4B" w:rsidR="00E4583B" w:rsidRPr="006522AE" w:rsidRDefault="00E4583B" w:rsidP="006522AE">
      <w:pPr>
        <w:pStyle w:val="Heading9"/>
        <w:ind w:left="-142" w:right="-164"/>
      </w:pPr>
      <w:r w:rsidRPr="006522AE">
        <w:t>CONSILIUL JUDEŢEAN SUCEAVA</w:t>
      </w:r>
    </w:p>
    <w:p w14:paraId="13B8F3ED" w14:textId="4483F57D" w:rsidR="00E4583B" w:rsidRPr="006522AE" w:rsidRDefault="00E4583B" w:rsidP="006522AE">
      <w:pPr>
        <w:pStyle w:val="Heading2"/>
        <w:ind w:left="-142" w:right="-164"/>
        <w:rPr>
          <w:i w:val="0"/>
          <w:sz w:val="24"/>
        </w:rPr>
      </w:pPr>
      <w:r w:rsidRPr="006522AE">
        <w:rPr>
          <w:i w:val="0"/>
          <w:sz w:val="24"/>
        </w:rPr>
        <w:t>Direcţia Generală de Asistenţă Socială şi Protecţia Copilului</w:t>
      </w:r>
    </w:p>
    <w:p w14:paraId="39727FEC" w14:textId="77777777" w:rsidR="00E4583B" w:rsidRPr="006522AE" w:rsidRDefault="00E4583B" w:rsidP="006522AE">
      <w:pPr>
        <w:pStyle w:val="Heading2"/>
        <w:ind w:left="-142" w:right="-164"/>
        <w:rPr>
          <w:i w:val="0"/>
          <w:sz w:val="24"/>
        </w:rPr>
      </w:pPr>
      <w:r w:rsidRPr="006522AE">
        <w:rPr>
          <w:i w:val="0"/>
          <w:sz w:val="24"/>
        </w:rPr>
        <w:t>a Judeţului Suceava</w:t>
      </w:r>
    </w:p>
    <w:p w14:paraId="78A25CBE" w14:textId="59B5F892" w:rsidR="00E4583B" w:rsidRPr="006522AE" w:rsidRDefault="00E4583B" w:rsidP="006522AE">
      <w:pPr>
        <w:pStyle w:val="Heading1"/>
        <w:spacing w:before="0" w:after="0"/>
        <w:ind w:left="-142" w:right="-164"/>
        <w:jc w:val="center"/>
        <w:rPr>
          <w:rFonts w:ascii="Times New Roman" w:hAnsi="Times New Roman" w:cs="Times New Roman"/>
          <w:color w:val="FF0000"/>
          <w:sz w:val="24"/>
          <w:szCs w:val="24"/>
        </w:rPr>
      </w:pPr>
      <w:r w:rsidRPr="006522AE">
        <w:rPr>
          <w:rFonts w:ascii="Times New Roman" w:hAnsi="Times New Roman" w:cs="Times New Roman"/>
          <w:sz w:val="24"/>
          <w:szCs w:val="24"/>
        </w:rPr>
        <w:t xml:space="preserve">Organizează în  ziua de </w:t>
      </w:r>
      <w:r w:rsidR="00AA18FE">
        <w:rPr>
          <w:rFonts w:ascii="Times New Roman" w:hAnsi="Times New Roman" w:cs="Times New Roman"/>
          <w:sz w:val="24"/>
          <w:szCs w:val="24"/>
        </w:rPr>
        <w:t>31</w:t>
      </w:r>
      <w:r w:rsidR="00983C54" w:rsidRPr="006522AE">
        <w:rPr>
          <w:rFonts w:ascii="Times New Roman" w:hAnsi="Times New Roman" w:cs="Times New Roman"/>
          <w:sz w:val="24"/>
          <w:szCs w:val="24"/>
        </w:rPr>
        <w:t>.0</w:t>
      </w:r>
      <w:r w:rsidR="006522AE" w:rsidRPr="006522AE">
        <w:rPr>
          <w:rFonts w:ascii="Times New Roman" w:hAnsi="Times New Roman" w:cs="Times New Roman"/>
          <w:sz w:val="24"/>
          <w:szCs w:val="24"/>
        </w:rPr>
        <w:t>7</w:t>
      </w:r>
      <w:r w:rsidR="009F1E9D" w:rsidRPr="006522AE">
        <w:rPr>
          <w:rFonts w:ascii="Times New Roman" w:hAnsi="Times New Roman" w:cs="Times New Roman"/>
          <w:sz w:val="24"/>
          <w:szCs w:val="24"/>
        </w:rPr>
        <w:t>.202</w:t>
      </w:r>
      <w:r w:rsidR="00AA18FE">
        <w:rPr>
          <w:rFonts w:ascii="Times New Roman" w:hAnsi="Times New Roman" w:cs="Times New Roman"/>
          <w:sz w:val="24"/>
          <w:szCs w:val="24"/>
        </w:rPr>
        <w:t>6</w:t>
      </w:r>
    </w:p>
    <w:p w14:paraId="07CCE754" w14:textId="2C20211E" w:rsidR="00E4583B" w:rsidRPr="00A94507" w:rsidRDefault="00E4583B" w:rsidP="006522AE">
      <w:pPr>
        <w:spacing w:after="0" w:line="240" w:lineRule="auto"/>
        <w:ind w:left="-142" w:right="-164"/>
        <w:jc w:val="center"/>
        <w:rPr>
          <w:rFonts w:ascii="Times New Roman" w:hAnsi="Times New Roman" w:cs="Times New Roman"/>
          <w:b/>
          <w:sz w:val="24"/>
          <w:szCs w:val="24"/>
          <w:lang w:val="pt-BR"/>
        </w:rPr>
      </w:pPr>
      <w:r w:rsidRPr="00A94507">
        <w:rPr>
          <w:rFonts w:ascii="Times New Roman" w:hAnsi="Times New Roman" w:cs="Times New Roman"/>
          <w:b/>
          <w:sz w:val="24"/>
          <w:szCs w:val="24"/>
          <w:lang w:val="pt-BR"/>
        </w:rPr>
        <w:t>la sediul instituției din Bld.George Enescu, nr.16</w:t>
      </w:r>
    </w:p>
    <w:p w14:paraId="67A349D2" w14:textId="77777777" w:rsidR="00EF1003" w:rsidRPr="00A94507" w:rsidRDefault="00EF1003" w:rsidP="006522AE">
      <w:pPr>
        <w:spacing w:after="0" w:line="240" w:lineRule="auto"/>
        <w:ind w:left="-142" w:right="-164"/>
        <w:jc w:val="center"/>
        <w:rPr>
          <w:rFonts w:ascii="Times New Roman" w:hAnsi="Times New Roman" w:cs="Times New Roman"/>
          <w:b/>
          <w:sz w:val="24"/>
          <w:szCs w:val="24"/>
          <w:lang w:val="pt-BR"/>
        </w:rPr>
      </w:pPr>
    </w:p>
    <w:p w14:paraId="5368A660" w14:textId="77777777" w:rsidR="000012D0" w:rsidRPr="00A94507" w:rsidRDefault="00EF1003" w:rsidP="000012D0">
      <w:pPr>
        <w:spacing w:line="240" w:lineRule="auto"/>
        <w:jc w:val="center"/>
        <w:rPr>
          <w:rFonts w:ascii="Times New Roman" w:hAnsi="Times New Roman" w:cs="Times New Roman"/>
          <w:b/>
          <w:bCs/>
          <w:sz w:val="24"/>
          <w:szCs w:val="24"/>
          <w:lang w:val="pt-BR"/>
        </w:rPr>
      </w:pPr>
      <w:r w:rsidRPr="00A94507">
        <w:rPr>
          <w:rFonts w:ascii="Times New Roman" w:hAnsi="Times New Roman" w:cs="Times New Roman"/>
          <w:b/>
          <w:bCs/>
          <w:sz w:val="24"/>
          <w:szCs w:val="24"/>
          <w:lang w:val="pt-BR"/>
        </w:rPr>
        <w:t>EXAMEN</w:t>
      </w:r>
    </w:p>
    <w:p w14:paraId="292A5DDB" w14:textId="793E2C72" w:rsidR="00EF1003" w:rsidRPr="00A94507" w:rsidRDefault="00EF1003" w:rsidP="000012D0">
      <w:pPr>
        <w:spacing w:line="240" w:lineRule="auto"/>
        <w:jc w:val="center"/>
        <w:rPr>
          <w:rFonts w:ascii="Times New Roman" w:hAnsi="Times New Roman" w:cs="Times New Roman"/>
          <w:b/>
          <w:bCs/>
          <w:sz w:val="24"/>
          <w:szCs w:val="24"/>
          <w:lang w:val="pt-BR"/>
        </w:rPr>
      </w:pPr>
      <w:r w:rsidRPr="00A94507">
        <w:rPr>
          <w:rFonts w:ascii="Times New Roman" w:hAnsi="Times New Roman" w:cs="Times New Roman"/>
          <w:b/>
          <w:bCs/>
          <w:sz w:val="24"/>
          <w:szCs w:val="24"/>
          <w:lang w:val="pt-BR"/>
        </w:rPr>
        <w:t xml:space="preserve"> </w:t>
      </w:r>
      <w:r w:rsidR="000012D0" w:rsidRPr="00A94507">
        <w:rPr>
          <w:rFonts w:ascii="Times New Roman" w:hAnsi="Times New Roman" w:cs="Times New Roman"/>
          <w:b/>
          <w:bCs/>
          <w:sz w:val="24"/>
          <w:szCs w:val="24"/>
          <w:lang w:val="pt-BR"/>
        </w:rPr>
        <w:t>pentru promovare</w:t>
      </w:r>
      <w:r w:rsidR="00A36AE2" w:rsidRPr="00A94507">
        <w:rPr>
          <w:rFonts w:ascii="Times New Roman" w:hAnsi="Times New Roman" w:cs="Times New Roman"/>
          <w:b/>
          <w:bCs/>
          <w:sz w:val="24"/>
          <w:szCs w:val="24"/>
          <w:lang w:val="pt-BR"/>
        </w:rPr>
        <w:t>a</w:t>
      </w:r>
      <w:r w:rsidR="000012D0" w:rsidRPr="00A94507">
        <w:rPr>
          <w:rFonts w:ascii="Times New Roman" w:hAnsi="Times New Roman" w:cs="Times New Roman"/>
          <w:b/>
          <w:bCs/>
          <w:sz w:val="24"/>
          <w:szCs w:val="24"/>
          <w:lang w:val="pt-BR"/>
        </w:rPr>
        <w:t xml:space="preserve"> personalului contractual la sfârșitul perioadei în care salariatul a fost încadrat </w:t>
      </w:r>
      <w:r w:rsidR="00385962" w:rsidRPr="00A94507">
        <w:rPr>
          <w:rFonts w:ascii="Times New Roman" w:hAnsi="Times New Roman" w:cs="Times New Roman"/>
          <w:b/>
          <w:bCs/>
          <w:sz w:val="24"/>
          <w:szCs w:val="24"/>
          <w:lang w:val="pt-BR"/>
        </w:rPr>
        <w:t>pe</w:t>
      </w:r>
      <w:r w:rsidR="000012D0" w:rsidRPr="00A94507">
        <w:rPr>
          <w:rFonts w:ascii="Times New Roman" w:hAnsi="Times New Roman" w:cs="Times New Roman"/>
          <w:b/>
          <w:bCs/>
          <w:sz w:val="24"/>
          <w:szCs w:val="24"/>
          <w:lang w:val="pt-BR"/>
        </w:rPr>
        <w:t xml:space="preserve"> funcția de </w:t>
      </w:r>
      <w:r w:rsidR="00FC7B45">
        <w:rPr>
          <w:rFonts w:ascii="Times New Roman" w:hAnsi="Times New Roman" w:cs="Times New Roman"/>
          <w:b/>
          <w:bCs/>
          <w:sz w:val="24"/>
          <w:szCs w:val="24"/>
          <w:lang w:val="pt-BR"/>
        </w:rPr>
        <w:t xml:space="preserve">asistent medical </w:t>
      </w:r>
      <w:r w:rsidR="000012D0" w:rsidRPr="00A94507">
        <w:rPr>
          <w:rFonts w:ascii="Times New Roman" w:hAnsi="Times New Roman" w:cs="Times New Roman"/>
          <w:b/>
          <w:bCs/>
          <w:sz w:val="24"/>
          <w:szCs w:val="24"/>
          <w:lang w:val="pt-BR"/>
        </w:rPr>
        <w:t xml:space="preserve">debutant </w:t>
      </w:r>
      <w:r w:rsidR="00FC7B45">
        <w:rPr>
          <w:rFonts w:ascii="Times New Roman" w:hAnsi="Times New Roman" w:cs="Times New Roman"/>
          <w:b/>
          <w:bCs/>
          <w:sz w:val="24"/>
          <w:szCs w:val="24"/>
          <w:lang w:val="pt-BR"/>
        </w:rPr>
        <w:t>(PL)</w:t>
      </w:r>
    </w:p>
    <w:p w14:paraId="30672F17" w14:textId="44929CDD" w:rsidR="006522AE" w:rsidRPr="00A94507" w:rsidRDefault="006522AE" w:rsidP="00B70DEB">
      <w:pPr>
        <w:spacing w:after="0" w:line="240" w:lineRule="auto"/>
        <w:rPr>
          <w:rFonts w:ascii="Times New Roman" w:hAnsi="Times New Roman" w:cs="Times New Roman"/>
          <w:b/>
          <w:sz w:val="24"/>
          <w:szCs w:val="24"/>
          <w:lang w:val="pt-BR"/>
        </w:rPr>
      </w:pPr>
      <w:r w:rsidRPr="00A94507">
        <w:rPr>
          <w:rFonts w:ascii="Times New Roman" w:hAnsi="Times New Roman" w:cs="Times New Roman"/>
          <w:b/>
          <w:bCs/>
          <w:sz w:val="24"/>
          <w:szCs w:val="24"/>
          <w:lang w:val="pt-BR"/>
        </w:rPr>
        <w:t>Nr.</w:t>
      </w:r>
      <w:r w:rsidR="007F6EC7">
        <w:rPr>
          <w:rFonts w:ascii="Times New Roman" w:hAnsi="Times New Roman" w:cs="Times New Roman"/>
          <w:b/>
          <w:bCs/>
          <w:sz w:val="24"/>
          <w:szCs w:val="24"/>
          <w:lang w:val="pt-BR"/>
        </w:rPr>
        <w:t>138972</w:t>
      </w:r>
      <w:r w:rsidR="00AA18FE">
        <w:rPr>
          <w:rFonts w:ascii="Times New Roman" w:hAnsi="Times New Roman" w:cs="Times New Roman"/>
          <w:b/>
          <w:bCs/>
          <w:sz w:val="24"/>
          <w:szCs w:val="24"/>
          <w:lang w:val="pt-BR"/>
        </w:rPr>
        <w:t xml:space="preserve"> </w:t>
      </w:r>
      <w:r w:rsidRPr="00A94507">
        <w:rPr>
          <w:rFonts w:ascii="Times New Roman" w:hAnsi="Times New Roman" w:cs="Times New Roman"/>
          <w:b/>
          <w:sz w:val="24"/>
          <w:szCs w:val="24"/>
          <w:lang w:val="pt-BR"/>
        </w:rPr>
        <w:t xml:space="preserve">din </w:t>
      </w:r>
      <w:r w:rsidR="00AA18FE">
        <w:rPr>
          <w:rFonts w:ascii="Times New Roman" w:hAnsi="Times New Roman" w:cs="Times New Roman"/>
          <w:b/>
          <w:sz w:val="24"/>
          <w:szCs w:val="24"/>
          <w:lang w:val="pt-BR"/>
        </w:rPr>
        <w:t>17</w:t>
      </w:r>
      <w:r w:rsidRPr="00A94507">
        <w:rPr>
          <w:rFonts w:ascii="Times New Roman" w:hAnsi="Times New Roman" w:cs="Times New Roman"/>
          <w:b/>
          <w:sz w:val="24"/>
          <w:szCs w:val="24"/>
          <w:lang w:val="pt-BR"/>
        </w:rPr>
        <w:t>.07.202</w:t>
      </w:r>
      <w:r w:rsidR="00AA18FE">
        <w:rPr>
          <w:rFonts w:ascii="Times New Roman" w:hAnsi="Times New Roman" w:cs="Times New Roman"/>
          <w:b/>
          <w:sz w:val="24"/>
          <w:szCs w:val="24"/>
          <w:lang w:val="pt-BR"/>
        </w:rPr>
        <w:t>6</w:t>
      </w:r>
    </w:p>
    <w:p w14:paraId="5FF9A7A8" w14:textId="77777777" w:rsidR="00942AF1" w:rsidRPr="00A94507" w:rsidRDefault="00E4583B" w:rsidP="003F3FCA">
      <w:pPr>
        <w:spacing w:after="0" w:line="240" w:lineRule="auto"/>
        <w:rPr>
          <w:rFonts w:ascii="Times New Roman" w:hAnsi="Times New Roman" w:cs="Times New Roman"/>
          <w:b/>
          <w:sz w:val="24"/>
          <w:szCs w:val="24"/>
          <w:lang w:val="pt-BR"/>
        </w:rPr>
      </w:pPr>
      <w:r w:rsidRPr="00A94507">
        <w:rPr>
          <w:rFonts w:ascii="Times New Roman" w:hAnsi="Times New Roman" w:cs="Times New Roman"/>
          <w:b/>
          <w:sz w:val="24"/>
          <w:szCs w:val="24"/>
          <w:lang w:val="pt-BR"/>
        </w:rPr>
        <w:t xml:space="preserve">     </w:t>
      </w:r>
      <w:r w:rsidR="009875B9" w:rsidRPr="00A94507">
        <w:rPr>
          <w:rFonts w:ascii="Times New Roman" w:hAnsi="Times New Roman" w:cs="Times New Roman"/>
          <w:b/>
          <w:sz w:val="24"/>
          <w:szCs w:val="24"/>
          <w:lang w:val="pt-BR"/>
        </w:rPr>
        <w:t xml:space="preserve"> </w:t>
      </w: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670"/>
        <w:gridCol w:w="3090"/>
        <w:gridCol w:w="6520"/>
      </w:tblGrid>
      <w:tr w:rsidR="00F517FA" w:rsidRPr="006522AE" w14:paraId="7923ECB5" w14:textId="77777777" w:rsidTr="00F715F4">
        <w:trPr>
          <w:trHeight w:val="564"/>
        </w:trPr>
        <w:tc>
          <w:tcPr>
            <w:tcW w:w="688" w:type="dxa"/>
          </w:tcPr>
          <w:p w14:paraId="07A1CC53" w14:textId="77777777" w:rsidR="00942AF1" w:rsidRPr="00E716C0" w:rsidRDefault="00942AF1" w:rsidP="006522AE">
            <w:pPr>
              <w:ind w:right="23"/>
              <w:jc w:val="center"/>
              <w:rPr>
                <w:rFonts w:ascii="Times New Roman" w:hAnsi="Times New Roman" w:cs="Times New Roman"/>
                <w:bCs/>
              </w:rPr>
            </w:pPr>
            <w:r w:rsidRPr="00E716C0">
              <w:rPr>
                <w:rFonts w:ascii="Times New Roman" w:hAnsi="Times New Roman" w:cs="Times New Roman"/>
                <w:bCs/>
              </w:rPr>
              <w:t>Nr.</w:t>
            </w:r>
          </w:p>
          <w:p w14:paraId="65285308" w14:textId="77777777" w:rsidR="00942AF1" w:rsidRPr="00E716C0" w:rsidRDefault="00942AF1" w:rsidP="006522AE">
            <w:pPr>
              <w:ind w:right="23"/>
              <w:jc w:val="center"/>
              <w:rPr>
                <w:rFonts w:ascii="Times New Roman" w:hAnsi="Times New Roman" w:cs="Times New Roman"/>
                <w:bCs/>
              </w:rPr>
            </w:pPr>
            <w:proofErr w:type="spellStart"/>
            <w:r w:rsidRPr="00E716C0">
              <w:rPr>
                <w:rFonts w:ascii="Times New Roman" w:hAnsi="Times New Roman" w:cs="Times New Roman"/>
                <w:bCs/>
              </w:rPr>
              <w:t>Crt</w:t>
            </w:r>
            <w:proofErr w:type="spellEnd"/>
            <w:r w:rsidRPr="00E716C0">
              <w:rPr>
                <w:rFonts w:ascii="Times New Roman" w:hAnsi="Times New Roman" w:cs="Times New Roman"/>
                <w:bCs/>
              </w:rPr>
              <w:t>.</w:t>
            </w:r>
          </w:p>
        </w:tc>
        <w:tc>
          <w:tcPr>
            <w:tcW w:w="3670" w:type="dxa"/>
          </w:tcPr>
          <w:p w14:paraId="570653AA" w14:textId="21BF197C" w:rsidR="00942AF1" w:rsidRPr="00E716C0" w:rsidRDefault="00942AF1" w:rsidP="006522AE">
            <w:pPr>
              <w:ind w:right="23"/>
              <w:jc w:val="center"/>
              <w:rPr>
                <w:rFonts w:ascii="Times New Roman" w:hAnsi="Times New Roman" w:cs="Times New Roman"/>
                <w:bCs/>
              </w:rPr>
            </w:pPr>
            <w:proofErr w:type="spellStart"/>
            <w:r w:rsidRPr="00E716C0">
              <w:rPr>
                <w:rFonts w:ascii="Times New Roman" w:hAnsi="Times New Roman" w:cs="Times New Roman"/>
                <w:bCs/>
              </w:rPr>
              <w:t>Funcţia</w:t>
            </w:r>
            <w:proofErr w:type="spellEnd"/>
            <w:r w:rsidR="00547DE0" w:rsidRPr="00E716C0">
              <w:rPr>
                <w:rFonts w:ascii="Times New Roman" w:hAnsi="Times New Roman" w:cs="Times New Roman"/>
                <w:bCs/>
              </w:rPr>
              <w:t>/</w:t>
            </w:r>
            <w:r w:rsidRPr="00E716C0">
              <w:rPr>
                <w:rFonts w:ascii="Times New Roman" w:hAnsi="Times New Roman" w:cs="Times New Roman"/>
                <w:bCs/>
              </w:rPr>
              <w:t xml:space="preserve"> </w:t>
            </w:r>
            <w:proofErr w:type="spellStart"/>
            <w:r w:rsidRPr="00E716C0">
              <w:rPr>
                <w:rFonts w:ascii="Times New Roman" w:hAnsi="Times New Roman" w:cs="Times New Roman"/>
                <w:bCs/>
              </w:rPr>
              <w:t>gradul</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profesional</w:t>
            </w:r>
            <w:proofErr w:type="spellEnd"/>
            <w:r w:rsidR="00547DE0" w:rsidRPr="00E716C0">
              <w:rPr>
                <w:rFonts w:ascii="Times New Roman" w:hAnsi="Times New Roman" w:cs="Times New Roman"/>
                <w:bCs/>
              </w:rPr>
              <w:t>/</w:t>
            </w:r>
            <w:r w:rsidRPr="00E716C0">
              <w:rPr>
                <w:rFonts w:ascii="Times New Roman" w:hAnsi="Times New Roman" w:cs="Times New Roman"/>
                <w:bCs/>
              </w:rPr>
              <w:t xml:space="preserve"> </w:t>
            </w:r>
            <w:proofErr w:type="spellStart"/>
            <w:r w:rsidR="00547DE0" w:rsidRPr="00E716C0">
              <w:rPr>
                <w:rFonts w:ascii="Times New Roman" w:hAnsi="Times New Roman" w:cs="Times New Roman"/>
                <w:bCs/>
              </w:rPr>
              <w:t>treapta</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profesională</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deținută</w:t>
            </w:r>
            <w:proofErr w:type="spellEnd"/>
            <w:r w:rsidR="00547DE0" w:rsidRPr="00E716C0">
              <w:rPr>
                <w:rFonts w:ascii="Times New Roman" w:hAnsi="Times New Roman" w:cs="Times New Roman"/>
                <w:bCs/>
              </w:rPr>
              <w:t xml:space="preserve"> de salariat</w:t>
            </w:r>
          </w:p>
        </w:tc>
        <w:tc>
          <w:tcPr>
            <w:tcW w:w="3090" w:type="dxa"/>
          </w:tcPr>
          <w:p w14:paraId="28C480F8" w14:textId="77777777" w:rsidR="00942AF1" w:rsidRPr="00E716C0" w:rsidRDefault="00942AF1" w:rsidP="006522AE">
            <w:pPr>
              <w:ind w:right="23"/>
              <w:jc w:val="center"/>
              <w:rPr>
                <w:rFonts w:ascii="Times New Roman" w:hAnsi="Times New Roman" w:cs="Times New Roman"/>
                <w:bCs/>
              </w:rPr>
            </w:pPr>
            <w:proofErr w:type="spellStart"/>
            <w:r w:rsidRPr="00E716C0">
              <w:rPr>
                <w:rFonts w:ascii="Times New Roman" w:hAnsi="Times New Roman" w:cs="Times New Roman"/>
                <w:bCs/>
              </w:rPr>
              <w:t>Funcţia</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gradul</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profesional</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treapta</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profesională</w:t>
            </w:r>
            <w:proofErr w:type="spellEnd"/>
            <w:r w:rsidR="00547DE0" w:rsidRPr="00E716C0">
              <w:rPr>
                <w:rFonts w:ascii="Times New Roman" w:hAnsi="Times New Roman" w:cs="Times New Roman"/>
                <w:bCs/>
              </w:rPr>
              <w:t xml:space="preserve"> pe care </w:t>
            </w:r>
            <w:proofErr w:type="spellStart"/>
            <w:r w:rsidR="00547DE0" w:rsidRPr="00E716C0">
              <w:rPr>
                <w:rFonts w:ascii="Times New Roman" w:hAnsi="Times New Roman" w:cs="Times New Roman"/>
                <w:bCs/>
              </w:rPr>
              <w:t>promovează</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salariatul</w:t>
            </w:r>
            <w:proofErr w:type="spellEnd"/>
          </w:p>
        </w:tc>
        <w:tc>
          <w:tcPr>
            <w:tcW w:w="6520" w:type="dxa"/>
          </w:tcPr>
          <w:p w14:paraId="15946644" w14:textId="1C8FF2BD" w:rsidR="00942AF1" w:rsidRPr="00E716C0" w:rsidRDefault="00942AF1" w:rsidP="006522AE">
            <w:pPr>
              <w:ind w:right="23"/>
              <w:jc w:val="center"/>
              <w:rPr>
                <w:rFonts w:ascii="Times New Roman" w:hAnsi="Times New Roman" w:cs="Times New Roman"/>
                <w:bCs/>
              </w:rPr>
            </w:pPr>
            <w:proofErr w:type="spellStart"/>
            <w:r w:rsidRPr="00E716C0">
              <w:rPr>
                <w:rFonts w:ascii="Times New Roman" w:hAnsi="Times New Roman" w:cs="Times New Roman"/>
                <w:bCs/>
              </w:rPr>
              <w:t>Serviciul</w:t>
            </w:r>
            <w:proofErr w:type="spellEnd"/>
            <w:r w:rsidRPr="00E716C0">
              <w:rPr>
                <w:rFonts w:ascii="Times New Roman" w:hAnsi="Times New Roman" w:cs="Times New Roman"/>
                <w:bCs/>
              </w:rPr>
              <w:t>/</w:t>
            </w:r>
            <w:proofErr w:type="spellStart"/>
            <w:r w:rsidRPr="00E716C0">
              <w:rPr>
                <w:rFonts w:ascii="Times New Roman" w:hAnsi="Times New Roman" w:cs="Times New Roman"/>
                <w:bCs/>
              </w:rPr>
              <w:t>Centrul</w:t>
            </w:r>
            <w:proofErr w:type="spellEnd"/>
          </w:p>
        </w:tc>
      </w:tr>
      <w:tr w:rsidR="00F517FA" w:rsidRPr="006522AE" w14:paraId="2117770D" w14:textId="77777777" w:rsidTr="00412B34">
        <w:trPr>
          <w:trHeight w:val="307"/>
        </w:trPr>
        <w:tc>
          <w:tcPr>
            <w:tcW w:w="13968" w:type="dxa"/>
            <w:gridSpan w:val="4"/>
          </w:tcPr>
          <w:p w14:paraId="723CC9D2" w14:textId="27AECA54" w:rsidR="00942AF1" w:rsidRPr="00E716C0" w:rsidRDefault="00AA18FE" w:rsidP="00AA18FE">
            <w:pPr>
              <w:ind w:right="23"/>
              <w:jc w:val="center"/>
              <w:rPr>
                <w:rFonts w:ascii="Times New Roman" w:hAnsi="Times New Roman" w:cs="Times New Roman"/>
                <w:bCs/>
              </w:rPr>
            </w:pPr>
            <w:r w:rsidRPr="00AA18FE">
              <w:rPr>
                <w:rFonts w:ascii="Times New Roman" w:hAnsi="Times New Roman" w:cs="Times New Roman"/>
                <w:bCs/>
              </w:rPr>
              <w:t xml:space="preserve">CENTRUL DE SERVICII SOCIALE PENTRU PERSOANE ADULTE CU DIZABILITĂȚI FUNDU MOLDOVEI </w:t>
            </w:r>
            <w:r>
              <w:rPr>
                <w:rFonts w:ascii="Times New Roman" w:hAnsi="Times New Roman" w:cs="Times New Roman"/>
                <w:bCs/>
              </w:rPr>
              <w:t>–</w:t>
            </w:r>
            <w:r w:rsidRPr="00AA18FE">
              <w:rPr>
                <w:rFonts w:ascii="Times New Roman" w:hAnsi="Times New Roman" w:cs="Times New Roman"/>
                <w:bCs/>
              </w:rPr>
              <w:t xml:space="preserve"> POJORÂTA</w:t>
            </w:r>
            <w:r>
              <w:rPr>
                <w:rFonts w:ascii="Times New Roman" w:hAnsi="Times New Roman" w:cs="Times New Roman"/>
                <w:bCs/>
              </w:rPr>
              <w:t xml:space="preserve"> </w:t>
            </w:r>
          </w:p>
        </w:tc>
      </w:tr>
      <w:tr w:rsidR="00F517FA" w:rsidRPr="006522AE" w14:paraId="3E2E0838" w14:textId="77777777" w:rsidTr="00F715F4">
        <w:trPr>
          <w:trHeight w:val="564"/>
        </w:trPr>
        <w:tc>
          <w:tcPr>
            <w:tcW w:w="688" w:type="dxa"/>
          </w:tcPr>
          <w:p w14:paraId="1C3EE7A5" w14:textId="77777777" w:rsidR="00942AF1" w:rsidRPr="00E716C0" w:rsidRDefault="00942AF1" w:rsidP="00501198">
            <w:pPr>
              <w:ind w:right="23"/>
              <w:jc w:val="both"/>
              <w:rPr>
                <w:rFonts w:ascii="Times New Roman" w:hAnsi="Times New Roman" w:cs="Times New Roman"/>
                <w:b/>
              </w:rPr>
            </w:pPr>
            <w:r w:rsidRPr="00E716C0">
              <w:rPr>
                <w:rFonts w:ascii="Times New Roman" w:hAnsi="Times New Roman" w:cs="Times New Roman"/>
                <w:b/>
              </w:rPr>
              <w:t>1</w:t>
            </w:r>
          </w:p>
        </w:tc>
        <w:tc>
          <w:tcPr>
            <w:tcW w:w="3670" w:type="dxa"/>
          </w:tcPr>
          <w:p w14:paraId="34496814" w14:textId="21D7BD05" w:rsidR="00942AF1" w:rsidRPr="00E716C0" w:rsidRDefault="00AA18FE" w:rsidP="00F715F4">
            <w:pPr>
              <w:ind w:right="23"/>
              <w:jc w:val="center"/>
              <w:rPr>
                <w:rFonts w:ascii="Times New Roman" w:hAnsi="Times New Roman" w:cs="Times New Roman"/>
                <w:bCs/>
              </w:rPr>
            </w:pPr>
            <w:r>
              <w:rPr>
                <w:rFonts w:ascii="Times New Roman" w:hAnsi="Times New Roman" w:cs="Times New Roman"/>
                <w:bCs/>
              </w:rPr>
              <w:t>ASISTENT MEDICAL</w:t>
            </w:r>
            <w:r w:rsidR="003E1FF9" w:rsidRPr="00E716C0">
              <w:rPr>
                <w:rFonts w:ascii="Times New Roman" w:hAnsi="Times New Roman" w:cs="Times New Roman"/>
                <w:bCs/>
              </w:rPr>
              <w:t xml:space="preserve"> DEBUTANT</w:t>
            </w:r>
            <w:r>
              <w:rPr>
                <w:rFonts w:ascii="Times New Roman" w:hAnsi="Times New Roman" w:cs="Times New Roman"/>
                <w:bCs/>
              </w:rPr>
              <w:t xml:space="preserve"> (PL)</w:t>
            </w:r>
          </w:p>
        </w:tc>
        <w:tc>
          <w:tcPr>
            <w:tcW w:w="3090" w:type="dxa"/>
          </w:tcPr>
          <w:p w14:paraId="7F2A9783" w14:textId="5CE3A46E" w:rsidR="00942AF1" w:rsidRPr="00E716C0" w:rsidRDefault="00AA18FE" w:rsidP="00F715F4">
            <w:pPr>
              <w:ind w:right="23"/>
              <w:jc w:val="center"/>
              <w:rPr>
                <w:rFonts w:ascii="Times New Roman" w:hAnsi="Times New Roman" w:cs="Times New Roman"/>
                <w:bCs/>
              </w:rPr>
            </w:pPr>
            <w:r>
              <w:rPr>
                <w:rFonts w:ascii="Times New Roman" w:hAnsi="Times New Roman" w:cs="Times New Roman"/>
                <w:bCs/>
              </w:rPr>
              <w:t>ASISTENT MEDICAL (PL)</w:t>
            </w:r>
          </w:p>
        </w:tc>
        <w:tc>
          <w:tcPr>
            <w:tcW w:w="6520" w:type="dxa"/>
          </w:tcPr>
          <w:p w14:paraId="20036B09" w14:textId="3C4C62F5" w:rsidR="00942AF1" w:rsidRPr="00E716C0" w:rsidRDefault="00AA18FE" w:rsidP="00501198">
            <w:pPr>
              <w:ind w:right="23"/>
              <w:jc w:val="center"/>
              <w:rPr>
                <w:rFonts w:ascii="Times New Roman" w:hAnsi="Times New Roman" w:cs="Times New Roman"/>
                <w:bCs/>
              </w:rPr>
            </w:pPr>
            <w:r w:rsidRPr="00AA18FE">
              <w:rPr>
                <w:rFonts w:ascii="Times New Roman" w:hAnsi="Times New Roman" w:cs="Times New Roman"/>
                <w:bCs/>
              </w:rPr>
              <w:t>CENTRUL DE ABILITARE ȘI REABILITARE PENTRU PERSOANE ADULTE CU DIZABILITĂȚI FUNDU MOLDOVEI</w:t>
            </w:r>
          </w:p>
        </w:tc>
      </w:tr>
    </w:tbl>
    <w:p w14:paraId="3A148362" w14:textId="77777777" w:rsidR="00E4583B" w:rsidRPr="006522AE" w:rsidRDefault="00E4583B" w:rsidP="003F3FCA">
      <w:pPr>
        <w:spacing w:after="0" w:line="240" w:lineRule="auto"/>
        <w:rPr>
          <w:rFonts w:ascii="Times New Roman" w:hAnsi="Times New Roman" w:cs="Times New Roman"/>
          <w:b/>
          <w:sz w:val="24"/>
          <w:szCs w:val="24"/>
        </w:rPr>
      </w:pPr>
    </w:p>
    <w:p w14:paraId="0435695C" w14:textId="1945BDDD" w:rsidR="00E162C3" w:rsidRPr="006522AE" w:rsidRDefault="000012D0" w:rsidP="001025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E162C3" w:rsidRPr="006522AE">
        <w:rPr>
          <w:rFonts w:ascii="Times New Roman" w:hAnsi="Times New Roman" w:cs="Times New Roman"/>
          <w:b/>
          <w:sz w:val="24"/>
          <w:szCs w:val="24"/>
        </w:rPr>
        <w:t xml:space="preserve">Data, </w:t>
      </w:r>
      <w:proofErr w:type="spellStart"/>
      <w:r w:rsidR="00E162C3" w:rsidRPr="006522AE">
        <w:rPr>
          <w:rFonts w:ascii="Times New Roman" w:hAnsi="Times New Roman" w:cs="Times New Roman"/>
          <w:b/>
          <w:sz w:val="24"/>
          <w:szCs w:val="24"/>
        </w:rPr>
        <w:t>ora</w:t>
      </w:r>
      <w:proofErr w:type="spellEnd"/>
      <w:r w:rsidR="00E162C3" w:rsidRPr="006522AE">
        <w:rPr>
          <w:rFonts w:ascii="Times New Roman" w:hAnsi="Times New Roman" w:cs="Times New Roman"/>
          <w:b/>
          <w:sz w:val="24"/>
          <w:szCs w:val="24"/>
        </w:rPr>
        <w:t xml:space="preserve"> </w:t>
      </w:r>
      <w:proofErr w:type="spellStart"/>
      <w:r w:rsidR="00E162C3" w:rsidRPr="006522AE">
        <w:rPr>
          <w:rFonts w:ascii="Times New Roman" w:hAnsi="Times New Roman" w:cs="Times New Roman"/>
          <w:b/>
          <w:sz w:val="24"/>
          <w:szCs w:val="24"/>
        </w:rPr>
        <w:t>şi</w:t>
      </w:r>
      <w:proofErr w:type="spellEnd"/>
      <w:r w:rsidR="00E162C3" w:rsidRPr="006522AE">
        <w:rPr>
          <w:rFonts w:ascii="Times New Roman" w:hAnsi="Times New Roman" w:cs="Times New Roman"/>
          <w:b/>
          <w:sz w:val="24"/>
          <w:szCs w:val="24"/>
        </w:rPr>
        <w:t xml:space="preserve"> </w:t>
      </w:r>
      <w:proofErr w:type="spellStart"/>
      <w:r w:rsidR="00E162C3" w:rsidRPr="006522AE">
        <w:rPr>
          <w:rFonts w:ascii="Times New Roman" w:hAnsi="Times New Roman" w:cs="Times New Roman"/>
          <w:b/>
          <w:sz w:val="24"/>
          <w:szCs w:val="24"/>
        </w:rPr>
        <w:t>locul</w:t>
      </w:r>
      <w:proofErr w:type="spellEnd"/>
      <w:r w:rsidR="00E162C3" w:rsidRPr="006522AE">
        <w:rPr>
          <w:rFonts w:ascii="Times New Roman" w:hAnsi="Times New Roman" w:cs="Times New Roman"/>
          <w:b/>
          <w:sz w:val="24"/>
          <w:szCs w:val="24"/>
        </w:rPr>
        <w:t xml:space="preserve"> </w:t>
      </w:r>
      <w:proofErr w:type="spellStart"/>
      <w:r w:rsidR="00E162C3" w:rsidRPr="006522AE">
        <w:rPr>
          <w:rFonts w:ascii="Times New Roman" w:hAnsi="Times New Roman" w:cs="Times New Roman"/>
          <w:b/>
          <w:sz w:val="24"/>
          <w:szCs w:val="24"/>
        </w:rPr>
        <w:t>organizării</w:t>
      </w:r>
      <w:proofErr w:type="spellEnd"/>
      <w:r w:rsidR="00E162C3" w:rsidRPr="006522AE">
        <w:rPr>
          <w:rFonts w:ascii="Times New Roman" w:hAnsi="Times New Roman" w:cs="Times New Roman"/>
          <w:b/>
          <w:sz w:val="24"/>
          <w:szCs w:val="24"/>
        </w:rPr>
        <w:t xml:space="preserve"> </w:t>
      </w:r>
      <w:proofErr w:type="spellStart"/>
      <w:r w:rsidR="00E162C3" w:rsidRPr="006522AE">
        <w:rPr>
          <w:rFonts w:ascii="Times New Roman" w:hAnsi="Times New Roman" w:cs="Times New Roman"/>
          <w:b/>
          <w:sz w:val="24"/>
          <w:szCs w:val="24"/>
        </w:rPr>
        <w:t>probei</w:t>
      </w:r>
      <w:proofErr w:type="spellEnd"/>
      <w:r w:rsidR="00E162C3" w:rsidRPr="006522AE">
        <w:rPr>
          <w:rFonts w:ascii="Times New Roman" w:hAnsi="Times New Roman" w:cs="Times New Roman"/>
          <w:b/>
          <w:sz w:val="24"/>
          <w:szCs w:val="24"/>
        </w:rPr>
        <w:t xml:space="preserve"> </w:t>
      </w:r>
      <w:proofErr w:type="spellStart"/>
      <w:r w:rsidR="00E162C3" w:rsidRPr="006522AE">
        <w:rPr>
          <w:rFonts w:ascii="Times New Roman" w:hAnsi="Times New Roman" w:cs="Times New Roman"/>
          <w:b/>
          <w:sz w:val="24"/>
          <w:szCs w:val="24"/>
        </w:rPr>
        <w:t>interviu</w:t>
      </w:r>
      <w:proofErr w:type="spellEnd"/>
      <w:r w:rsidR="002C1505" w:rsidRPr="006522AE">
        <w:rPr>
          <w:rFonts w:ascii="Times New Roman" w:hAnsi="Times New Roman" w:cs="Times New Roman"/>
          <w:b/>
          <w:sz w:val="24"/>
          <w:szCs w:val="24"/>
          <w:bdr w:val="none" w:sz="0" w:space="0" w:color="auto" w:frame="1"/>
        </w:rPr>
        <w:t xml:space="preserve"> </w:t>
      </w:r>
      <w:proofErr w:type="spellStart"/>
      <w:r w:rsidR="002C1505" w:rsidRPr="006522AE">
        <w:rPr>
          <w:rFonts w:ascii="Times New Roman" w:hAnsi="Times New Roman" w:cs="Times New Roman"/>
          <w:b/>
          <w:sz w:val="24"/>
          <w:szCs w:val="24"/>
          <w:bdr w:val="none" w:sz="0" w:space="0" w:color="auto" w:frame="1"/>
        </w:rPr>
        <w:t>pentru</w:t>
      </w:r>
      <w:proofErr w:type="spellEnd"/>
      <w:r w:rsidR="002C1505" w:rsidRPr="006522AE">
        <w:rPr>
          <w:rFonts w:ascii="Times New Roman" w:hAnsi="Times New Roman" w:cs="Times New Roman"/>
          <w:b/>
          <w:sz w:val="24"/>
          <w:szCs w:val="24"/>
          <w:bdr w:val="none" w:sz="0" w:space="0" w:color="auto" w:frame="1"/>
        </w:rPr>
        <w:t xml:space="preserve"> </w:t>
      </w:r>
      <w:proofErr w:type="spellStart"/>
      <w:r w:rsidR="002C1505" w:rsidRPr="006522AE">
        <w:rPr>
          <w:rFonts w:ascii="Times New Roman" w:hAnsi="Times New Roman" w:cs="Times New Roman"/>
          <w:b/>
          <w:sz w:val="24"/>
          <w:szCs w:val="24"/>
          <w:bdr w:val="none" w:sz="0" w:space="0" w:color="auto" w:frame="1"/>
        </w:rPr>
        <w:t>personalul</w:t>
      </w:r>
      <w:proofErr w:type="spellEnd"/>
      <w:r w:rsidR="002C1505" w:rsidRPr="006522AE">
        <w:rPr>
          <w:rFonts w:ascii="Times New Roman" w:hAnsi="Times New Roman" w:cs="Times New Roman"/>
          <w:b/>
          <w:sz w:val="24"/>
          <w:szCs w:val="24"/>
          <w:bdr w:val="none" w:sz="0" w:space="0" w:color="auto" w:frame="1"/>
        </w:rPr>
        <w:t xml:space="preserve"> </w:t>
      </w:r>
      <w:r w:rsidR="009933A1">
        <w:rPr>
          <w:rFonts w:ascii="Times New Roman" w:hAnsi="Times New Roman" w:cs="Times New Roman"/>
          <w:b/>
          <w:bCs/>
          <w:sz w:val="24"/>
          <w:szCs w:val="24"/>
        </w:rPr>
        <w:t xml:space="preserve">contractual </w:t>
      </w:r>
      <w:r w:rsidR="009933A1" w:rsidRPr="00EF1003">
        <w:rPr>
          <w:rFonts w:ascii="Times New Roman" w:hAnsi="Times New Roman" w:cs="Times New Roman"/>
          <w:b/>
          <w:bCs/>
          <w:sz w:val="24"/>
          <w:szCs w:val="24"/>
        </w:rPr>
        <w:t xml:space="preserve">la </w:t>
      </w:r>
      <w:proofErr w:type="spellStart"/>
      <w:r w:rsidR="009933A1" w:rsidRPr="00EF1003">
        <w:rPr>
          <w:rFonts w:ascii="Times New Roman" w:hAnsi="Times New Roman" w:cs="Times New Roman"/>
          <w:b/>
          <w:bCs/>
          <w:sz w:val="24"/>
          <w:szCs w:val="24"/>
        </w:rPr>
        <w:t>sfârșitul</w:t>
      </w:r>
      <w:proofErr w:type="spellEnd"/>
      <w:r w:rsidR="009933A1" w:rsidRPr="00EF1003">
        <w:rPr>
          <w:rFonts w:ascii="Times New Roman" w:hAnsi="Times New Roman" w:cs="Times New Roman"/>
          <w:b/>
          <w:bCs/>
          <w:sz w:val="24"/>
          <w:szCs w:val="24"/>
        </w:rPr>
        <w:t xml:space="preserve"> </w:t>
      </w:r>
      <w:proofErr w:type="spellStart"/>
      <w:r w:rsidR="009933A1" w:rsidRPr="00EF1003">
        <w:rPr>
          <w:rFonts w:ascii="Times New Roman" w:hAnsi="Times New Roman" w:cs="Times New Roman"/>
          <w:b/>
          <w:bCs/>
          <w:sz w:val="24"/>
          <w:szCs w:val="24"/>
        </w:rPr>
        <w:t>perioadei</w:t>
      </w:r>
      <w:proofErr w:type="spellEnd"/>
      <w:r w:rsidR="009933A1" w:rsidRPr="00EF1003">
        <w:rPr>
          <w:rFonts w:ascii="Times New Roman" w:hAnsi="Times New Roman" w:cs="Times New Roman"/>
          <w:b/>
          <w:bCs/>
          <w:sz w:val="24"/>
          <w:szCs w:val="24"/>
        </w:rPr>
        <w:t xml:space="preserve"> </w:t>
      </w:r>
      <w:proofErr w:type="spellStart"/>
      <w:r w:rsidR="009933A1" w:rsidRPr="00EF1003">
        <w:rPr>
          <w:rFonts w:ascii="Times New Roman" w:hAnsi="Times New Roman" w:cs="Times New Roman"/>
          <w:b/>
          <w:bCs/>
          <w:sz w:val="24"/>
          <w:szCs w:val="24"/>
        </w:rPr>
        <w:t>în</w:t>
      </w:r>
      <w:proofErr w:type="spellEnd"/>
      <w:r w:rsidR="009933A1" w:rsidRPr="00EF1003">
        <w:rPr>
          <w:rFonts w:ascii="Times New Roman" w:hAnsi="Times New Roman" w:cs="Times New Roman"/>
          <w:b/>
          <w:bCs/>
          <w:sz w:val="24"/>
          <w:szCs w:val="24"/>
        </w:rPr>
        <w:t xml:space="preserve"> care </w:t>
      </w:r>
      <w:proofErr w:type="spellStart"/>
      <w:r w:rsidR="009933A1" w:rsidRPr="00EF1003">
        <w:rPr>
          <w:rFonts w:ascii="Times New Roman" w:hAnsi="Times New Roman" w:cs="Times New Roman"/>
          <w:b/>
          <w:bCs/>
          <w:sz w:val="24"/>
          <w:szCs w:val="24"/>
        </w:rPr>
        <w:t>salariatul</w:t>
      </w:r>
      <w:proofErr w:type="spellEnd"/>
      <w:r w:rsidR="009933A1" w:rsidRPr="00EF1003">
        <w:rPr>
          <w:rFonts w:ascii="Times New Roman" w:hAnsi="Times New Roman" w:cs="Times New Roman"/>
          <w:b/>
          <w:bCs/>
          <w:sz w:val="24"/>
          <w:szCs w:val="24"/>
        </w:rPr>
        <w:t xml:space="preserve"> a </w:t>
      </w:r>
      <w:proofErr w:type="spellStart"/>
      <w:r w:rsidR="009933A1" w:rsidRPr="00EF1003">
        <w:rPr>
          <w:rFonts w:ascii="Times New Roman" w:hAnsi="Times New Roman" w:cs="Times New Roman"/>
          <w:b/>
          <w:bCs/>
          <w:sz w:val="24"/>
          <w:szCs w:val="24"/>
        </w:rPr>
        <w:t>fost</w:t>
      </w:r>
      <w:proofErr w:type="spellEnd"/>
      <w:r w:rsidR="009933A1" w:rsidRPr="00EF1003">
        <w:rPr>
          <w:rFonts w:ascii="Times New Roman" w:hAnsi="Times New Roman" w:cs="Times New Roman"/>
          <w:b/>
          <w:bCs/>
          <w:sz w:val="24"/>
          <w:szCs w:val="24"/>
        </w:rPr>
        <w:t xml:space="preserve"> </w:t>
      </w:r>
      <w:proofErr w:type="spellStart"/>
      <w:r w:rsidR="009933A1" w:rsidRPr="00EF1003">
        <w:rPr>
          <w:rFonts w:ascii="Times New Roman" w:hAnsi="Times New Roman" w:cs="Times New Roman"/>
          <w:b/>
          <w:bCs/>
          <w:sz w:val="24"/>
          <w:szCs w:val="24"/>
        </w:rPr>
        <w:t>încadrat</w:t>
      </w:r>
      <w:proofErr w:type="spellEnd"/>
      <w:r w:rsidR="009933A1" w:rsidRPr="00EF1003">
        <w:rPr>
          <w:rFonts w:ascii="Times New Roman" w:hAnsi="Times New Roman" w:cs="Times New Roman"/>
          <w:b/>
          <w:bCs/>
          <w:sz w:val="24"/>
          <w:szCs w:val="24"/>
        </w:rPr>
        <w:t xml:space="preserve"> </w:t>
      </w:r>
      <w:r w:rsidR="009933A1">
        <w:rPr>
          <w:rFonts w:ascii="Times New Roman" w:hAnsi="Times New Roman" w:cs="Times New Roman"/>
          <w:b/>
          <w:bCs/>
          <w:sz w:val="24"/>
          <w:szCs w:val="24"/>
        </w:rPr>
        <w:t>pe</w:t>
      </w:r>
      <w:r w:rsidR="009933A1" w:rsidRPr="00EF1003">
        <w:rPr>
          <w:rFonts w:ascii="Times New Roman" w:hAnsi="Times New Roman" w:cs="Times New Roman"/>
          <w:b/>
          <w:bCs/>
          <w:sz w:val="24"/>
          <w:szCs w:val="24"/>
        </w:rPr>
        <w:t xml:space="preserve"> </w:t>
      </w:r>
      <w:proofErr w:type="spellStart"/>
      <w:r w:rsidR="009933A1" w:rsidRPr="00EF1003">
        <w:rPr>
          <w:rFonts w:ascii="Times New Roman" w:hAnsi="Times New Roman" w:cs="Times New Roman"/>
          <w:b/>
          <w:bCs/>
          <w:sz w:val="24"/>
          <w:szCs w:val="24"/>
        </w:rPr>
        <w:t>funcția</w:t>
      </w:r>
      <w:proofErr w:type="spellEnd"/>
      <w:r w:rsidR="009933A1" w:rsidRPr="00EF1003">
        <w:rPr>
          <w:rFonts w:ascii="Times New Roman" w:hAnsi="Times New Roman" w:cs="Times New Roman"/>
          <w:b/>
          <w:bCs/>
          <w:sz w:val="24"/>
          <w:szCs w:val="24"/>
        </w:rPr>
        <w:t xml:space="preserve"> de </w:t>
      </w:r>
      <w:proofErr w:type="spellStart"/>
      <w:r w:rsidR="00AA18FE">
        <w:rPr>
          <w:rFonts w:ascii="Times New Roman" w:hAnsi="Times New Roman" w:cs="Times New Roman"/>
          <w:b/>
          <w:bCs/>
          <w:sz w:val="24"/>
          <w:szCs w:val="24"/>
        </w:rPr>
        <w:t>asistent</w:t>
      </w:r>
      <w:proofErr w:type="spellEnd"/>
      <w:r w:rsidR="00AA18FE">
        <w:rPr>
          <w:rFonts w:ascii="Times New Roman" w:hAnsi="Times New Roman" w:cs="Times New Roman"/>
          <w:b/>
          <w:bCs/>
          <w:sz w:val="24"/>
          <w:szCs w:val="24"/>
        </w:rPr>
        <w:t xml:space="preserve"> medical </w:t>
      </w:r>
      <w:r w:rsidR="009933A1" w:rsidRPr="00EF1003">
        <w:rPr>
          <w:rFonts w:ascii="Times New Roman" w:hAnsi="Times New Roman" w:cs="Times New Roman"/>
          <w:b/>
          <w:bCs/>
          <w:sz w:val="24"/>
          <w:szCs w:val="24"/>
        </w:rPr>
        <w:t>debutant</w:t>
      </w:r>
      <w:r w:rsidR="00AA18FE">
        <w:rPr>
          <w:rFonts w:ascii="Times New Roman" w:hAnsi="Times New Roman" w:cs="Times New Roman"/>
          <w:b/>
          <w:bCs/>
          <w:sz w:val="24"/>
          <w:szCs w:val="24"/>
        </w:rPr>
        <w:t xml:space="preserve"> (PL)</w:t>
      </w:r>
      <w:r w:rsidR="00E162C3" w:rsidRPr="006522AE">
        <w:rPr>
          <w:rFonts w:ascii="Times New Roman" w:hAnsi="Times New Roman" w:cs="Times New Roman"/>
          <w:b/>
          <w:sz w:val="24"/>
          <w:szCs w:val="24"/>
        </w:rPr>
        <w:t xml:space="preserve">: </w:t>
      </w:r>
      <w:r w:rsidR="00AA18FE">
        <w:rPr>
          <w:rFonts w:ascii="Times New Roman" w:hAnsi="Times New Roman" w:cs="Times New Roman"/>
          <w:b/>
          <w:color w:val="000000" w:themeColor="text1"/>
          <w:sz w:val="24"/>
          <w:szCs w:val="24"/>
        </w:rPr>
        <w:t>31</w:t>
      </w:r>
      <w:r w:rsidR="00D26720" w:rsidRPr="006522AE">
        <w:rPr>
          <w:rFonts w:ascii="Times New Roman" w:hAnsi="Times New Roman" w:cs="Times New Roman"/>
          <w:b/>
          <w:color w:val="000000" w:themeColor="text1"/>
          <w:sz w:val="24"/>
          <w:szCs w:val="24"/>
        </w:rPr>
        <w:t>.0</w:t>
      </w:r>
      <w:r w:rsidR="006522AE">
        <w:rPr>
          <w:rFonts w:ascii="Times New Roman" w:hAnsi="Times New Roman" w:cs="Times New Roman"/>
          <w:b/>
          <w:color w:val="000000" w:themeColor="text1"/>
          <w:sz w:val="24"/>
          <w:szCs w:val="24"/>
        </w:rPr>
        <w:t>7</w:t>
      </w:r>
      <w:r w:rsidR="00D26720" w:rsidRPr="006522AE">
        <w:rPr>
          <w:rFonts w:ascii="Times New Roman" w:hAnsi="Times New Roman" w:cs="Times New Roman"/>
          <w:b/>
          <w:color w:val="000000" w:themeColor="text1"/>
          <w:sz w:val="24"/>
          <w:szCs w:val="24"/>
        </w:rPr>
        <w:t>.202</w:t>
      </w:r>
      <w:r w:rsidR="00AA18FE">
        <w:rPr>
          <w:rFonts w:ascii="Times New Roman" w:hAnsi="Times New Roman" w:cs="Times New Roman"/>
          <w:b/>
          <w:color w:val="000000" w:themeColor="text1"/>
          <w:sz w:val="24"/>
          <w:szCs w:val="24"/>
        </w:rPr>
        <w:t>6</w:t>
      </w:r>
      <w:r w:rsidR="00E162C3" w:rsidRPr="006522AE">
        <w:rPr>
          <w:rFonts w:ascii="Times New Roman" w:hAnsi="Times New Roman" w:cs="Times New Roman"/>
          <w:b/>
          <w:sz w:val="24"/>
          <w:szCs w:val="24"/>
        </w:rPr>
        <w:t xml:space="preserve">, </w:t>
      </w:r>
      <w:proofErr w:type="spellStart"/>
      <w:r w:rsidR="00E162C3" w:rsidRPr="006522AE">
        <w:rPr>
          <w:rFonts w:ascii="Times New Roman" w:hAnsi="Times New Roman" w:cs="Times New Roman"/>
          <w:b/>
          <w:sz w:val="24"/>
          <w:szCs w:val="24"/>
        </w:rPr>
        <w:t>ora</w:t>
      </w:r>
      <w:proofErr w:type="spellEnd"/>
      <w:r w:rsidR="00E162C3" w:rsidRPr="006522AE">
        <w:rPr>
          <w:rFonts w:ascii="Times New Roman" w:hAnsi="Times New Roman" w:cs="Times New Roman"/>
          <w:b/>
          <w:sz w:val="24"/>
          <w:szCs w:val="24"/>
        </w:rPr>
        <w:t xml:space="preserve"> 1</w:t>
      </w:r>
      <w:r w:rsidR="00AA18FE">
        <w:rPr>
          <w:rFonts w:ascii="Times New Roman" w:hAnsi="Times New Roman" w:cs="Times New Roman"/>
          <w:b/>
          <w:sz w:val="24"/>
          <w:szCs w:val="24"/>
        </w:rPr>
        <w:t>0</w:t>
      </w:r>
      <w:r w:rsidR="006522AE">
        <w:rPr>
          <w:rFonts w:ascii="Times New Roman" w:hAnsi="Times New Roman" w:cs="Times New Roman"/>
          <w:b/>
          <w:sz w:val="24"/>
          <w:szCs w:val="24"/>
          <w:vertAlign w:val="superscript"/>
        </w:rPr>
        <w:t>00</w:t>
      </w:r>
      <w:r w:rsidR="006522AE">
        <w:rPr>
          <w:rFonts w:ascii="Times New Roman" w:hAnsi="Times New Roman" w:cs="Times New Roman"/>
          <w:b/>
          <w:sz w:val="24"/>
          <w:szCs w:val="24"/>
        </w:rPr>
        <w:t>,</w:t>
      </w:r>
      <w:r w:rsidR="00E162C3" w:rsidRPr="006522AE">
        <w:rPr>
          <w:rFonts w:ascii="Times New Roman" w:hAnsi="Times New Roman" w:cs="Times New Roman"/>
          <w:b/>
          <w:sz w:val="24"/>
          <w:szCs w:val="24"/>
        </w:rPr>
        <w:t xml:space="preserve"> la </w:t>
      </w:r>
      <w:proofErr w:type="spellStart"/>
      <w:r w:rsidR="00E162C3" w:rsidRPr="006522AE">
        <w:rPr>
          <w:rFonts w:ascii="Times New Roman" w:hAnsi="Times New Roman" w:cs="Times New Roman"/>
          <w:b/>
          <w:sz w:val="24"/>
          <w:szCs w:val="24"/>
        </w:rPr>
        <w:t>sediul</w:t>
      </w:r>
      <w:proofErr w:type="spellEnd"/>
      <w:r w:rsidR="00E162C3" w:rsidRPr="006522AE">
        <w:rPr>
          <w:rFonts w:ascii="Times New Roman" w:hAnsi="Times New Roman" w:cs="Times New Roman"/>
          <w:b/>
          <w:sz w:val="24"/>
          <w:szCs w:val="24"/>
        </w:rPr>
        <w:t xml:space="preserve"> </w:t>
      </w:r>
      <w:proofErr w:type="spellStart"/>
      <w:r w:rsidR="00E162C3" w:rsidRPr="006522AE">
        <w:rPr>
          <w:rFonts w:ascii="Times New Roman" w:hAnsi="Times New Roman" w:cs="Times New Roman"/>
          <w:b/>
          <w:sz w:val="24"/>
          <w:szCs w:val="24"/>
        </w:rPr>
        <w:t>instituţiei</w:t>
      </w:r>
      <w:proofErr w:type="spellEnd"/>
      <w:r w:rsidR="00E162C3" w:rsidRPr="006522AE">
        <w:rPr>
          <w:rFonts w:ascii="Times New Roman" w:hAnsi="Times New Roman" w:cs="Times New Roman"/>
          <w:b/>
          <w:sz w:val="24"/>
          <w:szCs w:val="24"/>
        </w:rPr>
        <w:t xml:space="preserve"> din </w:t>
      </w:r>
      <w:proofErr w:type="spellStart"/>
      <w:r w:rsidR="00E162C3" w:rsidRPr="006522AE">
        <w:rPr>
          <w:rFonts w:ascii="Times New Roman" w:hAnsi="Times New Roman" w:cs="Times New Roman"/>
          <w:b/>
          <w:sz w:val="24"/>
          <w:szCs w:val="24"/>
        </w:rPr>
        <w:t>Bulevardul</w:t>
      </w:r>
      <w:proofErr w:type="spellEnd"/>
      <w:r w:rsidR="00E162C3" w:rsidRPr="006522AE">
        <w:rPr>
          <w:rFonts w:ascii="Times New Roman" w:hAnsi="Times New Roman" w:cs="Times New Roman"/>
          <w:b/>
          <w:sz w:val="24"/>
          <w:szCs w:val="24"/>
        </w:rPr>
        <w:t xml:space="preserve"> George Enescu, nr.16, </w:t>
      </w:r>
      <w:proofErr w:type="spellStart"/>
      <w:r w:rsidR="00E162C3" w:rsidRPr="006522AE">
        <w:rPr>
          <w:rFonts w:ascii="Times New Roman" w:hAnsi="Times New Roman" w:cs="Times New Roman"/>
          <w:b/>
          <w:sz w:val="24"/>
          <w:szCs w:val="24"/>
        </w:rPr>
        <w:t>Municipiul</w:t>
      </w:r>
      <w:proofErr w:type="spellEnd"/>
      <w:r w:rsidR="00E162C3" w:rsidRPr="006522AE">
        <w:rPr>
          <w:rFonts w:ascii="Times New Roman" w:hAnsi="Times New Roman" w:cs="Times New Roman"/>
          <w:b/>
          <w:sz w:val="24"/>
          <w:szCs w:val="24"/>
        </w:rPr>
        <w:t xml:space="preserve"> Suceava;</w:t>
      </w:r>
    </w:p>
    <w:p w14:paraId="1017A400" w14:textId="73D42A4F" w:rsidR="00A87389" w:rsidRPr="009933A1" w:rsidRDefault="004C156A" w:rsidP="001025AD">
      <w:pPr>
        <w:pStyle w:val="msonospacing0"/>
        <w:spacing w:before="0" w:beforeAutospacing="0" w:after="0" w:afterAutospacing="0"/>
        <w:jc w:val="both"/>
        <w:rPr>
          <w:bCs/>
          <w:lang w:val="ro-RO"/>
        </w:rPr>
      </w:pPr>
      <w:r w:rsidRPr="00E716C0">
        <w:rPr>
          <w:bCs/>
          <w:lang w:val="ro-RO"/>
        </w:rPr>
        <w:t>2</w:t>
      </w:r>
      <w:r w:rsidR="008539BA" w:rsidRPr="00E716C0">
        <w:rPr>
          <w:bCs/>
          <w:lang w:val="ro-RO"/>
        </w:rPr>
        <w:t>.</w:t>
      </w:r>
      <w:r w:rsidR="00A87389" w:rsidRPr="00E716C0">
        <w:rPr>
          <w:bCs/>
          <w:lang w:val="ro-RO"/>
        </w:rPr>
        <w:t> Modalitatea de desfăşurare a examenului</w:t>
      </w:r>
      <w:r w:rsidR="00A87389" w:rsidRPr="00E716C0">
        <w:rPr>
          <w:bCs/>
          <w:bdr w:val="none" w:sz="0" w:space="0" w:color="auto" w:frame="1"/>
        </w:rPr>
        <w:t xml:space="preserve"> de </w:t>
      </w:r>
      <w:proofErr w:type="spellStart"/>
      <w:r w:rsidR="00A87389" w:rsidRPr="00E716C0">
        <w:rPr>
          <w:bCs/>
          <w:bdr w:val="none" w:sz="0" w:space="0" w:color="auto" w:frame="1"/>
        </w:rPr>
        <w:t>promovare</w:t>
      </w:r>
      <w:proofErr w:type="spellEnd"/>
      <w:r w:rsidR="00A87389" w:rsidRPr="00E716C0">
        <w:rPr>
          <w:bCs/>
          <w:bdr w:val="none" w:sz="0" w:space="0" w:color="auto" w:frame="1"/>
        </w:rPr>
        <w:t xml:space="preserve"> </w:t>
      </w:r>
      <w:r w:rsidR="009933A1" w:rsidRPr="006522AE">
        <w:rPr>
          <w:bdr w:val="none" w:sz="0" w:space="0" w:color="auto" w:frame="1"/>
        </w:rPr>
        <w:t xml:space="preserve">a </w:t>
      </w:r>
      <w:proofErr w:type="spellStart"/>
      <w:r w:rsidR="009933A1" w:rsidRPr="006522AE">
        <w:rPr>
          <w:bdr w:val="none" w:sz="0" w:space="0" w:color="auto" w:frame="1"/>
        </w:rPr>
        <w:t>personalului</w:t>
      </w:r>
      <w:proofErr w:type="spellEnd"/>
      <w:r w:rsidR="009933A1" w:rsidRPr="006522AE">
        <w:rPr>
          <w:bdr w:val="none" w:sz="0" w:space="0" w:color="auto" w:frame="1"/>
        </w:rPr>
        <w:t xml:space="preserve"> contractual </w:t>
      </w:r>
      <w:r w:rsidR="009933A1" w:rsidRPr="00385962">
        <w:t xml:space="preserve">la </w:t>
      </w:r>
      <w:proofErr w:type="spellStart"/>
      <w:r w:rsidR="009933A1" w:rsidRPr="00385962">
        <w:t>sfârșitul</w:t>
      </w:r>
      <w:proofErr w:type="spellEnd"/>
      <w:r w:rsidR="009933A1" w:rsidRPr="00385962">
        <w:t xml:space="preserve"> </w:t>
      </w:r>
      <w:proofErr w:type="spellStart"/>
      <w:r w:rsidR="009933A1" w:rsidRPr="00385962">
        <w:t>perioadei</w:t>
      </w:r>
      <w:proofErr w:type="spellEnd"/>
      <w:r w:rsidR="009933A1" w:rsidRPr="00385962">
        <w:t xml:space="preserve"> </w:t>
      </w:r>
      <w:proofErr w:type="spellStart"/>
      <w:r w:rsidR="009933A1" w:rsidRPr="00385962">
        <w:t>în</w:t>
      </w:r>
      <w:proofErr w:type="spellEnd"/>
      <w:r w:rsidR="009933A1" w:rsidRPr="00385962">
        <w:t xml:space="preserve"> care </w:t>
      </w:r>
      <w:proofErr w:type="spellStart"/>
      <w:r w:rsidR="009933A1" w:rsidRPr="00385962">
        <w:t>salariatul</w:t>
      </w:r>
      <w:proofErr w:type="spellEnd"/>
      <w:r w:rsidR="009933A1" w:rsidRPr="00385962">
        <w:t xml:space="preserve"> a </w:t>
      </w:r>
      <w:proofErr w:type="spellStart"/>
      <w:r w:rsidR="009933A1" w:rsidRPr="00385962">
        <w:t>fost</w:t>
      </w:r>
      <w:proofErr w:type="spellEnd"/>
      <w:r w:rsidR="009933A1" w:rsidRPr="00385962">
        <w:t xml:space="preserve"> </w:t>
      </w:r>
      <w:proofErr w:type="spellStart"/>
      <w:r w:rsidR="009933A1" w:rsidRPr="00385962">
        <w:t>încadrat</w:t>
      </w:r>
      <w:proofErr w:type="spellEnd"/>
      <w:r w:rsidR="009933A1" w:rsidRPr="00385962">
        <w:t xml:space="preserve"> </w:t>
      </w:r>
      <w:r w:rsidR="001025AD">
        <w:t>pe</w:t>
      </w:r>
      <w:r w:rsidR="009933A1" w:rsidRPr="00385962">
        <w:t xml:space="preserve"> </w:t>
      </w:r>
      <w:proofErr w:type="spellStart"/>
      <w:r w:rsidR="009933A1" w:rsidRPr="00385962">
        <w:t>funcția</w:t>
      </w:r>
      <w:proofErr w:type="spellEnd"/>
      <w:r w:rsidR="009933A1" w:rsidRPr="00385962">
        <w:t xml:space="preserve"> de </w:t>
      </w:r>
      <w:proofErr w:type="spellStart"/>
      <w:r w:rsidR="00FC7B45">
        <w:t>asistent</w:t>
      </w:r>
      <w:proofErr w:type="spellEnd"/>
      <w:r w:rsidR="00FC7B45">
        <w:t xml:space="preserve"> medical </w:t>
      </w:r>
      <w:r w:rsidR="009933A1">
        <w:t>de</w:t>
      </w:r>
      <w:r w:rsidR="009933A1" w:rsidRPr="00385962">
        <w:t>butant</w:t>
      </w:r>
      <w:r w:rsidR="00FC7B45">
        <w:t xml:space="preserve"> (PL)</w:t>
      </w:r>
      <w:r w:rsidR="00A87389" w:rsidRPr="009933A1">
        <w:rPr>
          <w:bCs/>
          <w:lang w:val="ro-RO"/>
        </w:rPr>
        <w:t>:</w:t>
      </w:r>
    </w:p>
    <w:p w14:paraId="75FB429A" w14:textId="2A5DC278" w:rsidR="00A87389" w:rsidRPr="006522AE" w:rsidRDefault="004C156A" w:rsidP="001025AD">
      <w:pPr>
        <w:pStyle w:val="msonospacing0"/>
        <w:spacing w:before="0" w:beforeAutospacing="0" w:after="0" w:afterAutospacing="0"/>
        <w:jc w:val="both"/>
        <w:rPr>
          <w:lang w:val="ro-RO"/>
        </w:rPr>
      </w:pPr>
      <w:r w:rsidRPr="00A94507">
        <w:rPr>
          <w:lang w:val="ro-RO"/>
        </w:rPr>
        <w:t>2</w:t>
      </w:r>
      <w:r w:rsidR="00A87389" w:rsidRPr="00A94507">
        <w:rPr>
          <w:lang w:val="ro-RO"/>
        </w:rPr>
        <w:t xml:space="preserve">.1 Examenul de promovare </w:t>
      </w:r>
      <w:r w:rsidR="009933A1" w:rsidRPr="00A94507">
        <w:rPr>
          <w:bdr w:val="none" w:sz="0" w:space="0" w:color="auto" w:frame="1"/>
          <w:lang w:val="ro-RO"/>
        </w:rPr>
        <w:t xml:space="preserve">a personalului contractual </w:t>
      </w:r>
      <w:r w:rsidR="009933A1" w:rsidRPr="00A94507">
        <w:rPr>
          <w:lang w:val="ro-RO"/>
        </w:rPr>
        <w:t xml:space="preserve">la sfârșitul perioadei în care salariatul a fost încadrat </w:t>
      </w:r>
      <w:r w:rsidR="001025AD" w:rsidRPr="00A94507">
        <w:rPr>
          <w:lang w:val="ro-RO"/>
        </w:rPr>
        <w:t>pe</w:t>
      </w:r>
      <w:r w:rsidR="009933A1" w:rsidRPr="00A94507">
        <w:rPr>
          <w:lang w:val="ro-RO"/>
        </w:rPr>
        <w:t xml:space="preserve"> funcția de </w:t>
      </w:r>
      <w:r w:rsidR="00FC7B45">
        <w:rPr>
          <w:lang w:val="ro-RO"/>
        </w:rPr>
        <w:t xml:space="preserve">asistent medical </w:t>
      </w:r>
      <w:r w:rsidR="009933A1" w:rsidRPr="00A94507">
        <w:rPr>
          <w:lang w:val="ro-RO"/>
        </w:rPr>
        <w:t>debutant</w:t>
      </w:r>
      <w:r w:rsidR="009933A1" w:rsidRPr="006522AE">
        <w:rPr>
          <w:lang w:val="ro-RO"/>
        </w:rPr>
        <w:t xml:space="preserve"> </w:t>
      </w:r>
      <w:r w:rsidR="00FC7B45">
        <w:rPr>
          <w:lang w:val="ro-RO"/>
        </w:rPr>
        <w:t xml:space="preserve">(PL) </w:t>
      </w:r>
      <w:r w:rsidR="00A87389" w:rsidRPr="006522AE">
        <w:rPr>
          <w:lang w:val="ro-RO"/>
        </w:rPr>
        <w:t>constă în următoarele etape:</w:t>
      </w:r>
    </w:p>
    <w:p w14:paraId="43370D66" w14:textId="77777777" w:rsidR="00A87389" w:rsidRPr="006522AE" w:rsidRDefault="00A87389" w:rsidP="001025AD">
      <w:pPr>
        <w:pStyle w:val="msonospacing0"/>
        <w:spacing w:before="0" w:beforeAutospacing="0" w:after="0" w:afterAutospacing="0"/>
        <w:ind w:hanging="360"/>
        <w:jc w:val="both"/>
        <w:rPr>
          <w:lang w:val="ro-RO"/>
        </w:rPr>
      </w:pPr>
      <w:r w:rsidRPr="006522AE">
        <w:rPr>
          <w:lang w:val="ro-RO"/>
        </w:rPr>
        <w:tab/>
      </w:r>
      <w:r w:rsidRPr="006522AE">
        <w:rPr>
          <w:lang w:val="ro-RO"/>
        </w:rPr>
        <w:tab/>
        <w:t>-selecția dosarelor de înscriere;</w:t>
      </w:r>
    </w:p>
    <w:p w14:paraId="3209DAD9" w14:textId="77777777" w:rsidR="00A87389" w:rsidRPr="006522AE" w:rsidRDefault="00A87389" w:rsidP="001025AD">
      <w:pPr>
        <w:shd w:val="clear" w:color="auto" w:fill="FFFFFF"/>
        <w:spacing w:after="0" w:line="240" w:lineRule="auto"/>
        <w:ind w:right="-705"/>
        <w:jc w:val="both"/>
        <w:rPr>
          <w:rFonts w:ascii="Times New Roman" w:hAnsi="Times New Roman" w:cs="Times New Roman"/>
          <w:sz w:val="24"/>
          <w:szCs w:val="24"/>
          <w:lang w:val="ro-RO"/>
        </w:rPr>
      </w:pPr>
      <w:r w:rsidRPr="006522AE">
        <w:rPr>
          <w:rFonts w:ascii="Times New Roman" w:hAnsi="Times New Roman" w:cs="Times New Roman"/>
          <w:sz w:val="24"/>
          <w:szCs w:val="24"/>
          <w:lang w:val="ro-RO"/>
        </w:rPr>
        <w:tab/>
        <w:t xml:space="preserve">- </w:t>
      </w:r>
      <w:r w:rsidRPr="00A94507">
        <w:rPr>
          <w:rFonts w:ascii="Times New Roman" w:hAnsi="Times New Roman" w:cs="Times New Roman"/>
          <w:sz w:val="24"/>
          <w:szCs w:val="24"/>
          <w:bdr w:val="none" w:sz="0" w:space="0" w:color="auto" w:frame="1"/>
          <w:lang w:val="pt-BR"/>
        </w:rPr>
        <w:t>interviul</w:t>
      </w:r>
      <w:r w:rsidRPr="006522AE">
        <w:rPr>
          <w:rFonts w:ascii="Times New Roman" w:hAnsi="Times New Roman" w:cs="Times New Roman"/>
          <w:sz w:val="24"/>
          <w:szCs w:val="24"/>
          <w:lang w:val="ro-RO"/>
        </w:rPr>
        <w:t>;</w:t>
      </w:r>
    </w:p>
    <w:p w14:paraId="3F1D73AD" w14:textId="69FA1BBD" w:rsidR="003F281A" w:rsidRPr="00A94507" w:rsidRDefault="004C156A" w:rsidP="001025AD">
      <w:pPr>
        <w:pStyle w:val="msonospacing0"/>
        <w:spacing w:before="0" w:beforeAutospacing="0" w:after="0" w:afterAutospacing="0"/>
        <w:jc w:val="both"/>
        <w:rPr>
          <w:lang w:val="ro-RO"/>
        </w:rPr>
      </w:pPr>
      <w:r w:rsidRPr="00A94507">
        <w:rPr>
          <w:lang w:val="ro-RO"/>
        </w:rPr>
        <w:t>2</w:t>
      </w:r>
      <w:r w:rsidR="00A87389" w:rsidRPr="00A94507">
        <w:rPr>
          <w:lang w:val="ro-RO"/>
        </w:rPr>
        <w:t>.2</w:t>
      </w:r>
      <w:r w:rsidR="003F281A" w:rsidRPr="00A94507">
        <w:rPr>
          <w:bdr w:val="none" w:sz="0" w:space="0" w:color="auto" w:frame="1"/>
          <w:lang w:val="ro-RO"/>
        </w:rPr>
        <w:t xml:space="preserve">. În vederea participării la examenul de promovare </w:t>
      </w:r>
      <w:r w:rsidR="00A87389" w:rsidRPr="00A94507">
        <w:rPr>
          <w:bdr w:val="none" w:sz="0" w:space="0" w:color="auto" w:frame="1"/>
          <w:lang w:val="ro-RO"/>
        </w:rPr>
        <w:t xml:space="preserve">a personalului contractual </w:t>
      </w:r>
      <w:r w:rsidR="00385962" w:rsidRPr="00A94507">
        <w:rPr>
          <w:lang w:val="ro-RO"/>
        </w:rPr>
        <w:t xml:space="preserve">la sfârșitul perioadei în care salariatul a fost încadrat </w:t>
      </w:r>
      <w:r w:rsidR="001025AD" w:rsidRPr="00A94507">
        <w:rPr>
          <w:lang w:val="ro-RO"/>
        </w:rPr>
        <w:t>pe</w:t>
      </w:r>
      <w:r w:rsidR="00385962" w:rsidRPr="00A94507">
        <w:rPr>
          <w:lang w:val="ro-RO"/>
        </w:rPr>
        <w:t xml:space="preserve"> funcția de </w:t>
      </w:r>
      <w:r w:rsidR="00FC7B45">
        <w:rPr>
          <w:lang w:val="ro-RO"/>
        </w:rPr>
        <w:t>asistent medical</w:t>
      </w:r>
      <w:r w:rsidR="009933A1" w:rsidRPr="00A94507">
        <w:rPr>
          <w:lang w:val="ro-RO"/>
        </w:rPr>
        <w:t xml:space="preserve"> de</w:t>
      </w:r>
      <w:r w:rsidR="00385962" w:rsidRPr="00A94507">
        <w:rPr>
          <w:lang w:val="ro-RO"/>
        </w:rPr>
        <w:t>butant</w:t>
      </w:r>
      <w:r w:rsidR="00FC7B45">
        <w:rPr>
          <w:lang w:val="ro-RO"/>
        </w:rPr>
        <w:t xml:space="preserve"> (PL)</w:t>
      </w:r>
      <w:r w:rsidR="003F281A" w:rsidRPr="00A94507">
        <w:rPr>
          <w:bdr w:val="none" w:sz="0" w:space="0" w:color="auto" w:frame="1"/>
          <w:lang w:val="ro-RO"/>
        </w:rPr>
        <w:t xml:space="preserve">, candidaţii depun dosarul de </w:t>
      </w:r>
      <w:r w:rsidR="00A87389" w:rsidRPr="00A94507">
        <w:rPr>
          <w:bdr w:val="none" w:sz="0" w:space="0" w:color="auto" w:frame="1"/>
          <w:lang w:val="ro-RO"/>
        </w:rPr>
        <w:t>examen</w:t>
      </w:r>
      <w:r w:rsidR="003F281A" w:rsidRPr="00A94507">
        <w:rPr>
          <w:bdr w:val="none" w:sz="0" w:space="0" w:color="auto" w:frame="1"/>
          <w:lang w:val="ro-RO"/>
        </w:rPr>
        <w:t>:</w:t>
      </w:r>
    </w:p>
    <w:p w14:paraId="67EB7A34" w14:textId="62D0E880" w:rsidR="003F281A" w:rsidRPr="00A94507" w:rsidRDefault="003F281A" w:rsidP="001025AD">
      <w:pPr>
        <w:shd w:val="clear" w:color="auto" w:fill="FFFFFF"/>
        <w:spacing w:after="0" w:line="240" w:lineRule="auto"/>
        <w:ind w:right="-705"/>
        <w:jc w:val="both"/>
        <w:rPr>
          <w:rFonts w:ascii="Times New Roman" w:eastAsia="Times New Roman" w:hAnsi="Times New Roman" w:cs="Times New Roman"/>
          <w:sz w:val="24"/>
          <w:szCs w:val="24"/>
          <w:bdr w:val="none" w:sz="0" w:space="0" w:color="auto" w:frame="1"/>
          <w:lang w:val="ro-RO"/>
        </w:rPr>
      </w:pPr>
      <w:r w:rsidRPr="00A94507">
        <w:rPr>
          <w:rFonts w:ascii="Times New Roman" w:eastAsia="Times New Roman" w:hAnsi="Times New Roman" w:cs="Times New Roman"/>
          <w:sz w:val="24"/>
          <w:szCs w:val="24"/>
          <w:bdr w:val="none" w:sz="0" w:space="0" w:color="auto" w:frame="1"/>
          <w:lang w:val="ro-RO"/>
        </w:rPr>
        <w:t>    a) cerere de înscriere;</w:t>
      </w:r>
    </w:p>
    <w:p w14:paraId="037465DA" w14:textId="4EF9CE04" w:rsidR="00385962" w:rsidRPr="00A94507" w:rsidRDefault="00385962" w:rsidP="001025AD">
      <w:pPr>
        <w:shd w:val="clear" w:color="auto" w:fill="FFFFFF"/>
        <w:spacing w:after="0" w:line="240" w:lineRule="auto"/>
        <w:ind w:right="-705"/>
        <w:jc w:val="both"/>
        <w:rPr>
          <w:rFonts w:ascii="Times New Roman" w:eastAsia="Times New Roman" w:hAnsi="Times New Roman" w:cs="Times New Roman"/>
          <w:sz w:val="24"/>
          <w:szCs w:val="24"/>
          <w:lang w:val="ro-RO"/>
        </w:rPr>
      </w:pPr>
      <w:r w:rsidRPr="00A94507">
        <w:rPr>
          <w:rFonts w:ascii="Times New Roman" w:eastAsia="Times New Roman" w:hAnsi="Times New Roman" w:cs="Times New Roman"/>
          <w:sz w:val="24"/>
          <w:szCs w:val="24"/>
          <w:bdr w:val="none" w:sz="0" w:space="0" w:color="auto" w:frame="1"/>
          <w:lang w:val="ro-RO"/>
        </w:rPr>
        <w:t xml:space="preserve">    b) copia actului de identitate;</w:t>
      </w:r>
    </w:p>
    <w:p w14:paraId="4FBC0C3C" w14:textId="12C94B71" w:rsidR="00530EE7" w:rsidRPr="00A94507" w:rsidRDefault="003F281A" w:rsidP="001025AD">
      <w:pPr>
        <w:shd w:val="clear" w:color="auto" w:fill="FFFFFF"/>
        <w:spacing w:after="0" w:line="240" w:lineRule="auto"/>
        <w:ind w:right="-705"/>
        <w:jc w:val="both"/>
        <w:rPr>
          <w:rFonts w:ascii="Times New Roman" w:eastAsia="Times New Roman" w:hAnsi="Times New Roman" w:cs="Times New Roman"/>
          <w:sz w:val="24"/>
          <w:szCs w:val="24"/>
          <w:lang w:val="ro-RO"/>
        </w:rPr>
      </w:pPr>
      <w:r w:rsidRPr="00A94507">
        <w:rPr>
          <w:rFonts w:ascii="Times New Roman" w:eastAsia="Times New Roman" w:hAnsi="Times New Roman" w:cs="Times New Roman"/>
          <w:sz w:val="24"/>
          <w:szCs w:val="24"/>
          <w:bdr w:val="none" w:sz="0" w:space="0" w:color="auto" w:frame="1"/>
          <w:lang w:val="ro-RO"/>
        </w:rPr>
        <w:t xml:space="preserve">  </w:t>
      </w:r>
      <w:r w:rsidR="004766CD" w:rsidRPr="00A94507">
        <w:rPr>
          <w:rFonts w:ascii="Times New Roman" w:eastAsia="Times New Roman" w:hAnsi="Times New Roman" w:cs="Times New Roman"/>
          <w:sz w:val="24"/>
          <w:szCs w:val="24"/>
          <w:bdr w:val="none" w:sz="0" w:space="0" w:color="auto" w:frame="1"/>
          <w:lang w:val="ro-RO"/>
        </w:rPr>
        <w:t xml:space="preserve"> </w:t>
      </w:r>
      <w:r w:rsidRPr="00A94507">
        <w:rPr>
          <w:rFonts w:ascii="Times New Roman" w:eastAsia="Times New Roman" w:hAnsi="Times New Roman" w:cs="Times New Roman"/>
          <w:sz w:val="24"/>
          <w:szCs w:val="24"/>
          <w:bdr w:val="none" w:sz="0" w:space="0" w:color="auto" w:frame="1"/>
          <w:lang w:val="ro-RO"/>
        </w:rPr>
        <w:t> </w:t>
      </w:r>
      <w:r w:rsidR="00385962" w:rsidRPr="00A94507">
        <w:rPr>
          <w:rFonts w:ascii="Times New Roman" w:eastAsia="Times New Roman" w:hAnsi="Times New Roman" w:cs="Times New Roman"/>
          <w:sz w:val="24"/>
          <w:szCs w:val="24"/>
          <w:bdr w:val="none" w:sz="0" w:space="0" w:color="auto" w:frame="1"/>
          <w:lang w:val="ro-RO"/>
        </w:rPr>
        <w:t>c</w:t>
      </w:r>
      <w:r w:rsidR="00530EE7" w:rsidRPr="00A94507">
        <w:rPr>
          <w:rFonts w:ascii="Times New Roman" w:eastAsia="Times New Roman" w:hAnsi="Times New Roman" w:cs="Times New Roman"/>
          <w:sz w:val="24"/>
          <w:szCs w:val="24"/>
          <w:bdr w:val="none" w:sz="0" w:space="0" w:color="auto" w:frame="1"/>
          <w:lang w:val="ro-RO"/>
        </w:rPr>
        <w:t>) adeverinţe eliberate de angajator din care să reiasă vechimea în gradul sau treapta profesională din care promovează;</w:t>
      </w:r>
    </w:p>
    <w:p w14:paraId="7C2E307C" w14:textId="2E755188" w:rsidR="004766CD" w:rsidRPr="00A94507" w:rsidRDefault="004766CD" w:rsidP="001025AD">
      <w:pPr>
        <w:shd w:val="clear" w:color="auto" w:fill="FFFFFF"/>
        <w:spacing w:after="0" w:line="240" w:lineRule="auto"/>
        <w:ind w:right="-705"/>
        <w:jc w:val="both"/>
        <w:rPr>
          <w:rFonts w:ascii="Times New Roman" w:eastAsia="Times New Roman" w:hAnsi="Times New Roman" w:cs="Times New Roman"/>
          <w:sz w:val="24"/>
          <w:szCs w:val="24"/>
          <w:bdr w:val="none" w:sz="0" w:space="0" w:color="auto" w:frame="1"/>
          <w:lang w:val="pt-BR"/>
        </w:rPr>
      </w:pPr>
      <w:r w:rsidRPr="00A94507">
        <w:rPr>
          <w:rFonts w:ascii="Times New Roman" w:eastAsia="Times New Roman" w:hAnsi="Times New Roman" w:cs="Times New Roman"/>
          <w:sz w:val="24"/>
          <w:szCs w:val="24"/>
          <w:bdr w:val="none" w:sz="0" w:space="0" w:color="auto" w:frame="1"/>
          <w:lang w:val="ro-RO"/>
        </w:rPr>
        <w:t xml:space="preserve">    </w:t>
      </w:r>
      <w:r w:rsidR="00385962" w:rsidRPr="00A94507">
        <w:rPr>
          <w:rFonts w:ascii="Times New Roman" w:eastAsia="Times New Roman" w:hAnsi="Times New Roman" w:cs="Times New Roman"/>
          <w:sz w:val="24"/>
          <w:szCs w:val="24"/>
          <w:bdr w:val="none" w:sz="0" w:space="0" w:color="auto" w:frame="1"/>
          <w:lang w:val="pt-BR"/>
        </w:rPr>
        <w:t>d</w:t>
      </w:r>
      <w:r w:rsidRPr="00A94507">
        <w:rPr>
          <w:rFonts w:ascii="Times New Roman" w:eastAsia="Times New Roman" w:hAnsi="Times New Roman" w:cs="Times New Roman"/>
          <w:sz w:val="24"/>
          <w:szCs w:val="24"/>
          <w:bdr w:val="none" w:sz="0" w:space="0" w:color="auto" w:frame="1"/>
          <w:lang w:val="pt-BR"/>
        </w:rPr>
        <w:t xml:space="preserve">) </w:t>
      </w:r>
      <w:r w:rsidRPr="00A94507">
        <w:rPr>
          <w:rFonts w:ascii="Times New Roman" w:hAnsi="Times New Roman" w:cs="Times New Roman"/>
          <w:sz w:val="24"/>
          <w:szCs w:val="24"/>
          <w:shd w:val="clear" w:color="auto" w:fill="FFFFFF"/>
          <w:lang w:val="pt-BR"/>
        </w:rPr>
        <w:t>avizul/atestatul de exercitare a profesiei sau dovada înscrierii în colegiile de specialitate</w:t>
      </w:r>
      <w:r w:rsidRPr="00A94507">
        <w:rPr>
          <w:rFonts w:ascii="Times New Roman" w:eastAsia="Times New Roman" w:hAnsi="Times New Roman" w:cs="Times New Roman"/>
          <w:sz w:val="24"/>
          <w:szCs w:val="24"/>
          <w:bdr w:val="none" w:sz="0" w:space="0" w:color="auto" w:frame="1"/>
          <w:lang w:val="pt-BR"/>
        </w:rPr>
        <w:t>, după caz;</w:t>
      </w:r>
    </w:p>
    <w:p w14:paraId="3FF1F59E" w14:textId="21F524BF" w:rsidR="00AC31B0" w:rsidRPr="00A94507" w:rsidRDefault="00AC31B0" w:rsidP="001025AD">
      <w:pPr>
        <w:pStyle w:val="NormalWeb"/>
        <w:shd w:val="clear" w:color="auto" w:fill="FFFFFF"/>
        <w:spacing w:before="0" w:beforeAutospacing="0" w:after="0" w:afterAutospacing="0"/>
        <w:jc w:val="both"/>
        <w:rPr>
          <w:rFonts w:ascii="Arial" w:hAnsi="Arial" w:cs="Arial"/>
          <w:color w:val="000000"/>
          <w:sz w:val="20"/>
          <w:szCs w:val="20"/>
          <w:lang w:val="pt-BR"/>
        </w:rPr>
      </w:pPr>
      <w:r w:rsidRPr="00A94507">
        <w:rPr>
          <w:lang w:val="pt-BR"/>
        </w:rPr>
        <w:t xml:space="preserve">    </w:t>
      </w:r>
      <w:r w:rsidR="00385962" w:rsidRPr="00A94507">
        <w:rPr>
          <w:lang w:val="pt-BR"/>
        </w:rPr>
        <w:t>e</w:t>
      </w:r>
      <w:r w:rsidRPr="00A94507">
        <w:rPr>
          <w:lang w:val="pt-BR"/>
        </w:rPr>
        <w:t xml:space="preserve">) </w:t>
      </w:r>
      <w:r w:rsidR="00385962" w:rsidRPr="00A94507">
        <w:rPr>
          <w:lang w:val="pt-BR"/>
        </w:rPr>
        <w:t>copia raportului de evaluare</w:t>
      </w:r>
      <w:r w:rsidRPr="00A94507">
        <w:rPr>
          <w:rStyle w:val="rvts4"/>
          <w:color w:val="000000"/>
          <w:bdr w:val="none" w:sz="0" w:space="0" w:color="auto" w:frame="1"/>
          <w:lang w:val="pt-BR"/>
        </w:rPr>
        <w:t xml:space="preserve"> pentru salariatul debutant</w:t>
      </w:r>
      <w:r w:rsidR="00385962" w:rsidRPr="00A94507">
        <w:rPr>
          <w:rStyle w:val="rvts4"/>
          <w:color w:val="000000"/>
          <w:bdr w:val="none" w:sz="0" w:space="0" w:color="auto" w:frame="1"/>
          <w:lang w:val="pt-BR"/>
        </w:rPr>
        <w:t xml:space="preserve"> </w:t>
      </w:r>
      <w:r w:rsidRPr="00A94507">
        <w:rPr>
          <w:rStyle w:val="rvts4"/>
          <w:color w:val="000000"/>
          <w:bdr w:val="none" w:sz="0" w:space="0" w:color="auto" w:frame="1"/>
          <w:lang w:val="pt-BR"/>
        </w:rPr>
        <w:t>(</w:t>
      </w:r>
      <w:r w:rsidR="00385962" w:rsidRPr="00A94507">
        <w:rPr>
          <w:rStyle w:val="rvts4"/>
          <w:color w:val="000000"/>
          <w:bdr w:val="none" w:sz="0" w:space="0" w:color="auto" w:frame="1"/>
          <w:lang w:val="pt-BR"/>
        </w:rPr>
        <w:t>conform Anexei Nr.7 din H.G. nr.1336/2022</w:t>
      </w:r>
      <w:r w:rsidRPr="00A94507">
        <w:rPr>
          <w:rStyle w:val="rvts4"/>
          <w:color w:val="000000"/>
          <w:bdr w:val="none" w:sz="0" w:space="0" w:color="auto" w:frame="1"/>
          <w:lang w:val="pt-BR"/>
        </w:rPr>
        <w:t>);</w:t>
      </w:r>
    </w:p>
    <w:p w14:paraId="01F362DD" w14:textId="1EF9BBC7" w:rsidR="00AC31B0" w:rsidRPr="00A94507" w:rsidRDefault="00AC31B0" w:rsidP="001025AD">
      <w:pPr>
        <w:pStyle w:val="NormalWeb"/>
        <w:shd w:val="clear" w:color="auto" w:fill="FFFFFF"/>
        <w:spacing w:before="0" w:beforeAutospacing="0" w:after="0" w:afterAutospacing="0"/>
        <w:jc w:val="both"/>
        <w:rPr>
          <w:rFonts w:ascii="Arial" w:hAnsi="Arial" w:cs="Arial"/>
          <w:color w:val="000000"/>
          <w:sz w:val="20"/>
          <w:szCs w:val="20"/>
          <w:lang w:val="pt-BR"/>
        </w:rPr>
      </w:pPr>
      <w:r w:rsidRPr="00A94507">
        <w:rPr>
          <w:lang w:val="pt-BR"/>
        </w:rPr>
        <w:t xml:space="preserve">    </w:t>
      </w:r>
      <w:r w:rsidR="00385962" w:rsidRPr="00A94507">
        <w:rPr>
          <w:lang w:val="pt-BR"/>
        </w:rPr>
        <w:t>f</w:t>
      </w:r>
      <w:r w:rsidRPr="00A94507">
        <w:rPr>
          <w:lang w:val="pt-BR"/>
        </w:rPr>
        <w:t>)</w:t>
      </w:r>
      <w:r w:rsidRPr="00AC31B0">
        <w:rPr>
          <w:rStyle w:val="Heading2Char"/>
          <w:rFonts w:eastAsiaTheme="minorHAnsi"/>
          <w:color w:val="000000"/>
          <w:bdr w:val="none" w:sz="0" w:space="0" w:color="auto" w:frame="1"/>
        </w:rPr>
        <w:t xml:space="preserve"> </w:t>
      </w:r>
      <w:r w:rsidR="00385962" w:rsidRPr="00A94507">
        <w:rPr>
          <w:rStyle w:val="rvts2"/>
          <w:color w:val="000000"/>
          <w:bdr w:val="none" w:sz="0" w:space="0" w:color="auto" w:frame="1"/>
          <w:lang w:val="pt-BR"/>
        </w:rPr>
        <w:t>copia</w:t>
      </w:r>
      <w:r w:rsidRPr="00A94507">
        <w:rPr>
          <w:rStyle w:val="rvts2"/>
          <w:color w:val="000000"/>
          <w:bdr w:val="none" w:sz="0" w:space="0" w:color="auto" w:frame="1"/>
          <w:lang w:val="pt-BR"/>
        </w:rPr>
        <w:t xml:space="preserve"> </w:t>
      </w:r>
      <w:r w:rsidR="00385962" w:rsidRPr="00A94507">
        <w:rPr>
          <w:rStyle w:val="rvts2"/>
          <w:color w:val="000000"/>
          <w:bdr w:val="none" w:sz="0" w:space="0" w:color="auto" w:frame="1"/>
          <w:lang w:val="pt-BR"/>
        </w:rPr>
        <w:t>r</w:t>
      </w:r>
      <w:r w:rsidRPr="00A94507">
        <w:rPr>
          <w:rStyle w:val="rvts4"/>
          <w:color w:val="000000"/>
          <w:bdr w:val="none" w:sz="0" w:space="0" w:color="auto" w:frame="1"/>
          <w:lang w:val="pt-BR"/>
        </w:rPr>
        <w:t>aportul</w:t>
      </w:r>
      <w:r w:rsidR="00385962" w:rsidRPr="00A94507">
        <w:rPr>
          <w:rStyle w:val="rvts4"/>
          <w:color w:val="000000"/>
          <w:bdr w:val="none" w:sz="0" w:space="0" w:color="auto" w:frame="1"/>
          <w:lang w:val="pt-BR"/>
        </w:rPr>
        <w:t>ui</w:t>
      </w:r>
      <w:r w:rsidRPr="00A94507">
        <w:rPr>
          <w:rStyle w:val="rvts4"/>
          <w:color w:val="000000"/>
          <w:bdr w:val="none" w:sz="0" w:space="0" w:color="auto" w:frame="1"/>
          <w:lang w:val="pt-BR"/>
        </w:rPr>
        <w:t xml:space="preserve"> salariatului debutant (</w:t>
      </w:r>
      <w:r w:rsidR="00385962" w:rsidRPr="00A94507">
        <w:rPr>
          <w:rStyle w:val="rvts4"/>
          <w:color w:val="000000"/>
          <w:bdr w:val="none" w:sz="0" w:space="0" w:color="auto" w:frame="1"/>
          <w:lang w:val="pt-BR"/>
        </w:rPr>
        <w:t>conform Anexei Nr.8 din H.G. nr.1336/2022</w:t>
      </w:r>
      <w:r w:rsidRPr="00A94507">
        <w:rPr>
          <w:rStyle w:val="rvts4"/>
          <w:color w:val="000000"/>
          <w:bdr w:val="none" w:sz="0" w:space="0" w:color="auto" w:frame="1"/>
          <w:lang w:val="pt-BR"/>
        </w:rPr>
        <w:t>).</w:t>
      </w:r>
    </w:p>
    <w:p w14:paraId="529C8CCC" w14:textId="7124646A" w:rsidR="00AC31B0" w:rsidRPr="00A94507" w:rsidRDefault="00AC31B0" w:rsidP="001025AD">
      <w:pPr>
        <w:shd w:val="clear" w:color="auto" w:fill="FFFFFF"/>
        <w:spacing w:after="0" w:line="240" w:lineRule="auto"/>
        <w:ind w:right="-705"/>
        <w:jc w:val="both"/>
        <w:rPr>
          <w:rFonts w:ascii="Times New Roman" w:eastAsia="Times New Roman" w:hAnsi="Times New Roman" w:cs="Times New Roman"/>
          <w:sz w:val="24"/>
          <w:szCs w:val="24"/>
          <w:lang w:val="pt-BR"/>
        </w:rPr>
      </w:pPr>
      <w:r w:rsidRPr="00A94507">
        <w:rPr>
          <w:rStyle w:val="rvts2"/>
          <w:color w:val="000000"/>
          <w:bdr w:val="none" w:sz="0" w:space="0" w:color="auto" w:frame="1"/>
          <w:lang w:val="pt-BR"/>
        </w:rPr>
        <w:lastRenderedPageBreak/>
        <w:t xml:space="preserve"> </w:t>
      </w:r>
    </w:p>
    <w:p w14:paraId="69D7D577" w14:textId="7C752B24" w:rsidR="00A83BC1" w:rsidRDefault="004C156A" w:rsidP="001025AD">
      <w:pPr>
        <w:spacing w:line="240" w:lineRule="auto"/>
        <w:jc w:val="both"/>
        <w:rPr>
          <w:b/>
          <w:bCs/>
          <w:lang w:val="ro-RO"/>
        </w:rPr>
      </w:pPr>
      <w:r w:rsidRPr="00A94507">
        <w:rPr>
          <w:rFonts w:ascii="Times New Roman" w:hAnsi="Times New Roman" w:cs="Times New Roman"/>
          <w:bCs/>
          <w:sz w:val="24"/>
          <w:szCs w:val="24"/>
          <w:lang w:val="pt-BR"/>
        </w:rPr>
        <w:t>2</w:t>
      </w:r>
      <w:r w:rsidR="00087E92" w:rsidRPr="00A94507">
        <w:rPr>
          <w:rFonts w:ascii="Times New Roman" w:hAnsi="Times New Roman" w:cs="Times New Roman"/>
          <w:bCs/>
          <w:sz w:val="24"/>
          <w:szCs w:val="24"/>
          <w:lang w:val="pt-BR"/>
        </w:rPr>
        <w:t>.3</w:t>
      </w:r>
      <w:r w:rsidR="00580987" w:rsidRPr="00A94507">
        <w:rPr>
          <w:rFonts w:ascii="Times New Roman" w:hAnsi="Times New Roman" w:cs="Times New Roman"/>
          <w:bCs/>
          <w:sz w:val="24"/>
          <w:szCs w:val="24"/>
          <w:lang w:val="pt-BR"/>
        </w:rPr>
        <w:t>.</w:t>
      </w:r>
      <w:r w:rsidR="00580987" w:rsidRPr="00A94507">
        <w:rPr>
          <w:bCs/>
          <w:lang w:val="pt-BR"/>
        </w:rPr>
        <w:t xml:space="preserve"> </w:t>
      </w:r>
      <w:r w:rsidR="00D26059" w:rsidRPr="00A94507">
        <w:rPr>
          <w:rFonts w:ascii="Times New Roman" w:hAnsi="Times New Roman" w:cs="Times New Roman"/>
          <w:bCs/>
          <w:sz w:val="24"/>
          <w:szCs w:val="24"/>
          <w:lang w:val="pt-BR"/>
        </w:rPr>
        <w:t>Dosarele de</w:t>
      </w:r>
      <w:r w:rsidR="00D26059" w:rsidRPr="00A94507">
        <w:rPr>
          <w:bCs/>
          <w:lang w:val="pt-BR"/>
        </w:rPr>
        <w:t xml:space="preserve"> </w:t>
      </w:r>
      <w:r w:rsidR="00D26059" w:rsidRPr="00A94507">
        <w:rPr>
          <w:rFonts w:ascii="Times New Roman" w:hAnsi="Times New Roman" w:cs="Times New Roman"/>
          <w:bCs/>
          <w:sz w:val="24"/>
          <w:szCs w:val="24"/>
          <w:lang w:val="pt-BR"/>
        </w:rPr>
        <w:t xml:space="preserve">înscriere </w:t>
      </w:r>
      <w:r w:rsidR="00EF1003" w:rsidRPr="00A94507">
        <w:rPr>
          <w:rFonts w:ascii="Times New Roman" w:hAnsi="Times New Roman" w:cs="Times New Roman"/>
          <w:bCs/>
          <w:sz w:val="24"/>
          <w:szCs w:val="24"/>
          <w:lang w:val="pt-BR"/>
        </w:rPr>
        <w:t xml:space="preserve">examenul de promovare la sfârșitul perioadei în care salariatul a fost încadrat </w:t>
      </w:r>
      <w:r w:rsidR="001025AD" w:rsidRPr="00A94507">
        <w:rPr>
          <w:rFonts w:ascii="Times New Roman" w:hAnsi="Times New Roman" w:cs="Times New Roman"/>
          <w:bCs/>
          <w:sz w:val="24"/>
          <w:szCs w:val="24"/>
          <w:lang w:val="pt-BR"/>
        </w:rPr>
        <w:t>pe</w:t>
      </w:r>
      <w:r w:rsidR="00EF1003" w:rsidRPr="00A94507">
        <w:rPr>
          <w:rFonts w:ascii="Times New Roman" w:hAnsi="Times New Roman" w:cs="Times New Roman"/>
          <w:bCs/>
          <w:sz w:val="24"/>
          <w:szCs w:val="24"/>
          <w:lang w:val="pt-BR"/>
        </w:rPr>
        <w:t xml:space="preserve"> funcția de </w:t>
      </w:r>
      <w:r w:rsidR="00FC7B45">
        <w:rPr>
          <w:rFonts w:ascii="Times New Roman" w:hAnsi="Times New Roman" w:cs="Times New Roman"/>
          <w:bCs/>
          <w:sz w:val="24"/>
          <w:szCs w:val="24"/>
          <w:lang w:val="pt-BR"/>
        </w:rPr>
        <w:t>asistent medical</w:t>
      </w:r>
      <w:r w:rsidR="001025AD" w:rsidRPr="00A94507">
        <w:rPr>
          <w:rFonts w:ascii="Times New Roman" w:hAnsi="Times New Roman" w:cs="Times New Roman"/>
          <w:bCs/>
          <w:sz w:val="24"/>
          <w:szCs w:val="24"/>
          <w:lang w:val="pt-BR"/>
        </w:rPr>
        <w:t xml:space="preserve"> </w:t>
      </w:r>
      <w:r w:rsidR="00EF1003" w:rsidRPr="00A94507">
        <w:rPr>
          <w:rFonts w:ascii="Times New Roman" w:hAnsi="Times New Roman" w:cs="Times New Roman"/>
          <w:bCs/>
          <w:sz w:val="24"/>
          <w:szCs w:val="24"/>
          <w:lang w:val="pt-BR"/>
        </w:rPr>
        <w:t xml:space="preserve">debutant </w:t>
      </w:r>
      <w:r w:rsidR="00FC7B45">
        <w:rPr>
          <w:rFonts w:ascii="Times New Roman" w:hAnsi="Times New Roman" w:cs="Times New Roman"/>
          <w:bCs/>
          <w:sz w:val="24"/>
          <w:szCs w:val="24"/>
          <w:lang w:val="pt-BR"/>
        </w:rPr>
        <w:t xml:space="preserve">(PL) </w:t>
      </w:r>
      <w:r w:rsidR="00D26059" w:rsidRPr="00A94507">
        <w:rPr>
          <w:rFonts w:ascii="Times New Roman" w:hAnsi="Times New Roman" w:cs="Times New Roman"/>
          <w:bCs/>
          <w:sz w:val="24"/>
          <w:szCs w:val="24"/>
          <w:bdr w:val="none" w:sz="0" w:space="0" w:color="auto" w:frame="1"/>
          <w:lang w:val="pt-BR"/>
        </w:rPr>
        <w:t xml:space="preserve">se depun la secretarul comisiei de examen în termen de </w:t>
      </w:r>
      <w:r w:rsidR="00385962" w:rsidRPr="00A94507">
        <w:rPr>
          <w:rFonts w:ascii="Times New Roman" w:hAnsi="Times New Roman" w:cs="Times New Roman"/>
          <w:bCs/>
          <w:sz w:val="24"/>
          <w:szCs w:val="24"/>
          <w:bdr w:val="none" w:sz="0" w:space="0" w:color="auto" w:frame="1"/>
          <w:lang w:val="pt-BR"/>
        </w:rPr>
        <w:t>5</w:t>
      </w:r>
      <w:r w:rsidR="00D26059" w:rsidRPr="00A94507">
        <w:rPr>
          <w:rFonts w:ascii="Times New Roman" w:hAnsi="Times New Roman" w:cs="Times New Roman"/>
          <w:bCs/>
          <w:sz w:val="24"/>
          <w:szCs w:val="24"/>
          <w:bdr w:val="none" w:sz="0" w:space="0" w:color="auto" w:frame="1"/>
          <w:lang w:val="pt-BR"/>
        </w:rPr>
        <w:t xml:space="preserve"> zile lucrătoare de la data </w:t>
      </w:r>
      <w:r w:rsidR="005B7FE4" w:rsidRPr="001025AD">
        <w:rPr>
          <w:rFonts w:ascii="Times New Roman" w:hAnsi="Times New Roman" w:cs="Times New Roman"/>
          <w:bCs/>
          <w:sz w:val="24"/>
          <w:szCs w:val="24"/>
          <w:lang w:val="ro-RO"/>
        </w:rPr>
        <w:t>afișării anunțului privind organizarea examenului de promovare</w:t>
      </w:r>
      <w:r w:rsidR="00385962" w:rsidRPr="001025AD">
        <w:rPr>
          <w:rFonts w:ascii="Times New Roman" w:hAnsi="Times New Roman" w:cs="Times New Roman"/>
          <w:bCs/>
          <w:sz w:val="24"/>
          <w:szCs w:val="24"/>
          <w:lang w:val="ro-RO"/>
        </w:rPr>
        <w:t xml:space="preserve">, respectiv până la data de </w:t>
      </w:r>
      <w:r w:rsidR="00FC7B45">
        <w:rPr>
          <w:rFonts w:ascii="Times New Roman" w:hAnsi="Times New Roman" w:cs="Times New Roman"/>
          <w:bCs/>
          <w:sz w:val="24"/>
          <w:szCs w:val="24"/>
          <w:lang w:val="ro-RO"/>
        </w:rPr>
        <w:t>23</w:t>
      </w:r>
      <w:r w:rsidR="00385962" w:rsidRPr="001025AD">
        <w:rPr>
          <w:rFonts w:ascii="Times New Roman" w:hAnsi="Times New Roman" w:cs="Times New Roman"/>
          <w:bCs/>
          <w:sz w:val="24"/>
          <w:szCs w:val="24"/>
          <w:lang w:val="ro-RO"/>
        </w:rPr>
        <w:t>.07.202</w:t>
      </w:r>
      <w:r w:rsidR="00FC7B45">
        <w:rPr>
          <w:rFonts w:ascii="Times New Roman" w:hAnsi="Times New Roman" w:cs="Times New Roman"/>
          <w:bCs/>
          <w:sz w:val="24"/>
          <w:szCs w:val="24"/>
          <w:lang w:val="ro-RO"/>
        </w:rPr>
        <w:t>6</w:t>
      </w:r>
      <w:r w:rsidR="005B7FE4" w:rsidRPr="001025AD">
        <w:rPr>
          <w:rFonts w:ascii="Times New Roman" w:hAnsi="Times New Roman" w:cs="Times New Roman"/>
          <w:bCs/>
          <w:sz w:val="24"/>
          <w:szCs w:val="24"/>
          <w:lang w:val="ro-RO"/>
        </w:rPr>
        <w:t>;</w:t>
      </w:r>
      <w:r w:rsidR="00A83BC1" w:rsidRPr="00A83BC1">
        <w:rPr>
          <w:b/>
          <w:bCs/>
          <w:lang w:val="ro-RO"/>
        </w:rPr>
        <w:t xml:space="preserve"> </w:t>
      </w:r>
    </w:p>
    <w:p w14:paraId="13070B52" w14:textId="57180A07" w:rsidR="005B7FE4" w:rsidRPr="00A83BC1" w:rsidRDefault="00A83BC1" w:rsidP="001025AD">
      <w:pPr>
        <w:spacing w:line="240" w:lineRule="auto"/>
        <w:jc w:val="both"/>
        <w:rPr>
          <w:rFonts w:ascii="Times New Roman" w:hAnsi="Times New Roman" w:cs="Times New Roman"/>
          <w:bCs/>
          <w:sz w:val="24"/>
          <w:szCs w:val="24"/>
          <w:lang w:val="ro-RO"/>
        </w:rPr>
      </w:pPr>
      <w:r w:rsidRPr="00A83BC1">
        <w:rPr>
          <w:rFonts w:ascii="Times New Roman" w:hAnsi="Times New Roman" w:cs="Times New Roman"/>
          <w:sz w:val="24"/>
          <w:szCs w:val="24"/>
          <w:lang w:val="ro-RO"/>
        </w:rPr>
        <w:t>2.</w:t>
      </w:r>
      <w:r>
        <w:rPr>
          <w:rFonts w:ascii="Times New Roman" w:hAnsi="Times New Roman" w:cs="Times New Roman"/>
          <w:sz w:val="24"/>
          <w:szCs w:val="24"/>
          <w:lang w:val="ro-RO"/>
        </w:rPr>
        <w:t>3.1.</w:t>
      </w:r>
      <w:r w:rsidRPr="00A83BC1">
        <w:rPr>
          <w:rFonts w:ascii="Times New Roman" w:hAnsi="Times New Roman" w:cs="Times New Roman"/>
          <w:b/>
          <w:bCs/>
          <w:sz w:val="24"/>
          <w:szCs w:val="24"/>
          <w:lang w:val="ro-RO"/>
        </w:rPr>
        <w:t xml:space="preserve"> </w:t>
      </w:r>
      <w:r w:rsidRPr="00A94507">
        <w:rPr>
          <w:rFonts w:ascii="Times New Roman" w:hAnsi="Times New Roman" w:cs="Times New Roman"/>
          <w:color w:val="000000"/>
          <w:sz w:val="24"/>
          <w:szCs w:val="24"/>
          <w:bdr w:val="none" w:sz="0" w:space="0" w:color="auto" w:frame="1"/>
          <w:lang w:val="pt-BR"/>
        </w:rPr>
        <w:t xml:space="preserve"> În termen de două zile lucrătoare de la data expirării termenului de depunere a dosarelor, comisia de examen are obligaţia de a selecta dosarele de examen pe baza îndeplinirii condiţiilor de participare şi de a consemna în borderoul individual rezultatul selecţiei.</w:t>
      </w:r>
    </w:p>
    <w:p w14:paraId="104A0F73" w14:textId="6ABE8258" w:rsidR="004C156A" w:rsidRPr="00E716C0" w:rsidRDefault="004C156A" w:rsidP="001025AD">
      <w:pPr>
        <w:pStyle w:val="msonospacing0"/>
        <w:spacing w:before="0" w:beforeAutospacing="0" w:after="0" w:afterAutospacing="0"/>
        <w:jc w:val="both"/>
        <w:rPr>
          <w:lang w:val="ro-RO"/>
        </w:rPr>
      </w:pPr>
      <w:r w:rsidRPr="00E716C0">
        <w:rPr>
          <w:lang w:val="ro-RO"/>
        </w:rPr>
        <w:t>2.4</w:t>
      </w:r>
      <w:r w:rsidR="001A5870" w:rsidRPr="00E716C0">
        <w:rPr>
          <w:lang w:val="ro-RO"/>
        </w:rPr>
        <w:t>.</w:t>
      </w:r>
      <w:r w:rsidR="001025AD" w:rsidRPr="00E716C0">
        <w:rPr>
          <w:lang w:val="ro-RO"/>
        </w:rPr>
        <w:t>BIBLIOGRAFIA</w:t>
      </w:r>
      <w:r w:rsidR="001A5870" w:rsidRPr="00A94507">
        <w:rPr>
          <w:rStyle w:val="apple-converted-space"/>
          <w:lang w:val="ro-RO"/>
        </w:rPr>
        <w:t> </w:t>
      </w:r>
      <w:r w:rsidR="001A5870" w:rsidRPr="00E716C0">
        <w:rPr>
          <w:lang w:val="ro-RO"/>
        </w:rPr>
        <w:t xml:space="preserve">pentru susţinerea </w:t>
      </w:r>
      <w:r w:rsidR="001025AD" w:rsidRPr="00A94507">
        <w:rPr>
          <w:bCs/>
          <w:lang w:val="ro-RO"/>
        </w:rPr>
        <w:t xml:space="preserve">examenul de promovare la sfârșitul perioadei în care salariatul a fost încadrat pe funcția de </w:t>
      </w:r>
      <w:r w:rsidR="00FC7B45">
        <w:rPr>
          <w:bCs/>
          <w:lang w:val="ro-RO"/>
        </w:rPr>
        <w:t xml:space="preserve">asistent medical </w:t>
      </w:r>
      <w:r w:rsidR="001025AD" w:rsidRPr="00A94507">
        <w:rPr>
          <w:bCs/>
          <w:lang w:val="ro-RO"/>
        </w:rPr>
        <w:t>debutant</w:t>
      </w:r>
      <w:r w:rsidR="00FC7B45">
        <w:rPr>
          <w:bCs/>
          <w:lang w:val="ro-RO"/>
        </w:rPr>
        <w:t xml:space="preserve"> (PL)</w:t>
      </w:r>
      <w:r w:rsidR="001A5870" w:rsidRPr="00E716C0">
        <w:rPr>
          <w:lang w:val="ro-RO"/>
        </w:rPr>
        <w:t>:</w:t>
      </w:r>
    </w:p>
    <w:p w14:paraId="783E1D78" w14:textId="77777777" w:rsidR="00FC7B45" w:rsidRPr="00B60E81" w:rsidRDefault="00FC7B45" w:rsidP="00FC7B45">
      <w:pPr>
        <w:pStyle w:val="msonospacing0"/>
        <w:spacing w:before="0" w:beforeAutospacing="0" w:after="0" w:afterAutospacing="0"/>
        <w:jc w:val="both"/>
        <w:rPr>
          <w:lang w:val="ro-RO"/>
        </w:rPr>
      </w:pPr>
      <w:bookmarkStart w:id="0" w:name="_Hlk202949556"/>
      <w:r w:rsidRPr="00B60E81">
        <w:rPr>
          <w:lang w:val="ro-RO"/>
        </w:rPr>
        <w:t xml:space="preserve">1.Ordonanţă de urgenţă nr. 57/2019 privind Codul administrativ, cu modificările și completările ulterioare </w:t>
      </w:r>
      <w:r w:rsidRPr="00B60E81">
        <w:rPr>
          <w:color w:val="000000"/>
          <w:shd w:val="clear" w:color="auto" w:fill="FFFFFF"/>
          <w:lang w:val="ro-RO"/>
        </w:rPr>
        <w:t>(Monitorul Oficial nr. 555/2019)</w:t>
      </w:r>
      <w:r w:rsidRPr="00B60E81">
        <w:rPr>
          <w:lang w:val="ro-RO"/>
        </w:rPr>
        <w:t>.</w:t>
      </w:r>
    </w:p>
    <w:p w14:paraId="01FD7B49" w14:textId="77777777" w:rsidR="00FC7B45" w:rsidRPr="00B60E81" w:rsidRDefault="00FC7B45" w:rsidP="00FC7B45">
      <w:pPr>
        <w:pStyle w:val="rvps1"/>
        <w:shd w:val="clear" w:color="auto" w:fill="FFFFFF"/>
        <w:spacing w:before="0" w:beforeAutospacing="0" w:after="0" w:afterAutospacing="0"/>
        <w:jc w:val="both"/>
        <w:rPr>
          <w:lang w:val="ro-RO"/>
        </w:rPr>
      </w:pPr>
      <w:r w:rsidRPr="00B60E81">
        <w:rPr>
          <w:lang w:val="ro-RO"/>
        </w:rPr>
        <w:t>2. Ordonanţa de urgenţă nr.144/2008 – privind exercitarea profesiei de asistent medical generalist, a profesiei de moaşă şi a profesiei de asistent medical, precum şi organizarea şi funcţionarea Ordinului Asistenţilor Medicali Generalişti, Moaşelor şi Asistenţilor Medicali din România, cu modificările și completările ulterioare (Monitorul Oficial Partea I nr.785 din 24.11.2008)</w:t>
      </w:r>
    </w:p>
    <w:p w14:paraId="746F4834" w14:textId="0F952440" w:rsidR="00FC7B45" w:rsidRPr="00FC7B45" w:rsidRDefault="00FC7B45" w:rsidP="00FC7B45">
      <w:pPr>
        <w:pStyle w:val="BlockText"/>
        <w:ind w:left="0" w:right="0"/>
        <w:rPr>
          <w:sz w:val="24"/>
        </w:rPr>
      </w:pPr>
      <w:r w:rsidRPr="00B60E81">
        <w:rPr>
          <w:b/>
          <w:bCs/>
          <w:sz w:val="24"/>
        </w:rPr>
        <w:t xml:space="preserve"> </w:t>
      </w:r>
      <w:r w:rsidRPr="00FC7B45">
        <w:rPr>
          <w:sz w:val="24"/>
        </w:rPr>
        <w:t>3.</w:t>
      </w:r>
      <w:r w:rsidRPr="00FC7B45">
        <w:rPr>
          <w:sz w:val="24"/>
          <w:lang w:eastAsia="en-US"/>
        </w:rPr>
        <w:t xml:space="preserve">Legea nr.448/2006 </w:t>
      </w:r>
      <w:proofErr w:type="spellStart"/>
      <w:r w:rsidRPr="00FC7B45">
        <w:rPr>
          <w:sz w:val="24"/>
        </w:rPr>
        <w:t>republicată</w:t>
      </w:r>
      <w:proofErr w:type="spellEnd"/>
      <w:r w:rsidRPr="00FC7B45">
        <w:rPr>
          <w:sz w:val="24"/>
        </w:rPr>
        <w:t xml:space="preserve">, </w:t>
      </w:r>
      <w:proofErr w:type="spellStart"/>
      <w:r w:rsidRPr="00FC7B45">
        <w:rPr>
          <w:sz w:val="24"/>
        </w:rPr>
        <w:t>privind</w:t>
      </w:r>
      <w:proofErr w:type="spellEnd"/>
      <w:r w:rsidRPr="00FC7B45">
        <w:rPr>
          <w:sz w:val="24"/>
        </w:rPr>
        <w:t xml:space="preserve"> </w:t>
      </w:r>
      <w:proofErr w:type="spellStart"/>
      <w:r w:rsidRPr="00FC7B45">
        <w:rPr>
          <w:sz w:val="24"/>
        </w:rPr>
        <w:t>protecția</w:t>
      </w:r>
      <w:proofErr w:type="spellEnd"/>
      <w:r w:rsidRPr="00FC7B45">
        <w:rPr>
          <w:sz w:val="24"/>
        </w:rPr>
        <w:t xml:space="preserve"> </w:t>
      </w:r>
      <w:proofErr w:type="spellStart"/>
      <w:r w:rsidRPr="00FC7B45">
        <w:rPr>
          <w:sz w:val="24"/>
        </w:rPr>
        <w:t>și</w:t>
      </w:r>
      <w:proofErr w:type="spellEnd"/>
      <w:r w:rsidRPr="00FC7B45">
        <w:rPr>
          <w:sz w:val="24"/>
        </w:rPr>
        <w:t xml:space="preserve"> </w:t>
      </w:r>
      <w:proofErr w:type="spellStart"/>
      <w:r w:rsidRPr="00FC7B45">
        <w:rPr>
          <w:sz w:val="24"/>
        </w:rPr>
        <w:t>promovarea</w:t>
      </w:r>
      <w:proofErr w:type="spellEnd"/>
      <w:r w:rsidRPr="00FC7B45">
        <w:rPr>
          <w:sz w:val="24"/>
        </w:rPr>
        <w:t xml:space="preserve"> </w:t>
      </w:r>
      <w:proofErr w:type="spellStart"/>
      <w:r w:rsidRPr="00FC7B45">
        <w:rPr>
          <w:sz w:val="24"/>
        </w:rPr>
        <w:t>drepturilor</w:t>
      </w:r>
      <w:proofErr w:type="spellEnd"/>
      <w:r w:rsidRPr="00FC7B45">
        <w:rPr>
          <w:sz w:val="24"/>
        </w:rPr>
        <w:t xml:space="preserve"> </w:t>
      </w:r>
      <w:proofErr w:type="spellStart"/>
      <w:r w:rsidRPr="00FC7B45">
        <w:rPr>
          <w:sz w:val="24"/>
        </w:rPr>
        <w:t>persoanelor</w:t>
      </w:r>
      <w:proofErr w:type="spellEnd"/>
      <w:r w:rsidRPr="00FC7B45">
        <w:rPr>
          <w:sz w:val="24"/>
        </w:rPr>
        <w:t xml:space="preserve"> </w:t>
      </w:r>
      <w:proofErr w:type="spellStart"/>
      <w:r w:rsidRPr="00FC7B45">
        <w:rPr>
          <w:sz w:val="24"/>
        </w:rPr>
        <w:t>cu</w:t>
      </w:r>
      <w:proofErr w:type="spellEnd"/>
      <w:r w:rsidRPr="00FC7B45">
        <w:rPr>
          <w:sz w:val="24"/>
        </w:rPr>
        <w:t xml:space="preserve"> handicap, </w:t>
      </w:r>
      <w:proofErr w:type="spellStart"/>
      <w:r w:rsidRPr="00FC7B45">
        <w:rPr>
          <w:sz w:val="24"/>
        </w:rPr>
        <w:t>cu</w:t>
      </w:r>
      <w:proofErr w:type="spellEnd"/>
      <w:r w:rsidRPr="00FC7B45">
        <w:rPr>
          <w:sz w:val="24"/>
        </w:rPr>
        <w:t xml:space="preserve"> </w:t>
      </w:r>
      <w:proofErr w:type="spellStart"/>
      <w:r w:rsidRPr="00FC7B45">
        <w:rPr>
          <w:sz w:val="24"/>
        </w:rPr>
        <w:t>modificările</w:t>
      </w:r>
      <w:proofErr w:type="spellEnd"/>
      <w:r w:rsidRPr="00FC7B45">
        <w:rPr>
          <w:sz w:val="24"/>
        </w:rPr>
        <w:t xml:space="preserve"> </w:t>
      </w:r>
      <w:proofErr w:type="spellStart"/>
      <w:r w:rsidRPr="00FC7B45">
        <w:rPr>
          <w:sz w:val="24"/>
        </w:rPr>
        <w:t>şi</w:t>
      </w:r>
      <w:proofErr w:type="spellEnd"/>
      <w:r w:rsidRPr="00FC7B45">
        <w:rPr>
          <w:sz w:val="24"/>
        </w:rPr>
        <w:t xml:space="preserve"> </w:t>
      </w:r>
      <w:proofErr w:type="spellStart"/>
      <w:r w:rsidRPr="00FC7B45">
        <w:rPr>
          <w:sz w:val="24"/>
        </w:rPr>
        <w:t>completările</w:t>
      </w:r>
      <w:proofErr w:type="spellEnd"/>
      <w:r w:rsidRPr="00FC7B45">
        <w:rPr>
          <w:sz w:val="24"/>
        </w:rPr>
        <w:t xml:space="preserve"> </w:t>
      </w:r>
      <w:proofErr w:type="spellStart"/>
      <w:r w:rsidRPr="00FC7B45">
        <w:rPr>
          <w:sz w:val="24"/>
        </w:rPr>
        <w:t>ulterioare</w:t>
      </w:r>
      <w:proofErr w:type="spellEnd"/>
      <w:r w:rsidRPr="00FC7B45">
        <w:rPr>
          <w:sz w:val="24"/>
          <w:lang w:eastAsia="en-US"/>
        </w:rPr>
        <w:t xml:space="preserve"> (</w:t>
      </w:r>
      <w:proofErr w:type="spellStart"/>
      <w:r w:rsidRPr="00FC7B45">
        <w:rPr>
          <w:sz w:val="24"/>
          <w:lang w:eastAsia="en-US"/>
        </w:rPr>
        <w:t>Monitorul</w:t>
      </w:r>
      <w:proofErr w:type="spellEnd"/>
      <w:r w:rsidRPr="00FC7B45">
        <w:rPr>
          <w:sz w:val="24"/>
          <w:lang w:eastAsia="en-US"/>
        </w:rPr>
        <w:t xml:space="preserve"> </w:t>
      </w:r>
      <w:proofErr w:type="spellStart"/>
      <w:r w:rsidRPr="00FC7B45">
        <w:rPr>
          <w:sz w:val="24"/>
          <w:lang w:eastAsia="en-US"/>
        </w:rPr>
        <w:t>Oficial</w:t>
      </w:r>
      <w:proofErr w:type="spellEnd"/>
      <w:r w:rsidRPr="00FC7B45">
        <w:rPr>
          <w:sz w:val="24"/>
          <w:lang w:eastAsia="en-US"/>
        </w:rPr>
        <w:t xml:space="preserve"> </w:t>
      </w:r>
      <w:proofErr w:type="spellStart"/>
      <w:r w:rsidRPr="00FC7B45">
        <w:rPr>
          <w:sz w:val="24"/>
          <w:lang w:eastAsia="en-US"/>
        </w:rPr>
        <w:t>Partea</w:t>
      </w:r>
      <w:proofErr w:type="spellEnd"/>
      <w:r w:rsidRPr="00FC7B45">
        <w:rPr>
          <w:sz w:val="24"/>
          <w:lang w:eastAsia="en-US"/>
        </w:rPr>
        <w:t xml:space="preserve"> I nr. 1/2008)</w:t>
      </w:r>
      <w:r w:rsidRPr="00FC7B45">
        <w:rPr>
          <w:sz w:val="24"/>
        </w:rPr>
        <w:t>.</w:t>
      </w:r>
    </w:p>
    <w:p w14:paraId="6C31E4EE" w14:textId="77777777" w:rsidR="00FC7B45" w:rsidRPr="00B60E81" w:rsidRDefault="00FC7B45" w:rsidP="00FC7B45">
      <w:pPr>
        <w:pStyle w:val="rvps1"/>
        <w:shd w:val="clear" w:color="auto" w:fill="FFFFFF"/>
        <w:spacing w:before="0" w:beforeAutospacing="0" w:after="0" w:afterAutospacing="0"/>
        <w:jc w:val="both"/>
        <w:rPr>
          <w:rFonts w:eastAsia="Calibri"/>
          <w:lang w:val="ro-RO"/>
        </w:rPr>
      </w:pPr>
      <w:r w:rsidRPr="00B60E81">
        <w:rPr>
          <w:lang w:val="ro-RO"/>
        </w:rPr>
        <w:t xml:space="preserve">4. </w:t>
      </w:r>
      <w:r>
        <w:rPr>
          <w:rFonts w:eastAsia="PMingLiU"/>
          <w:bCs/>
          <w:lang w:val="ro-RO" w:eastAsia="ro-RO"/>
        </w:rPr>
        <w:t xml:space="preserve">Ordinul </w:t>
      </w:r>
      <w:r w:rsidRPr="00B60E81">
        <w:rPr>
          <w:rFonts w:eastAsia="Calibri"/>
          <w:lang w:val="ro-RO"/>
        </w:rPr>
        <w:t xml:space="preserve">ministrului muncii, familiei, tineretului și solidarității sociale </w:t>
      </w:r>
      <w:r>
        <w:rPr>
          <w:rFonts w:eastAsia="PMingLiU"/>
          <w:bCs/>
          <w:lang w:val="ro-RO" w:eastAsia="ro-RO"/>
        </w:rPr>
        <w:t>nr.507/</w:t>
      </w:r>
      <w:r>
        <w:rPr>
          <w:rFonts w:eastAsia="PMingLiU"/>
          <w:bCs/>
          <w:lang w:val="ro-RO"/>
        </w:rPr>
        <w:t xml:space="preserve">2026 </w:t>
      </w:r>
      <w:r w:rsidRPr="00B60E81">
        <w:rPr>
          <w:rFonts w:eastAsia="Calibri"/>
          <w:lang w:val="ro-RO"/>
        </w:rPr>
        <w:t xml:space="preserve">privind aprobarea standardelor specifice minime de calitate obligatorii pentru serviciile sociale destinate persoanelor adulte cu dizabilităţi </w:t>
      </w:r>
      <w:bookmarkStart w:id="1" w:name="_Hlk232500192"/>
      <w:r w:rsidRPr="00B60E81">
        <w:rPr>
          <w:color w:val="000000"/>
          <w:shd w:val="clear" w:color="auto" w:fill="FFFFFF"/>
          <w:lang w:val="ro-RO"/>
        </w:rPr>
        <w:t>( Monitorul Oficial Nr. 331 bis din 27 aprilie 2026)</w:t>
      </w:r>
      <w:bookmarkEnd w:id="1"/>
      <w:r w:rsidRPr="00B60E81">
        <w:rPr>
          <w:color w:val="000000"/>
          <w:shd w:val="clear" w:color="auto" w:fill="FFFFFF"/>
          <w:lang w:val="ro-RO"/>
        </w:rPr>
        <w:t>;</w:t>
      </w:r>
    </w:p>
    <w:bookmarkEnd w:id="0"/>
    <w:p w14:paraId="49F15ED1" w14:textId="642A4A59" w:rsidR="00385962" w:rsidRPr="00A94507" w:rsidRDefault="00385962" w:rsidP="001025AD">
      <w:pPr>
        <w:spacing w:line="240" w:lineRule="auto"/>
        <w:jc w:val="both"/>
        <w:rPr>
          <w:rFonts w:ascii="Times New Roman" w:hAnsi="Times New Roman" w:cs="Times New Roman"/>
          <w:sz w:val="24"/>
          <w:szCs w:val="24"/>
          <w:lang w:val="ro-RO"/>
        </w:rPr>
      </w:pPr>
      <w:r w:rsidRPr="00A94507">
        <w:rPr>
          <w:rFonts w:ascii="Times New Roman" w:hAnsi="Times New Roman" w:cs="Times New Roman"/>
          <w:sz w:val="24"/>
          <w:szCs w:val="24"/>
          <w:lang w:val="ro-RO"/>
        </w:rPr>
        <w:t>2.5.TEMATICĂ</w:t>
      </w:r>
      <w:r w:rsidR="001025AD" w:rsidRPr="001025AD">
        <w:rPr>
          <w:lang w:val="ro-RO"/>
        </w:rPr>
        <w:t xml:space="preserve"> </w:t>
      </w:r>
      <w:r w:rsidR="001025AD" w:rsidRPr="001025AD">
        <w:rPr>
          <w:rFonts w:ascii="Times New Roman" w:hAnsi="Times New Roman" w:cs="Times New Roman"/>
          <w:sz w:val="24"/>
          <w:szCs w:val="24"/>
          <w:lang w:val="ro-RO"/>
        </w:rPr>
        <w:t xml:space="preserve">pentru susţinerea </w:t>
      </w:r>
      <w:r w:rsidR="001025AD" w:rsidRPr="00A94507">
        <w:rPr>
          <w:rFonts w:ascii="Times New Roman" w:hAnsi="Times New Roman" w:cs="Times New Roman"/>
          <w:bCs/>
          <w:sz w:val="24"/>
          <w:szCs w:val="24"/>
          <w:lang w:val="ro-RO"/>
        </w:rPr>
        <w:t xml:space="preserve">examenul de promovare la sfârșitul perioadei în care salariatul a fost încadrat pe funcția de </w:t>
      </w:r>
      <w:r w:rsidR="00FC7B45">
        <w:rPr>
          <w:rFonts w:ascii="Times New Roman" w:hAnsi="Times New Roman" w:cs="Times New Roman"/>
          <w:bCs/>
          <w:sz w:val="24"/>
          <w:szCs w:val="24"/>
          <w:lang w:val="ro-RO"/>
        </w:rPr>
        <w:t xml:space="preserve">asistent medical </w:t>
      </w:r>
      <w:r w:rsidR="001025AD" w:rsidRPr="00A94507">
        <w:rPr>
          <w:rFonts w:ascii="Times New Roman" w:hAnsi="Times New Roman" w:cs="Times New Roman"/>
          <w:bCs/>
          <w:sz w:val="24"/>
          <w:szCs w:val="24"/>
          <w:lang w:val="ro-RO"/>
        </w:rPr>
        <w:t>debutant</w:t>
      </w:r>
      <w:r w:rsidR="00FC7B45">
        <w:rPr>
          <w:rFonts w:ascii="Times New Roman" w:hAnsi="Times New Roman" w:cs="Times New Roman"/>
          <w:bCs/>
          <w:sz w:val="24"/>
          <w:szCs w:val="24"/>
          <w:lang w:val="ro-RO"/>
        </w:rPr>
        <w:t xml:space="preserve"> (PL)</w:t>
      </w:r>
      <w:r w:rsidR="001025AD" w:rsidRPr="001025AD">
        <w:rPr>
          <w:rFonts w:ascii="Times New Roman" w:hAnsi="Times New Roman" w:cs="Times New Roman"/>
          <w:sz w:val="24"/>
          <w:szCs w:val="24"/>
          <w:lang w:val="ro-RO"/>
        </w:rPr>
        <w:t>:</w:t>
      </w:r>
    </w:p>
    <w:p w14:paraId="24613424" w14:textId="77777777" w:rsidR="00FC7B45" w:rsidRDefault="00FC7B45" w:rsidP="00FC7B45">
      <w:pPr>
        <w:pStyle w:val="msonospacing0"/>
        <w:spacing w:before="0" w:beforeAutospacing="0" w:after="0" w:afterAutospacing="0"/>
        <w:jc w:val="both"/>
        <w:rPr>
          <w:lang w:val="ro-RO"/>
        </w:rPr>
      </w:pPr>
      <w:r w:rsidRPr="009A2734">
        <w:rPr>
          <w:lang w:val="ro-RO"/>
        </w:rPr>
        <w:t>1.</w:t>
      </w:r>
      <w:r w:rsidRPr="0032162D">
        <w:rPr>
          <w:lang w:val="ro-RO"/>
        </w:rPr>
        <w:t xml:space="preserve"> </w:t>
      </w:r>
      <w:r>
        <w:rPr>
          <w:lang w:val="ro-RO"/>
        </w:rPr>
        <w:t xml:space="preserve">Tematică: </w:t>
      </w:r>
      <w:r w:rsidRPr="0084252A">
        <w:rPr>
          <w:shd w:val="clear" w:color="auto" w:fill="FFFFFF"/>
          <w:lang w:val="ro-RO"/>
        </w:rPr>
        <w:t xml:space="preserve">art.430, 432 - 434, 437 - 441, 443 - 449, 458 şi </w:t>
      </w:r>
      <w:r w:rsidRPr="0084252A">
        <w:rPr>
          <w:lang w:val="ro-RO"/>
        </w:rPr>
        <w:t>art.551.</w:t>
      </w:r>
      <w:r w:rsidRPr="0084252A">
        <w:rPr>
          <w:shd w:val="clear" w:color="auto" w:fill="FFFFFF"/>
          <w:lang w:val="ro-RO"/>
        </w:rPr>
        <w:t> </w:t>
      </w:r>
    </w:p>
    <w:p w14:paraId="401A21DE" w14:textId="77777777" w:rsidR="00FC7B45" w:rsidRPr="00B60E81" w:rsidRDefault="00FC7B45" w:rsidP="00FC7B45">
      <w:pPr>
        <w:pStyle w:val="rvps1"/>
        <w:shd w:val="clear" w:color="auto" w:fill="FFFFFF"/>
        <w:spacing w:before="0" w:beforeAutospacing="0" w:after="0" w:afterAutospacing="0"/>
        <w:rPr>
          <w:lang w:val="ro-RO"/>
        </w:rPr>
      </w:pPr>
      <w:r>
        <w:rPr>
          <w:lang w:val="ro-RO"/>
        </w:rPr>
        <w:t xml:space="preserve">  </w:t>
      </w:r>
      <w:r w:rsidRPr="00B60E81">
        <w:rPr>
          <w:lang w:val="ro-RO"/>
        </w:rPr>
        <w:t xml:space="preserve">2. </w:t>
      </w:r>
      <w:proofErr w:type="spellStart"/>
      <w:r w:rsidRPr="00FC7B45">
        <w:t>Tematică</w:t>
      </w:r>
      <w:proofErr w:type="spellEnd"/>
      <w:r w:rsidRPr="00FC7B45">
        <w:t>:</w:t>
      </w:r>
      <w:r w:rsidRPr="00FC7B45">
        <w:rPr>
          <w:bdr w:val="none" w:sz="0" w:space="0" w:color="auto" w:frame="1"/>
        </w:rPr>
        <w:t xml:space="preserve"> Cap. </w:t>
      </w:r>
      <w:r w:rsidRPr="00B60E81">
        <w:rPr>
          <w:bdr w:val="none" w:sz="0" w:space="0" w:color="auto" w:frame="1"/>
          <w:lang w:val="it-IT"/>
        </w:rPr>
        <w:t>I</w:t>
      </w:r>
      <w:r w:rsidRPr="00B60E81">
        <w:rPr>
          <w:color w:val="000000"/>
          <w:bdr w:val="none" w:sz="0" w:space="0" w:color="auto" w:frame="1"/>
          <w:lang w:val="ro-RO" w:eastAsia="ro-RO"/>
        </w:rPr>
        <w:t xml:space="preserve"> </w:t>
      </w:r>
      <w:r w:rsidRPr="00B60E81">
        <w:rPr>
          <w:color w:val="000000"/>
          <w:shd w:val="clear" w:color="auto" w:fill="FFFFFF"/>
          <w:lang w:val="it-IT"/>
        </w:rPr>
        <w:t>Secţiunea a 3-a</w:t>
      </w:r>
      <w:r w:rsidRPr="00B60E81">
        <w:rPr>
          <w:lang w:val="ro-RO"/>
        </w:rPr>
        <w:t>, Cap. III: Secțiunea a 5-a, Secțiunea a 6-a, Secțiunea a 7-a.</w:t>
      </w:r>
    </w:p>
    <w:p w14:paraId="459224DA" w14:textId="77777777" w:rsidR="00FC7B45" w:rsidRPr="00B60E81" w:rsidRDefault="00FC7B45" w:rsidP="00FC7B45">
      <w:pPr>
        <w:pStyle w:val="rvps1"/>
        <w:shd w:val="clear" w:color="auto" w:fill="FFFFFF"/>
        <w:spacing w:before="0" w:beforeAutospacing="0" w:after="0" w:afterAutospacing="0"/>
        <w:jc w:val="both"/>
        <w:rPr>
          <w:lang w:val="it-IT"/>
        </w:rPr>
      </w:pPr>
      <w:r w:rsidRPr="00B60E81">
        <w:rPr>
          <w:lang w:val="it-IT"/>
        </w:rPr>
        <w:t xml:space="preserve"> 3. Tematică:</w:t>
      </w:r>
      <w:r w:rsidRPr="00B60E81">
        <w:rPr>
          <w:color w:val="000000"/>
          <w:bdr w:val="none" w:sz="0" w:space="0" w:color="auto" w:frame="1"/>
          <w:lang w:val="ro-RO" w:eastAsia="ro-RO"/>
        </w:rPr>
        <w:t xml:space="preserve"> </w:t>
      </w:r>
      <w:r w:rsidRPr="00B60E81">
        <w:rPr>
          <w:color w:val="000000"/>
          <w:bdr w:val="none" w:sz="0" w:space="0" w:color="auto" w:frame="1"/>
          <w:lang w:val="it-IT"/>
        </w:rPr>
        <w:t>Cap. I Dispoziţii generale, definiţii şi principii, Cap. II Drepturile persoanelor cu handicap, Cap. III Servicii şi prestaţii sociale</w:t>
      </w:r>
      <w:r w:rsidRPr="00B60E81">
        <w:rPr>
          <w:lang w:val="it-IT"/>
        </w:rPr>
        <w:t>;</w:t>
      </w:r>
    </w:p>
    <w:p w14:paraId="129CABEB" w14:textId="77777777" w:rsidR="00FC7B45" w:rsidRPr="00B60E81" w:rsidRDefault="00FC7B45" w:rsidP="00FC7B45">
      <w:pPr>
        <w:pStyle w:val="NormalWeb"/>
        <w:shd w:val="clear" w:color="auto" w:fill="FFFFFF"/>
        <w:spacing w:before="0" w:beforeAutospacing="0" w:after="0" w:afterAutospacing="0"/>
        <w:jc w:val="both"/>
        <w:rPr>
          <w:shd w:val="clear" w:color="auto" w:fill="FFFFFF"/>
          <w:lang w:val="it-IT"/>
        </w:rPr>
      </w:pPr>
      <w:r w:rsidRPr="00B60E81">
        <w:rPr>
          <w:shd w:val="clear" w:color="auto" w:fill="FFFFFF"/>
          <w:lang w:val="it-IT"/>
        </w:rPr>
        <w:t xml:space="preserve">4. </w:t>
      </w:r>
      <w:r w:rsidRPr="00B60E81">
        <w:rPr>
          <w:bdr w:val="none" w:sz="0" w:space="0" w:color="auto" w:frame="1"/>
          <w:lang w:val="it-IT"/>
        </w:rPr>
        <w:t xml:space="preserve">Anexa Nr. 1 Standarde specifice minime de calitate obligatorii pentru servicii sociale cu cazare de tip Centru de abilitare şi reabilitare pentru persoane adulte cu dizabilităţi, Centru de îngrijire şi asistenţă pentru persoane adulte cu dizabilităţi -  </w:t>
      </w:r>
      <w:r w:rsidRPr="00B60E81">
        <w:rPr>
          <w:shd w:val="clear" w:color="auto" w:fill="FFFFFF"/>
          <w:lang w:val="it-IT"/>
        </w:rPr>
        <w:t>MODULUL II - ACCESAREA SERVICIULUI SOCIAL (Standarde 1 - 4) și  MODULUL III - EVALUARE ŞI PLANIFICARE (Standarde 1 - 3).</w:t>
      </w:r>
    </w:p>
    <w:p w14:paraId="12EE00C3" w14:textId="76F60354" w:rsidR="004935BB" w:rsidRPr="00E716C0" w:rsidRDefault="004C156A" w:rsidP="001025AD">
      <w:pPr>
        <w:pStyle w:val="rvps1"/>
        <w:shd w:val="clear" w:color="auto" w:fill="FFFFFF"/>
        <w:jc w:val="both"/>
        <w:rPr>
          <w:bCs/>
          <w:lang w:val="ro-RO"/>
        </w:rPr>
      </w:pPr>
      <w:r w:rsidRPr="00A94507">
        <w:rPr>
          <w:bCs/>
          <w:bdr w:val="none" w:sz="0" w:space="0" w:color="auto" w:frame="1"/>
          <w:lang w:val="fr-FR"/>
        </w:rPr>
        <w:t>2.</w:t>
      </w:r>
      <w:r w:rsidR="00E716C0" w:rsidRPr="00A94507">
        <w:rPr>
          <w:bCs/>
          <w:bdr w:val="none" w:sz="0" w:space="0" w:color="auto" w:frame="1"/>
          <w:lang w:val="fr-FR"/>
        </w:rPr>
        <w:t>6</w:t>
      </w:r>
      <w:r w:rsidR="004935BB" w:rsidRPr="00A94507">
        <w:rPr>
          <w:bCs/>
          <w:bdr w:val="none" w:sz="0" w:space="0" w:color="auto" w:frame="1"/>
          <w:lang w:val="fr-FR"/>
        </w:rPr>
        <w:t xml:space="preserve"> Examenul de promovare organizat la sfârşitul perioadei în care salariatul a </w:t>
      </w:r>
      <w:proofErr w:type="spellStart"/>
      <w:r w:rsidR="004935BB" w:rsidRPr="00A94507">
        <w:rPr>
          <w:bCs/>
          <w:bdr w:val="none" w:sz="0" w:space="0" w:color="auto" w:frame="1"/>
          <w:lang w:val="fr-FR"/>
        </w:rPr>
        <w:t>fost</w:t>
      </w:r>
      <w:proofErr w:type="spellEnd"/>
      <w:r w:rsidR="004935BB" w:rsidRPr="00A94507">
        <w:rPr>
          <w:bCs/>
          <w:bdr w:val="none" w:sz="0" w:space="0" w:color="auto" w:frame="1"/>
          <w:lang w:val="fr-FR"/>
        </w:rPr>
        <w:t xml:space="preserve"> </w:t>
      </w:r>
      <w:proofErr w:type="spellStart"/>
      <w:r w:rsidR="004935BB" w:rsidRPr="00A94507">
        <w:rPr>
          <w:bCs/>
          <w:bdr w:val="none" w:sz="0" w:space="0" w:color="auto" w:frame="1"/>
          <w:lang w:val="fr-FR"/>
        </w:rPr>
        <w:t>încadrat</w:t>
      </w:r>
      <w:proofErr w:type="spellEnd"/>
      <w:r w:rsidR="004935BB" w:rsidRPr="00A94507">
        <w:rPr>
          <w:bCs/>
          <w:bdr w:val="none" w:sz="0" w:space="0" w:color="auto" w:frame="1"/>
          <w:lang w:val="fr-FR"/>
        </w:rPr>
        <w:t xml:space="preserve"> </w:t>
      </w:r>
      <w:proofErr w:type="spellStart"/>
      <w:r w:rsidR="004935BB" w:rsidRPr="00A94507">
        <w:rPr>
          <w:bCs/>
          <w:bdr w:val="none" w:sz="0" w:space="0" w:color="auto" w:frame="1"/>
          <w:lang w:val="fr-FR"/>
        </w:rPr>
        <w:t>pe</w:t>
      </w:r>
      <w:proofErr w:type="spellEnd"/>
      <w:r w:rsidR="004935BB" w:rsidRPr="00A94507">
        <w:rPr>
          <w:bCs/>
          <w:bdr w:val="none" w:sz="0" w:space="0" w:color="auto" w:frame="1"/>
          <w:lang w:val="fr-FR"/>
        </w:rPr>
        <w:t xml:space="preserve"> </w:t>
      </w:r>
      <w:proofErr w:type="spellStart"/>
      <w:r w:rsidR="004935BB" w:rsidRPr="00A94507">
        <w:rPr>
          <w:bCs/>
          <w:bdr w:val="none" w:sz="0" w:space="0" w:color="auto" w:frame="1"/>
          <w:lang w:val="fr-FR"/>
        </w:rPr>
        <w:t>funcţia</w:t>
      </w:r>
      <w:proofErr w:type="spellEnd"/>
      <w:r w:rsidR="004935BB" w:rsidRPr="00A94507">
        <w:rPr>
          <w:bCs/>
          <w:bdr w:val="none" w:sz="0" w:space="0" w:color="auto" w:frame="1"/>
          <w:lang w:val="fr-FR"/>
        </w:rPr>
        <w:t xml:space="preserve"> de </w:t>
      </w:r>
      <w:proofErr w:type="spellStart"/>
      <w:r w:rsidR="00FC7B45">
        <w:rPr>
          <w:bCs/>
          <w:bdr w:val="none" w:sz="0" w:space="0" w:color="auto" w:frame="1"/>
          <w:lang w:val="fr-FR"/>
        </w:rPr>
        <w:t>asistent</w:t>
      </w:r>
      <w:proofErr w:type="spellEnd"/>
      <w:r w:rsidR="00FC7B45">
        <w:rPr>
          <w:bCs/>
          <w:bdr w:val="none" w:sz="0" w:space="0" w:color="auto" w:frame="1"/>
          <w:lang w:val="fr-FR"/>
        </w:rPr>
        <w:t xml:space="preserve"> </w:t>
      </w:r>
      <w:proofErr w:type="spellStart"/>
      <w:r w:rsidR="00FC7B45">
        <w:rPr>
          <w:bCs/>
          <w:bdr w:val="none" w:sz="0" w:space="0" w:color="auto" w:frame="1"/>
          <w:lang w:val="fr-FR"/>
        </w:rPr>
        <w:t>medical</w:t>
      </w:r>
      <w:proofErr w:type="spellEnd"/>
      <w:r w:rsidR="00FC7B45">
        <w:rPr>
          <w:bCs/>
          <w:bdr w:val="none" w:sz="0" w:space="0" w:color="auto" w:frame="1"/>
          <w:lang w:val="fr-FR"/>
        </w:rPr>
        <w:t xml:space="preserve"> </w:t>
      </w:r>
      <w:proofErr w:type="spellStart"/>
      <w:r w:rsidR="004935BB" w:rsidRPr="00A94507">
        <w:rPr>
          <w:bCs/>
          <w:bdr w:val="none" w:sz="0" w:space="0" w:color="auto" w:frame="1"/>
          <w:lang w:val="fr-FR"/>
        </w:rPr>
        <w:t>debutant</w:t>
      </w:r>
      <w:proofErr w:type="spellEnd"/>
      <w:r w:rsidR="004935BB" w:rsidRPr="00A94507">
        <w:rPr>
          <w:bCs/>
          <w:bdr w:val="none" w:sz="0" w:space="0" w:color="auto" w:frame="1"/>
          <w:lang w:val="fr-FR"/>
        </w:rPr>
        <w:t xml:space="preserve"> </w:t>
      </w:r>
      <w:r w:rsidR="00FC7B45">
        <w:rPr>
          <w:bCs/>
          <w:bdr w:val="none" w:sz="0" w:space="0" w:color="auto" w:frame="1"/>
          <w:lang w:val="fr-FR"/>
        </w:rPr>
        <w:t xml:space="preserve">(PL) </w:t>
      </w:r>
      <w:proofErr w:type="spellStart"/>
      <w:r w:rsidR="004935BB" w:rsidRPr="00A94507">
        <w:rPr>
          <w:bCs/>
          <w:bdr w:val="none" w:sz="0" w:space="0" w:color="auto" w:frame="1"/>
          <w:lang w:val="fr-FR"/>
        </w:rPr>
        <w:t>constă</w:t>
      </w:r>
      <w:proofErr w:type="spellEnd"/>
      <w:r w:rsidR="004935BB" w:rsidRPr="00A94507">
        <w:rPr>
          <w:bCs/>
          <w:bdr w:val="none" w:sz="0" w:space="0" w:color="auto" w:frame="1"/>
          <w:lang w:val="fr-FR"/>
        </w:rPr>
        <w:t xml:space="preserve"> </w:t>
      </w:r>
      <w:proofErr w:type="spellStart"/>
      <w:r w:rsidR="004935BB" w:rsidRPr="00A94507">
        <w:rPr>
          <w:bCs/>
          <w:bdr w:val="none" w:sz="0" w:space="0" w:color="auto" w:frame="1"/>
          <w:lang w:val="fr-FR"/>
        </w:rPr>
        <w:t>în</w:t>
      </w:r>
      <w:proofErr w:type="spellEnd"/>
      <w:r w:rsidR="004935BB" w:rsidRPr="00A94507">
        <w:rPr>
          <w:bCs/>
          <w:bdr w:val="none" w:sz="0" w:space="0" w:color="auto" w:frame="1"/>
          <w:lang w:val="fr-FR"/>
        </w:rPr>
        <w:t xml:space="preserve"> </w:t>
      </w:r>
      <w:proofErr w:type="spellStart"/>
      <w:r w:rsidR="004935BB" w:rsidRPr="00A94507">
        <w:rPr>
          <w:bCs/>
          <w:bdr w:val="none" w:sz="0" w:space="0" w:color="auto" w:frame="1"/>
          <w:lang w:val="fr-FR"/>
        </w:rPr>
        <w:t>susţinerea</w:t>
      </w:r>
      <w:proofErr w:type="spellEnd"/>
      <w:r w:rsidR="004935BB" w:rsidRPr="00A94507">
        <w:rPr>
          <w:bCs/>
          <w:bdr w:val="none" w:sz="0" w:space="0" w:color="auto" w:frame="1"/>
          <w:lang w:val="fr-FR"/>
        </w:rPr>
        <w:t xml:space="preserve"> </w:t>
      </w:r>
      <w:proofErr w:type="spellStart"/>
      <w:r w:rsidR="004935BB" w:rsidRPr="00A94507">
        <w:rPr>
          <w:bCs/>
          <w:bdr w:val="none" w:sz="0" w:space="0" w:color="auto" w:frame="1"/>
          <w:lang w:val="fr-FR"/>
        </w:rPr>
        <w:t>unui</w:t>
      </w:r>
      <w:proofErr w:type="spellEnd"/>
      <w:r w:rsidR="004935BB" w:rsidRPr="00A94507">
        <w:rPr>
          <w:bCs/>
          <w:bdr w:val="none" w:sz="0" w:space="0" w:color="auto" w:frame="1"/>
          <w:lang w:val="fr-FR"/>
        </w:rPr>
        <w:t xml:space="preserve"> </w:t>
      </w:r>
      <w:proofErr w:type="spellStart"/>
      <w:r w:rsidR="004935BB" w:rsidRPr="00A94507">
        <w:rPr>
          <w:bCs/>
          <w:bdr w:val="none" w:sz="0" w:space="0" w:color="auto" w:frame="1"/>
          <w:lang w:val="fr-FR"/>
        </w:rPr>
        <w:t>interviu</w:t>
      </w:r>
      <w:proofErr w:type="spellEnd"/>
      <w:r w:rsidR="004935BB" w:rsidRPr="00A94507">
        <w:rPr>
          <w:bCs/>
          <w:bdr w:val="none" w:sz="0" w:space="0" w:color="auto" w:frame="1"/>
          <w:lang w:val="fr-FR"/>
        </w:rPr>
        <w:t>, faţă în faţă cu comisia de examinare.</w:t>
      </w:r>
    </w:p>
    <w:p w14:paraId="4F9FEA5E" w14:textId="02EE565F" w:rsidR="004935BB" w:rsidRPr="00A94507" w:rsidRDefault="004C156A" w:rsidP="001025AD">
      <w:pPr>
        <w:shd w:val="clear" w:color="auto" w:fill="FFFFFF"/>
        <w:spacing w:after="0" w:line="240" w:lineRule="auto"/>
        <w:ind w:right="-22"/>
        <w:jc w:val="both"/>
        <w:rPr>
          <w:rFonts w:ascii="Times New Roman" w:eastAsia="Times New Roman" w:hAnsi="Times New Roman" w:cs="Times New Roman"/>
          <w:sz w:val="24"/>
          <w:szCs w:val="24"/>
          <w:bdr w:val="none" w:sz="0" w:space="0" w:color="auto" w:frame="1"/>
          <w:lang w:val="ro-RO"/>
        </w:rPr>
      </w:pPr>
      <w:r w:rsidRPr="00A94507">
        <w:rPr>
          <w:rFonts w:ascii="Times New Roman" w:eastAsia="Times New Roman" w:hAnsi="Times New Roman" w:cs="Times New Roman"/>
          <w:sz w:val="24"/>
          <w:szCs w:val="24"/>
          <w:bdr w:val="none" w:sz="0" w:space="0" w:color="auto" w:frame="1"/>
          <w:lang w:val="ro-RO"/>
        </w:rPr>
        <w:t>2.</w:t>
      </w:r>
      <w:r w:rsidR="00E716C0" w:rsidRPr="00A94507">
        <w:rPr>
          <w:rFonts w:ascii="Times New Roman" w:eastAsia="Times New Roman" w:hAnsi="Times New Roman" w:cs="Times New Roman"/>
          <w:sz w:val="24"/>
          <w:szCs w:val="24"/>
          <w:bdr w:val="none" w:sz="0" w:space="0" w:color="auto" w:frame="1"/>
          <w:lang w:val="ro-RO"/>
        </w:rPr>
        <w:t>6</w:t>
      </w:r>
      <w:r w:rsidRPr="00A94507">
        <w:rPr>
          <w:rFonts w:ascii="Times New Roman" w:eastAsia="Times New Roman" w:hAnsi="Times New Roman" w:cs="Times New Roman"/>
          <w:sz w:val="24"/>
          <w:szCs w:val="24"/>
          <w:bdr w:val="none" w:sz="0" w:space="0" w:color="auto" w:frame="1"/>
          <w:lang w:val="ro-RO"/>
        </w:rPr>
        <w:t>.1.</w:t>
      </w:r>
      <w:r w:rsidR="004935BB" w:rsidRPr="00A94507">
        <w:rPr>
          <w:rFonts w:ascii="Times New Roman" w:eastAsia="Times New Roman" w:hAnsi="Times New Roman" w:cs="Times New Roman"/>
          <w:sz w:val="24"/>
          <w:szCs w:val="24"/>
          <w:bdr w:val="none" w:sz="0" w:space="0" w:color="auto" w:frame="1"/>
          <w:lang w:val="ro-RO"/>
        </w:rPr>
        <w:t xml:space="preserve"> Comisia de examinare întocmeşte un proces-verbal în care sunt consemnate întrebările puse candidatului, precum şi răspunsurile acestuia, proces-verbal care este asumat de candidat şi de membrii comisiei prin semnătură.</w:t>
      </w:r>
    </w:p>
    <w:p w14:paraId="44EEF476" w14:textId="610689B8" w:rsidR="004935BB" w:rsidRPr="00A94507" w:rsidRDefault="004C156A"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A94507">
        <w:rPr>
          <w:rFonts w:ascii="Times New Roman" w:eastAsia="Times New Roman" w:hAnsi="Times New Roman" w:cs="Times New Roman"/>
          <w:sz w:val="24"/>
          <w:szCs w:val="24"/>
          <w:bdr w:val="none" w:sz="0" w:space="0" w:color="auto" w:frame="1"/>
          <w:lang w:val="pt-BR"/>
        </w:rPr>
        <w:t>2.</w:t>
      </w:r>
      <w:r w:rsidR="00E716C0" w:rsidRPr="00A94507">
        <w:rPr>
          <w:rFonts w:ascii="Times New Roman" w:eastAsia="Times New Roman" w:hAnsi="Times New Roman" w:cs="Times New Roman"/>
          <w:sz w:val="24"/>
          <w:szCs w:val="24"/>
          <w:bdr w:val="none" w:sz="0" w:space="0" w:color="auto" w:frame="1"/>
          <w:lang w:val="pt-BR"/>
        </w:rPr>
        <w:t>6</w:t>
      </w:r>
      <w:r w:rsidRPr="00A94507">
        <w:rPr>
          <w:rFonts w:ascii="Times New Roman" w:eastAsia="Times New Roman" w:hAnsi="Times New Roman" w:cs="Times New Roman"/>
          <w:sz w:val="24"/>
          <w:szCs w:val="24"/>
          <w:bdr w:val="none" w:sz="0" w:space="0" w:color="auto" w:frame="1"/>
          <w:lang w:val="pt-BR"/>
        </w:rPr>
        <w:t>.2</w:t>
      </w:r>
      <w:r w:rsidR="00B04B1F" w:rsidRPr="00A94507">
        <w:rPr>
          <w:rFonts w:ascii="Times New Roman" w:eastAsia="Times New Roman" w:hAnsi="Times New Roman" w:cs="Times New Roman"/>
          <w:sz w:val="24"/>
          <w:szCs w:val="24"/>
          <w:bdr w:val="none" w:sz="0" w:space="0" w:color="auto" w:frame="1"/>
          <w:lang w:val="pt-BR"/>
        </w:rPr>
        <w:t>.</w:t>
      </w:r>
      <w:r w:rsidRPr="00A94507">
        <w:rPr>
          <w:rFonts w:ascii="Times New Roman" w:eastAsia="Times New Roman" w:hAnsi="Times New Roman" w:cs="Times New Roman"/>
          <w:sz w:val="24"/>
          <w:szCs w:val="24"/>
          <w:bdr w:val="none" w:sz="0" w:space="0" w:color="auto" w:frame="1"/>
          <w:lang w:val="pt-BR"/>
        </w:rPr>
        <w:t xml:space="preserve">  </w:t>
      </w:r>
      <w:r w:rsidR="004935BB" w:rsidRPr="00A94507">
        <w:rPr>
          <w:rFonts w:ascii="Times New Roman" w:eastAsia="Times New Roman" w:hAnsi="Times New Roman" w:cs="Times New Roman"/>
          <w:sz w:val="24"/>
          <w:szCs w:val="24"/>
          <w:bdr w:val="none" w:sz="0" w:space="0" w:color="auto" w:frame="1"/>
          <w:lang w:val="pt-BR"/>
        </w:rPr>
        <w:t>Interviul este notat de către membrii comisiei de examinare cu un punctaj de maximum 100 de puncte.</w:t>
      </w:r>
    </w:p>
    <w:p w14:paraId="1E252451" w14:textId="346336DC" w:rsidR="004935BB" w:rsidRPr="00A94507" w:rsidRDefault="004C156A"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A94507">
        <w:rPr>
          <w:rFonts w:ascii="Times New Roman" w:eastAsia="Times New Roman" w:hAnsi="Times New Roman" w:cs="Times New Roman"/>
          <w:sz w:val="24"/>
          <w:szCs w:val="24"/>
          <w:bdr w:val="none" w:sz="0" w:space="0" w:color="auto" w:frame="1"/>
          <w:lang w:val="pt-BR"/>
        </w:rPr>
        <w:t>2.</w:t>
      </w:r>
      <w:r w:rsidR="00E716C0" w:rsidRPr="00A94507">
        <w:rPr>
          <w:rFonts w:ascii="Times New Roman" w:eastAsia="Times New Roman" w:hAnsi="Times New Roman" w:cs="Times New Roman"/>
          <w:sz w:val="24"/>
          <w:szCs w:val="24"/>
          <w:bdr w:val="none" w:sz="0" w:space="0" w:color="auto" w:frame="1"/>
          <w:lang w:val="pt-BR"/>
        </w:rPr>
        <w:t>6</w:t>
      </w:r>
      <w:r w:rsidRPr="00A94507">
        <w:rPr>
          <w:rFonts w:ascii="Times New Roman" w:eastAsia="Times New Roman" w:hAnsi="Times New Roman" w:cs="Times New Roman"/>
          <w:sz w:val="24"/>
          <w:szCs w:val="24"/>
          <w:bdr w:val="none" w:sz="0" w:space="0" w:color="auto" w:frame="1"/>
          <w:lang w:val="pt-BR"/>
        </w:rPr>
        <w:t xml:space="preserve">.3. </w:t>
      </w:r>
      <w:r w:rsidR="004935BB" w:rsidRPr="00A94507">
        <w:rPr>
          <w:rFonts w:ascii="Times New Roman" w:eastAsia="Times New Roman" w:hAnsi="Times New Roman" w:cs="Times New Roman"/>
          <w:sz w:val="24"/>
          <w:szCs w:val="24"/>
          <w:bdr w:val="none" w:sz="0" w:space="0" w:color="auto" w:frame="1"/>
          <w:lang w:val="pt-BR"/>
        </w:rPr>
        <w:t>Punctajul acordat de membrii comisiei de examinare este consemnat în borderoul individual de notare.</w:t>
      </w:r>
    </w:p>
    <w:p w14:paraId="11EEFBEA" w14:textId="71F484E1" w:rsidR="004935BB" w:rsidRPr="00A94507" w:rsidRDefault="004C156A"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A94507">
        <w:rPr>
          <w:rFonts w:ascii="Times New Roman" w:eastAsia="Times New Roman" w:hAnsi="Times New Roman" w:cs="Times New Roman"/>
          <w:sz w:val="24"/>
          <w:szCs w:val="24"/>
          <w:bdr w:val="none" w:sz="0" w:space="0" w:color="auto" w:frame="1"/>
          <w:lang w:val="pt-BR"/>
        </w:rPr>
        <w:t>2.</w:t>
      </w:r>
      <w:r w:rsidR="00E716C0" w:rsidRPr="00A94507">
        <w:rPr>
          <w:rFonts w:ascii="Times New Roman" w:eastAsia="Times New Roman" w:hAnsi="Times New Roman" w:cs="Times New Roman"/>
          <w:sz w:val="24"/>
          <w:szCs w:val="24"/>
          <w:bdr w:val="none" w:sz="0" w:space="0" w:color="auto" w:frame="1"/>
          <w:lang w:val="pt-BR"/>
        </w:rPr>
        <w:t>6</w:t>
      </w:r>
      <w:r w:rsidRPr="00A94507">
        <w:rPr>
          <w:rFonts w:ascii="Times New Roman" w:eastAsia="Times New Roman" w:hAnsi="Times New Roman" w:cs="Times New Roman"/>
          <w:sz w:val="24"/>
          <w:szCs w:val="24"/>
          <w:bdr w:val="none" w:sz="0" w:space="0" w:color="auto" w:frame="1"/>
          <w:lang w:val="pt-BR"/>
        </w:rPr>
        <w:t>.4.</w:t>
      </w:r>
      <w:r w:rsidR="00C2068C" w:rsidRPr="00A94507">
        <w:rPr>
          <w:rFonts w:ascii="Times New Roman" w:eastAsia="Times New Roman" w:hAnsi="Times New Roman" w:cs="Times New Roman"/>
          <w:sz w:val="24"/>
          <w:szCs w:val="24"/>
          <w:bdr w:val="none" w:sz="0" w:space="0" w:color="auto" w:frame="1"/>
          <w:lang w:val="pt-BR"/>
        </w:rPr>
        <w:t xml:space="preserve"> </w:t>
      </w:r>
      <w:r w:rsidR="004935BB" w:rsidRPr="00A94507">
        <w:rPr>
          <w:rFonts w:ascii="Times New Roman" w:eastAsia="Times New Roman" w:hAnsi="Times New Roman" w:cs="Times New Roman"/>
          <w:sz w:val="24"/>
          <w:szCs w:val="24"/>
          <w:bdr w:val="none" w:sz="0" w:space="0" w:color="auto" w:frame="1"/>
          <w:lang w:val="pt-BR"/>
        </w:rPr>
        <w:t>Punctajul minim de promovare este de 50 de puncte.</w:t>
      </w:r>
    </w:p>
    <w:p w14:paraId="1842F43C" w14:textId="6566E6D9" w:rsidR="005A44E6" w:rsidRPr="00A94507" w:rsidRDefault="004C156A"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A94507">
        <w:rPr>
          <w:rFonts w:ascii="Times New Roman" w:eastAsia="Times New Roman" w:hAnsi="Times New Roman" w:cs="Times New Roman"/>
          <w:sz w:val="24"/>
          <w:szCs w:val="24"/>
          <w:bdr w:val="none" w:sz="0" w:space="0" w:color="auto" w:frame="1"/>
          <w:lang w:val="pt-BR"/>
        </w:rPr>
        <w:t>2.</w:t>
      </w:r>
      <w:r w:rsidR="00E716C0" w:rsidRPr="00A94507">
        <w:rPr>
          <w:rFonts w:ascii="Times New Roman" w:eastAsia="Times New Roman" w:hAnsi="Times New Roman" w:cs="Times New Roman"/>
          <w:sz w:val="24"/>
          <w:szCs w:val="24"/>
          <w:bdr w:val="none" w:sz="0" w:space="0" w:color="auto" w:frame="1"/>
          <w:lang w:val="pt-BR"/>
        </w:rPr>
        <w:t>6</w:t>
      </w:r>
      <w:r w:rsidRPr="00A94507">
        <w:rPr>
          <w:rFonts w:ascii="Times New Roman" w:eastAsia="Times New Roman" w:hAnsi="Times New Roman" w:cs="Times New Roman"/>
          <w:sz w:val="24"/>
          <w:szCs w:val="24"/>
          <w:bdr w:val="none" w:sz="0" w:space="0" w:color="auto" w:frame="1"/>
          <w:lang w:val="pt-BR"/>
        </w:rPr>
        <w:t>.5.</w:t>
      </w:r>
      <w:r w:rsidR="004935BB" w:rsidRPr="00A94507">
        <w:rPr>
          <w:rFonts w:ascii="Times New Roman" w:eastAsia="Times New Roman" w:hAnsi="Times New Roman" w:cs="Times New Roman"/>
          <w:sz w:val="24"/>
          <w:szCs w:val="24"/>
          <w:bdr w:val="none" w:sz="0" w:space="0" w:color="auto" w:frame="1"/>
          <w:lang w:val="pt-BR"/>
        </w:rPr>
        <w:t xml:space="preserve"> Rezultatele examenului de promovare se comunică în scris salariatului, prin orice mijloc de comunicare, în termen de două zile lucrătoare de la data susţinerii acestuia.</w:t>
      </w:r>
    </w:p>
    <w:p w14:paraId="5BA06C6D" w14:textId="6B27BADD" w:rsidR="004935BB" w:rsidRPr="00A94507" w:rsidRDefault="005A44E6"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A94507">
        <w:rPr>
          <w:rFonts w:ascii="Times New Roman" w:eastAsia="Times New Roman" w:hAnsi="Times New Roman" w:cs="Times New Roman"/>
          <w:sz w:val="24"/>
          <w:szCs w:val="24"/>
          <w:lang w:val="pt-BR"/>
        </w:rPr>
        <w:t>2.</w:t>
      </w:r>
      <w:r w:rsidR="00E716C0" w:rsidRPr="00A94507">
        <w:rPr>
          <w:rFonts w:ascii="Times New Roman" w:eastAsia="Times New Roman" w:hAnsi="Times New Roman" w:cs="Times New Roman"/>
          <w:sz w:val="24"/>
          <w:szCs w:val="24"/>
          <w:lang w:val="pt-BR"/>
        </w:rPr>
        <w:t>6</w:t>
      </w:r>
      <w:r w:rsidRPr="00A94507">
        <w:rPr>
          <w:rFonts w:ascii="Times New Roman" w:eastAsia="Times New Roman" w:hAnsi="Times New Roman" w:cs="Times New Roman"/>
          <w:sz w:val="24"/>
          <w:szCs w:val="24"/>
          <w:lang w:val="pt-BR"/>
        </w:rPr>
        <w:t>.6.</w:t>
      </w:r>
      <w:r w:rsidR="004935BB" w:rsidRPr="00A94507">
        <w:rPr>
          <w:rFonts w:ascii="Times New Roman" w:eastAsia="Times New Roman" w:hAnsi="Times New Roman" w:cs="Times New Roman"/>
          <w:sz w:val="24"/>
          <w:szCs w:val="24"/>
          <w:bdr w:val="none" w:sz="0" w:space="0" w:color="auto" w:frame="1"/>
          <w:lang w:val="pt-BR"/>
        </w:rPr>
        <w:t xml:space="preserve"> Salariatul debutant nemulţumit de rezultatul obţinut poate depune contestaţie în termen de o zi lucrătoare de la data comunicării rezultatelor, sub sancţiunea decăderii din acest drept.</w:t>
      </w:r>
    </w:p>
    <w:p w14:paraId="346C6824" w14:textId="0C6504CA" w:rsidR="004935BB" w:rsidRPr="00A94507" w:rsidRDefault="005A44E6"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A94507">
        <w:rPr>
          <w:rFonts w:ascii="Times New Roman" w:eastAsia="Times New Roman" w:hAnsi="Times New Roman" w:cs="Times New Roman"/>
          <w:sz w:val="24"/>
          <w:szCs w:val="24"/>
          <w:bdr w:val="none" w:sz="0" w:space="0" w:color="auto" w:frame="1"/>
          <w:lang w:val="pt-BR"/>
        </w:rPr>
        <w:lastRenderedPageBreak/>
        <w:t>2.</w:t>
      </w:r>
      <w:r w:rsidR="00E716C0" w:rsidRPr="00A94507">
        <w:rPr>
          <w:rFonts w:ascii="Times New Roman" w:eastAsia="Times New Roman" w:hAnsi="Times New Roman" w:cs="Times New Roman"/>
          <w:sz w:val="24"/>
          <w:szCs w:val="24"/>
          <w:bdr w:val="none" w:sz="0" w:space="0" w:color="auto" w:frame="1"/>
          <w:lang w:val="pt-BR"/>
        </w:rPr>
        <w:t>6</w:t>
      </w:r>
      <w:r w:rsidRPr="00A94507">
        <w:rPr>
          <w:rFonts w:ascii="Times New Roman" w:eastAsia="Times New Roman" w:hAnsi="Times New Roman" w:cs="Times New Roman"/>
          <w:sz w:val="24"/>
          <w:szCs w:val="24"/>
          <w:bdr w:val="none" w:sz="0" w:space="0" w:color="auto" w:frame="1"/>
          <w:lang w:val="pt-BR"/>
        </w:rPr>
        <w:t>.7.</w:t>
      </w:r>
      <w:r w:rsidR="004935BB" w:rsidRPr="00A94507">
        <w:rPr>
          <w:rFonts w:ascii="Times New Roman" w:eastAsia="Times New Roman" w:hAnsi="Times New Roman" w:cs="Times New Roman"/>
          <w:sz w:val="24"/>
          <w:szCs w:val="24"/>
          <w:bdr w:val="none" w:sz="0" w:space="0" w:color="auto" w:frame="1"/>
          <w:lang w:val="pt-BR"/>
        </w:rPr>
        <w:t xml:space="preserve"> Comisia de soluţionare a contestaţiilor va reevalua interviul pe baza procesului-verbal întocmit de comisia de examinare, iar rezultatele finale se comunică în scris salariatului debutant în termen de două zile lucrătoare de la data expirării termenului de depunere a contestaţiei.</w:t>
      </w:r>
    </w:p>
    <w:p w14:paraId="3DE3FF0D" w14:textId="25B007AA" w:rsidR="004935BB" w:rsidRPr="00A94507" w:rsidRDefault="009B59D5" w:rsidP="001025AD">
      <w:pPr>
        <w:shd w:val="clear" w:color="auto" w:fill="FFFFFF"/>
        <w:spacing w:after="0" w:line="240" w:lineRule="auto"/>
        <w:ind w:right="-22"/>
        <w:jc w:val="both"/>
        <w:rPr>
          <w:rFonts w:ascii="Times New Roman" w:eastAsia="Times New Roman" w:hAnsi="Times New Roman" w:cs="Times New Roman"/>
          <w:sz w:val="24"/>
          <w:szCs w:val="24"/>
          <w:lang w:val="pt-BR"/>
        </w:rPr>
      </w:pPr>
      <w:bookmarkStart w:id="2" w:name="7452764"/>
      <w:bookmarkEnd w:id="2"/>
      <w:r w:rsidRPr="00A94507">
        <w:rPr>
          <w:rFonts w:ascii="Times New Roman" w:eastAsia="Times New Roman" w:hAnsi="Times New Roman" w:cs="Times New Roman"/>
          <w:bCs/>
          <w:sz w:val="24"/>
          <w:szCs w:val="24"/>
          <w:bdr w:val="none" w:sz="0" w:space="0" w:color="auto" w:frame="1"/>
          <w:lang w:val="pt-BR"/>
        </w:rPr>
        <w:t>2.</w:t>
      </w:r>
      <w:r w:rsidR="00E716C0" w:rsidRPr="00A94507">
        <w:rPr>
          <w:rFonts w:ascii="Times New Roman" w:eastAsia="Times New Roman" w:hAnsi="Times New Roman" w:cs="Times New Roman"/>
          <w:bCs/>
          <w:sz w:val="24"/>
          <w:szCs w:val="24"/>
          <w:bdr w:val="none" w:sz="0" w:space="0" w:color="auto" w:frame="1"/>
          <w:lang w:val="pt-BR"/>
        </w:rPr>
        <w:t>6</w:t>
      </w:r>
      <w:r w:rsidRPr="00A94507">
        <w:rPr>
          <w:rFonts w:ascii="Times New Roman" w:eastAsia="Times New Roman" w:hAnsi="Times New Roman" w:cs="Times New Roman"/>
          <w:bCs/>
          <w:sz w:val="24"/>
          <w:szCs w:val="24"/>
          <w:bdr w:val="none" w:sz="0" w:space="0" w:color="auto" w:frame="1"/>
          <w:lang w:val="pt-BR"/>
        </w:rPr>
        <w:t>.8.</w:t>
      </w:r>
      <w:r w:rsidR="004935BB" w:rsidRPr="00A94507">
        <w:rPr>
          <w:rFonts w:ascii="Times New Roman" w:eastAsia="Times New Roman" w:hAnsi="Times New Roman" w:cs="Times New Roman"/>
          <w:b/>
          <w:bCs/>
          <w:sz w:val="24"/>
          <w:szCs w:val="24"/>
          <w:bdr w:val="none" w:sz="0" w:space="0" w:color="auto" w:frame="1"/>
          <w:lang w:val="pt-BR"/>
        </w:rPr>
        <w:t> </w:t>
      </w:r>
      <w:r w:rsidR="004935BB" w:rsidRPr="00A94507">
        <w:rPr>
          <w:rFonts w:ascii="Times New Roman" w:eastAsia="Times New Roman" w:hAnsi="Times New Roman" w:cs="Times New Roman"/>
          <w:sz w:val="24"/>
          <w:szCs w:val="24"/>
          <w:bdr w:val="none" w:sz="0" w:space="0" w:color="auto" w:frame="1"/>
          <w:lang w:val="pt-BR"/>
        </w:rPr>
        <w:t>Salariatul debutant nemulţumit de modalitatea de soluţionare a contestaţiei se poate adresa instanţei de contencios administrativ, în condiţiile legii.</w:t>
      </w:r>
    </w:p>
    <w:p w14:paraId="6EBC649F" w14:textId="6C1338A6" w:rsidR="004935BB" w:rsidRPr="00A94507" w:rsidRDefault="009B59D5" w:rsidP="001025AD">
      <w:pPr>
        <w:shd w:val="clear" w:color="auto" w:fill="FFFFFF"/>
        <w:spacing w:after="0" w:line="240" w:lineRule="auto"/>
        <w:ind w:right="-22"/>
        <w:jc w:val="both"/>
        <w:rPr>
          <w:rFonts w:ascii="Times New Roman" w:eastAsia="Times New Roman" w:hAnsi="Times New Roman" w:cs="Times New Roman"/>
          <w:sz w:val="24"/>
          <w:szCs w:val="24"/>
          <w:lang w:val="pt-BR"/>
        </w:rPr>
      </w:pPr>
      <w:bookmarkStart w:id="3" w:name="7452765"/>
      <w:bookmarkEnd w:id="3"/>
      <w:r w:rsidRPr="00A94507">
        <w:rPr>
          <w:rFonts w:ascii="Times New Roman" w:eastAsia="Times New Roman" w:hAnsi="Times New Roman" w:cs="Times New Roman"/>
          <w:bCs/>
          <w:sz w:val="24"/>
          <w:szCs w:val="24"/>
          <w:bdr w:val="none" w:sz="0" w:space="0" w:color="auto" w:frame="1"/>
          <w:lang w:val="pt-BR"/>
        </w:rPr>
        <w:t>2.</w:t>
      </w:r>
      <w:r w:rsidR="00E716C0" w:rsidRPr="00A94507">
        <w:rPr>
          <w:rFonts w:ascii="Times New Roman" w:eastAsia="Times New Roman" w:hAnsi="Times New Roman" w:cs="Times New Roman"/>
          <w:bCs/>
          <w:sz w:val="24"/>
          <w:szCs w:val="24"/>
          <w:bdr w:val="none" w:sz="0" w:space="0" w:color="auto" w:frame="1"/>
          <w:lang w:val="pt-BR"/>
        </w:rPr>
        <w:t>6</w:t>
      </w:r>
      <w:r w:rsidRPr="00A94507">
        <w:rPr>
          <w:rFonts w:ascii="Times New Roman" w:eastAsia="Times New Roman" w:hAnsi="Times New Roman" w:cs="Times New Roman"/>
          <w:bCs/>
          <w:sz w:val="24"/>
          <w:szCs w:val="24"/>
          <w:bdr w:val="none" w:sz="0" w:space="0" w:color="auto" w:frame="1"/>
          <w:lang w:val="pt-BR"/>
        </w:rPr>
        <w:t>.9.</w:t>
      </w:r>
      <w:r w:rsidR="00C2068C" w:rsidRPr="00A94507">
        <w:rPr>
          <w:rFonts w:ascii="Times New Roman" w:eastAsia="Times New Roman" w:hAnsi="Times New Roman" w:cs="Times New Roman"/>
          <w:bCs/>
          <w:sz w:val="24"/>
          <w:szCs w:val="24"/>
          <w:bdr w:val="none" w:sz="0" w:space="0" w:color="auto" w:frame="1"/>
          <w:lang w:val="pt-BR"/>
        </w:rPr>
        <w:t xml:space="preserve"> </w:t>
      </w:r>
      <w:r w:rsidR="004935BB" w:rsidRPr="00A94507">
        <w:rPr>
          <w:rFonts w:ascii="Times New Roman" w:eastAsia="Times New Roman" w:hAnsi="Times New Roman" w:cs="Times New Roman"/>
          <w:sz w:val="24"/>
          <w:szCs w:val="24"/>
          <w:bdr w:val="none" w:sz="0" w:space="0" w:color="auto" w:frame="1"/>
          <w:lang w:val="pt-BR"/>
        </w:rPr>
        <w:t>Nepromovarea examenului organizat pentru trecerea în funcţia, gradul sau treapta profesională imediat superioară gradului/treptei de debutant atrage încetarea de drept a contractului individual de muncă al salariatului.</w:t>
      </w:r>
    </w:p>
    <w:p w14:paraId="4C6D0BDE" w14:textId="6FF76C35" w:rsidR="00C046EC" w:rsidRPr="006522AE" w:rsidRDefault="009B59D5" w:rsidP="001025AD">
      <w:pPr>
        <w:pStyle w:val="msonospacing0"/>
        <w:spacing w:before="0" w:beforeAutospacing="0" w:after="0" w:afterAutospacing="0"/>
        <w:ind w:right="-22"/>
        <w:jc w:val="both"/>
        <w:rPr>
          <w:lang w:val="it-IT"/>
        </w:rPr>
      </w:pPr>
      <w:r w:rsidRPr="006522AE">
        <w:rPr>
          <w:lang w:val="ro-RO"/>
        </w:rPr>
        <w:t>2.</w:t>
      </w:r>
      <w:r w:rsidR="00E716C0">
        <w:rPr>
          <w:lang w:val="ro-RO"/>
        </w:rPr>
        <w:t>6</w:t>
      </w:r>
      <w:r w:rsidRPr="006522AE">
        <w:rPr>
          <w:lang w:val="ro-RO"/>
        </w:rPr>
        <w:t>.10</w:t>
      </w:r>
      <w:r w:rsidRPr="006522AE">
        <w:rPr>
          <w:b/>
          <w:lang w:val="ro-RO"/>
        </w:rPr>
        <w:t>.</w:t>
      </w:r>
      <w:r w:rsidR="00C046EC" w:rsidRPr="006522AE">
        <w:rPr>
          <w:lang w:val="ro-RO"/>
        </w:rPr>
        <w:t>Candidaţii la examenul de promovare se vor prezenta la data, locul şi ora stabilite pentru examinare, având asupra lor un act de identitate în termen de valabilitate.</w:t>
      </w:r>
    </w:p>
    <w:p w14:paraId="0E6D10E7" w14:textId="77777777" w:rsidR="00BD00C2" w:rsidRPr="00A94507" w:rsidRDefault="00BD00C2" w:rsidP="001025AD">
      <w:pPr>
        <w:pStyle w:val="NormalWeb"/>
        <w:shd w:val="clear" w:color="auto" w:fill="FFFFFF"/>
        <w:spacing w:before="0" w:beforeAutospacing="0" w:after="0" w:afterAutospacing="0"/>
        <w:ind w:right="-802"/>
        <w:jc w:val="both"/>
        <w:rPr>
          <w:rStyle w:val="rvts6"/>
          <w:b/>
          <w:bdr w:val="none" w:sz="0" w:space="0" w:color="auto" w:frame="1"/>
          <w:lang w:val="it-IT"/>
        </w:rPr>
      </w:pPr>
    </w:p>
    <w:p w14:paraId="4B537F63" w14:textId="4A709A35" w:rsidR="00BD00C2" w:rsidRPr="00A94507" w:rsidRDefault="00C84EF0" w:rsidP="001025AD">
      <w:pPr>
        <w:pStyle w:val="NormalWeb"/>
        <w:shd w:val="clear" w:color="auto" w:fill="FFFFFF"/>
        <w:spacing w:before="0" w:beforeAutospacing="0" w:after="0" w:afterAutospacing="0"/>
        <w:ind w:right="-22"/>
        <w:jc w:val="both"/>
        <w:rPr>
          <w:bCs/>
          <w:lang w:val="it-IT"/>
        </w:rPr>
      </w:pPr>
      <w:r w:rsidRPr="00A94507">
        <w:rPr>
          <w:rStyle w:val="rvts6"/>
          <w:b/>
          <w:bdr w:val="none" w:sz="0" w:space="0" w:color="auto" w:frame="1"/>
          <w:lang w:val="it-IT"/>
        </w:rPr>
        <w:tab/>
      </w:r>
      <w:r w:rsidR="000E3E5A" w:rsidRPr="00A94507">
        <w:rPr>
          <w:rStyle w:val="rvts6"/>
          <w:bdr w:val="none" w:sz="0" w:space="0" w:color="auto" w:frame="1"/>
          <w:lang w:val="it-IT"/>
        </w:rPr>
        <w:t xml:space="preserve">Relații suplimentare se pot obține de la </w:t>
      </w:r>
      <w:r w:rsidR="00FC7B45">
        <w:rPr>
          <w:rStyle w:val="rvts6"/>
          <w:bdr w:val="none" w:sz="0" w:space="0" w:color="auto" w:frame="1"/>
          <w:lang w:val="it-IT"/>
        </w:rPr>
        <w:t>Compartimentul</w:t>
      </w:r>
      <w:r w:rsidR="000E3E5A" w:rsidRPr="00A94507">
        <w:rPr>
          <w:rStyle w:val="rvts6"/>
          <w:bdr w:val="none" w:sz="0" w:space="0" w:color="auto" w:frame="1"/>
          <w:lang w:val="it-IT"/>
        </w:rPr>
        <w:t xml:space="preserve"> resurse umane din cadrul D.G.A.S.P.C. Suceava, - </w:t>
      </w:r>
      <w:r w:rsidR="000E3E5A" w:rsidRPr="00A94507">
        <w:rPr>
          <w:bCs/>
          <w:lang w:val="it-IT"/>
        </w:rPr>
        <w:t xml:space="preserve">telefon 0230/520172, int. </w:t>
      </w:r>
      <w:r w:rsidR="006522AE" w:rsidRPr="00A94507">
        <w:rPr>
          <w:bCs/>
          <w:lang w:val="it-IT"/>
        </w:rPr>
        <w:t>115</w:t>
      </w:r>
      <w:r w:rsidR="000E3E5A" w:rsidRPr="00A94507">
        <w:rPr>
          <w:bCs/>
          <w:lang w:val="it-IT"/>
        </w:rPr>
        <w:t xml:space="preserve">, persoana de contact </w:t>
      </w:r>
      <w:r w:rsidR="00FC7B45">
        <w:rPr>
          <w:bCs/>
          <w:lang w:val="it-IT"/>
        </w:rPr>
        <w:t>Marianciuc Ionela</w:t>
      </w:r>
      <w:r w:rsidR="000E3E5A" w:rsidRPr="00A94507">
        <w:rPr>
          <w:bCs/>
          <w:lang w:val="it-IT"/>
        </w:rPr>
        <w:t xml:space="preserve">, consilier, clasa I, grad profesional superior la </w:t>
      </w:r>
      <w:r w:rsidR="00FC7B45">
        <w:rPr>
          <w:bCs/>
          <w:lang w:val="it-IT"/>
        </w:rPr>
        <w:t>Compartimentul</w:t>
      </w:r>
      <w:r w:rsidR="000E3E5A" w:rsidRPr="00A94507">
        <w:rPr>
          <w:bCs/>
          <w:lang w:val="it-IT"/>
        </w:rPr>
        <w:t xml:space="preserve"> resurse umane.</w:t>
      </w:r>
    </w:p>
    <w:p w14:paraId="45477219" w14:textId="60F0F608" w:rsidR="00E716C0" w:rsidRPr="00A94507" w:rsidRDefault="00E716C0" w:rsidP="001025AD">
      <w:pPr>
        <w:pStyle w:val="NormalWeb"/>
        <w:shd w:val="clear" w:color="auto" w:fill="FFFFFF"/>
        <w:spacing w:before="0" w:beforeAutospacing="0" w:after="0" w:afterAutospacing="0"/>
        <w:ind w:right="-22"/>
        <w:jc w:val="both"/>
        <w:rPr>
          <w:bCs/>
          <w:lang w:val="it-IT"/>
        </w:rPr>
      </w:pPr>
    </w:p>
    <w:p w14:paraId="171B7FA7" w14:textId="77777777" w:rsidR="00E716C0" w:rsidRPr="00A94507" w:rsidRDefault="00E716C0" w:rsidP="00C2068C">
      <w:pPr>
        <w:pStyle w:val="NormalWeb"/>
        <w:shd w:val="clear" w:color="auto" w:fill="FFFFFF"/>
        <w:spacing w:before="0" w:beforeAutospacing="0" w:after="0" w:afterAutospacing="0"/>
        <w:ind w:right="-22"/>
        <w:jc w:val="both"/>
        <w:rPr>
          <w:rStyle w:val="rvts6"/>
          <w:bdr w:val="none" w:sz="0" w:space="0" w:color="auto" w:frame="1"/>
          <w:lang w:val="it-IT"/>
        </w:rPr>
      </w:pPr>
    </w:p>
    <w:p w14:paraId="1AD956C3" w14:textId="77777777" w:rsidR="00CC5F2B" w:rsidRPr="00A94507" w:rsidRDefault="00CC5F2B" w:rsidP="00CE0E97">
      <w:pPr>
        <w:spacing w:after="0" w:line="240" w:lineRule="auto"/>
        <w:ind w:firstLine="282"/>
        <w:jc w:val="both"/>
        <w:rPr>
          <w:rFonts w:ascii="Times New Roman" w:hAnsi="Times New Roman" w:cs="Times New Roman"/>
          <w:sz w:val="24"/>
          <w:szCs w:val="24"/>
          <w:lang w:val="it-IT"/>
        </w:rPr>
      </w:pPr>
    </w:p>
    <w:sectPr w:rsidR="00CC5F2B" w:rsidRPr="00A94507" w:rsidSect="00A83BC1">
      <w:pgSz w:w="15840" w:h="12240" w:orient="landscape"/>
      <w:pgMar w:top="851" w:right="814"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ABE"/>
    <w:multiLevelType w:val="hybridMultilevel"/>
    <w:tmpl w:val="BD842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4E200B"/>
    <w:multiLevelType w:val="hybridMultilevel"/>
    <w:tmpl w:val="B7EC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023523">
    <w:abstractNumId w:val="1"/>
  </w:num>
  <w:num w:numId="2" w16cid:durableId="60955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02"/>
    <w:rsid w:val="000012D0"/>
    <w:rsid w:val="00005815"/>
    <w:rsid w:val="00012FE4"/>
    <w:rsid w:val="00014821"/>
    <w:rsid w:val="000214B5"/>
    <w:rsid w:val="00021BA9"/>
    <w:rsid w:val="00033408"/>
    <w:rsid w:val="00061F9D"/>
    <w:rsid w:val="000749D2"/>
    <w:rsid w:val="00075543"/>
    <w:rsid w:val="00077B57"/>
    <w:rsid w:val="000815D2"/>
    <w:rsid w:val="00087E92"/>
    <w:rsid w:val="00091E2B"/>
    <w:rsid w:val="000E3E5A"/>
    <w:rsid w:val="00101BB8"/>
    <w:rsid w:val="001025AD"/>
    <w:rsid w:val="00114265"/>
    <w:rsid w:val="0011678C"/>
    <w:rsid w:val="00124626"/>
    <w:rsid w:val="00136D0C"/>
    <w:rsid w:val="001555A2"/>
    <w:rsid w:val="00193E9E"/>
    <w:rsid w:val="001A39A7"/>
    <w:rsid w:val="001A5075"/>
    <w:rsid w:val="001A5870"/>
    <w:rsid w:val="001A756A"/>
    <w:rsid w:val="001C335C"/>
    <w:rsid w:val="001C3864"/>
    <w:rsid w:val="001E5E18"/>
    <w:rsid w:val="001F49F6"/>
    <w:rsid w:val="00206FE8"/>
    <w:rsid w:val="00226409"/>
    <w:rsid w:val="0023522C"/>
    <w:rsid w:val="00252994"/>
    <w:rsid w:val="002608B7"/>
    <w:rsid w:val="00293946"/>
    <w:rsid w:val="002C1505"/>
    <w:rsid w:val="002E5301"/>
    <w:rsid w:val="002F5D50"/>
    <w:rsid w:val="00320C23"/>
    <w:rsid w:val="0037065B"/>
    <w:rsid w:val="00371948"/>
    <w:rsid w:val="00385962"/>
    <w:rsid w:val="003A2F91"/>
    <w:rsid w:val="003A334B"/>
    <w:rsid w:val="003E1FF9"/>
    <w:rsid w:val="003E280C"/>
    <w:rsid w:val="003E629B"/>
    <w:rsid w:val="003F281A"/>
    <w:rsid w:val="003F3FCA"/>
    <w:rsid w:val="0040668D"/>
    <w:rsid w:val="00412B34"/>
    <w:rsid w:val="004179B2"/>
    <w:rsid w:val="004766CD"/>
    <w:rsid w:val="004876E6"/>
    <w:rsid w:val="004935BB"/>
    <w:rsid w:val="004942AC"/>
    <w:rsid w:val="004A21BF"/>
    <w:rsid w:val="004A56CD"/>
    <w:rsid w:val="004B4211"/>
    <w:rsid w:val="004C156A"/>
    <w:rsid w:val="004C17C0"/>
    <w:rsid w:val="004D42BD"/>
    <w:rsid w:val="004D6C85"/>
    <w:rsid w:val="004E3799"/>
    <w:rsid w:val="004E7A35"/>
    <w:rsid w:val="004F52DB"/>
    <w:rsid w:val="0050085F"/>
    <w:rsid w:val="00512868"/>
    <w:rsid w:val="00515ECA"/>
    <w:rsid w:val="00530EE7"/>
    <w:rsid w:val="00547DE0"/>
    <w:rsid w:val="00554F22"/>
    <w:rsid w:val="00562F69"/>
    <w:rsid w:val="00565223"/>
    <w:rsid w:val="00567B7A"/>
    <w:rsid w:val="00571949"/>
    <w:rsid w:val="00580987"/>
    <w:rsid w:val="005A0DD6"/>
    <w:rsid w:val="005A44E6"/>
    <w:rsid w:val="005A5936"/>
    <w:rsid w:val="005B7FE4"/>
    <w:rsid w:val="00621950"/>
    <w:rsid w:val="006522AE"/>
    <w:rsid w:val="006825E3"/>
    <w:rsid w:val="006920BC"/>
    <w:rsid w:val="006954E2"/>
    <w:rsid w:val="00695503"/>
    <w:rsid w:val="006C4D00"/>
    <w:rsid w:val="006C69B0"/>
    <w:rsid w:val="007030C3"/>
    <w:rsid w:val="007255CF"/>
    <w:rsid w:val="0073280C"/>
    <w:rsid w:val="00765DAD"/>
    <w:rsid w:val="007722C6"/>
    <w:rsid w:val="00781366"/>
    <w:rsid w:val="007816B4"/>
    <w:rsid w:val="00782947"/>
    <w:rsid w:val="007905B7"/>
    <w:rsid w:val="007914A3"/>
    <w:rsid w:val="007A6EAB"/>
    <w:rsid w:val="007A7F4F"/>
    <w:rsid w:val="007B1A9C"/>
    <w:rsid w:val="007D5FC1"/>
    <w:rsid w:val="007E2EC1"/>
    <w:rsid w:val="007E71E8"/>
    <w:rsid w:val="007F3E8E"/>
    <w:rsid w:val="007F6EC7"/>
    <w:rsid w:val="008047B7"/>
    <w:rsid w:val="00807CF1"/>
    <w:rsid w:val="00817EBF"/>
    <w:rsid w:val="00825C8A"/>
    <w:rsid w:val="008539BA"/>
    <w:rsid w:val="0088525F"/>
    <w:rsid w:val="008A3589"/>
    <w:rsid w:val="008D2C54"/>
    <w:rsid w:val="00913C87"/>
    <w:rsid w:val="00937FAB"/>
    <w:rsid w:val="00942AF1"/>
    <w:rsid w:val="00957372"/>
    <w:rsid w:val="0096582D"/>
    <w:rsid w:val="00974807"/>
    <w:rsid w:val="00983C54"/>
    <w:rsid w:val="009875B9"/>
    <w:rsid w:val="009917F2"/>
    <w:rsid w:val="00992B03"/>
    <w:rsid w:val="009933A1"/>
    <w:rsid w:val="009B59D5"/>
    <w:rsid w:val="009F1793"/>
    <w:rsid w:val="009F1E9D"/>
    <w:rsid w:val="00A15517"/>
    <w:rsid w:val="00A25B01"/>
    <w:rsid w:val="00A26802"/>
    <w:rsid w:val="00A3052B"/>
    <w:rsid w:val="00A35A6E"/>
    <w:rsid w:val="00A36AE2"/>
    <w:rsid w:val="00A61035"/>
    <w:rsid w:val="00A6382B"/>
    <w:rsid w:val="00A71D99"/>
    <w:rsid w:val="00A806C9"/>
    <w:rsid w:val="00A83BC1"/>
    <w:rsid w:val="00A84CA7"/>
    <w:rsid w:val="00A863B9"/>
    <w:rsid w:val="00A87389"/>
    <w:rsid w:val="00A876DD"/>
    <w:rsid w:val="00A94507"/>
    <w:rsid w:val="00AA18FE"/>
    <w:rsid w:val="00AC2D88"/>
    <w:rsid w:val="00AC31B0"/>
    <w:rsid w:val="00AD4526"/>
    <w:rsid w:val="00B04B1F"/>
    <w:rsid w:val="00B22F49"/>
    <w:rsid w:val="00B70DEB"/>
    <w:rsid w:val="00B75977"/>
    <w:rsid w:val="00B8108B"/>
    <w:rsid w:val="00B90C4E"/>
    <w:rsid w:val="00B9638F"/>
    <w:rsid w:val="00BD00C2"/>
    <w:rsid w:val="00C011EB"/>
    <w:rsid w:val="00C046EC"/>
    <w:rsid w:val="00C116D8"/>
    <w:rsid w:val="00C1421B"/>
    <w:rsid w:val="00C16DF7"/>
    <w:rsid w:val="00C2068C"/>
    <w:rsid w:val="00C554FB"/>
    <w:rsid w:val="00C67244"/>
    <w:rsid w:val="00C73870"/>
    <w:rsid w:val="00C74A9D"/>
    <w:rsid w:val="00C84EF0"/>
    <w:rsid w:val="00CC502D"/>
    <w:rsid w:val="00CC5F2B"/>
    <w:rsid w:val="00CC7A56"/>
    <w:rsid w:val="00CE0E97"/>
    <w:rsid w:val="00CF0E9F"/>
    <w:rsid w:val="00CF743C"/>
    <w:rsid w:val="00D055C4"/>
    <w:rsid w:val="00D063D1"/>
    <w:rsid w:val="00D23B3E"/>
    <w:rsid w:val="00D26059"/>
    <w:rsid w:val="00D26720"/>
    <w:rsid w:val="00D330A4"/>
    <w:rsid w:val="00D35C89"/>
    <w:rsid w:val="00D57444"/>
    <w:rsid w:val="00D57B60"/>
    <w:rsid w:val="00D65358"/>
    <w:rsid w:val="00D7320E"/>
    <w:rsid w:val="00D82FF5"/>
    <w:rsid w:val="00D96D9C"/>
    <w:rsid w:val="00DC21C6"/>
    <w:rsid w:val="00DD1AF4"/>
    <w:rsid w:val="00DD5D12"/>
    <w:rsid w:val="00DE2E62"/>
    <w:rsid w:val="00E162C3"/>
    <w:rsid w:val="00E4583B"/>
    <w:rsid w:val="00E47055"/>
    <w:rsid w:val="00E716C0"/>
    <w:rsid w:val="00E95306"/>
    <w:rsid w:val="00E95EBD"/>
    <w:rsid w:val="00EA31CB"/>
    <w:rsid w:val="00EF1003"/>
    <w:rsid w:val="00F20D71"/>
    <w:rsid w:val="00F36A19"/>
    <w:rsid w:val="00F418B2"/>
    <w:rsid w:val="00F517FA"/>
    <w:rsid w:val="00F62D5F"/>
    <w:rsid w:val="00F64B16"/>
    <w:rsid w:val="00F715F4"/>
    <w:rsid w:val="00F764B1"/>
    <w:rsid w:val="00F82CF8"/>
    <w:rsid w:val="00F917C6"/>
    <w:rsid w:val="00FC7B45"/>
    <w:rsid w:val="00FD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AB4"/>
  <w15:docId w15:val="{460D9EE1-07A1-462C-A779-C1156233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583B"/>
    <w:pPr>
      <w:keepNext/>
      <w:spacing w:before="240" w:after="60" w:line="240" w:lineRule="auto"/>
      <w:outlineLvl w:val="0"/>
    </w:pPr>
    <w:rPr>
      <w:rFonts w:ascii="Arial" w:eastAsia="Times New Roman" w:hAnsi="Arial" w:cs="Arial"/>
      <w:b/>
      <w:bCs/>
      <w:kern w:val="32"/>
      <w:sz w:val="32"/>
      <w:szCs w:val="32"/>
      <w:lang w:val="ro-RO" w:eastAsia="ro-RO"/>
    </w:rPr>
  </w:style>
  <w:style w:type="paragraph" w:styleId="Heading2">
    <w:name w:val="heading 2"/>
    <w:basedOn w:val="Normal"/>
    <w:next w:val="Normal"/>
    <w:link w:val="Heading2Char"/>
    <w:qFormat/>
    <w:rsid w:val="00E4583B"/>
    <w:pPr>
      <w:keepNext/>
      <w:spacing w:after="0" w:line="240" w:lineRule="auto"/>
      <w:ind w:right="23"/>
      <w:jc w:val="center"/>
      <w:outlineLvl w:val="1"/>
    </w:pPr>
    <w:rPr>
      <w:rFonts w:ascii="Times New Roman" w:eastAsia="Times New Roman" w:hAnsi="Times New Roman" w:cs="Times New Roman"/>
      <w:b/>
      <w:bCs/>
      <w:i/>
      <w:iCs/>
      <w:sz w:val="28"/>
      <w:szCs w:val="24"/>
      <w:lang w:val="ro-RO" w:eastAsia="ro-RO"/>
    </w:rPr>
  </w:style>
  <w:style w:type="paragraph" w:styleId="Heading4">
    <w:name w:val="heading 4"/>
    <w:basedOn w:val="Normal"/>
    <w:next w:val="Normal"/>
    <w:link w:val="Heading4Char"/>
    <w:uiPriority w:val="9"/>
    <w:semiHidden/>
    <w:unhideWhenUsed/>
    <w:qFormat/>
    <w:rsid w:val="001A58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E4583B"/>
    <w:pPr>
      <w:keepNext/>
      <w:spacing w:after="0" w:line="240" w:lineRule="auto"/>
      <w:ind w:right="23"/>
      <w:jc w:val="center"/>
      <w:outlineLvl w:val="8"/>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83B"/>
    <w:rPr>
      <w:rFonts w:ascii="Arial" w:eastAsia="Times New Roman" w:hAnsi="Arial" w:cs="Arial"/>
      <w:b/>
      <w:bCs/>
      <w:kern w:val="32"/>
      <w:sz w:val="32"/>
      <w:szCs w:val="32"/>
      <w:lang w:val="ro-RO" w:eastAsia="ro-RO"/>
    </w:rPr>
  </w:style>
  <w:style w:type="character" w:customStyle="1" w:styleId="Heading2Char">
    <w:name w:val="Heading 2 Char"/>
    <w:basedOn w:val="DefaultParagraphFont"/>
    <w:link w:val="Heading2"/>
    <w:rsid w:val="00E4583B"/>
    <w:rPr>
      <w:rFonts w:ascii="Times New Roman" w:eastAsia="Times New Roman" w:hAnsi="Times New Roman" w:cs="Times New Roman"/>
      <w:b/>
      <w:bCs/>
      <w:i/>
      <w:iCs/>
      <w:sz w:val="28"/>
      <w:szCs w:val="24"/>
      <w:lang w:val="ro-RO" w:eastAsia="ro-RO"/>
    </w:rPr>
  </w:style>
  <w:style w:type="character" w:customStyle="1" w:styleId="Heading9Char">
    <w:name w:val="Heading 9 Char"/>
    <w:basedOn w:val="DefaultParagraphFont"/>
    <w:link w:val="Heading9"/>
    <w:rsid w:val="00E4583B"/>
    <w:rPr>
      <w:rFonts w:ascii="Times New Roman" w:eastAsia="Times New Roman" w:hAnsi="Times New Roman" w:cs="Times New Roman"/>
      <w:b/>
      <w:bCs/>
      <w:sz w:val="24"/>
      <w:szCs w:val="24"/>
      <w:lang w:val="ro-RO" w:eastAsia="ro-RO"/>
    </w:rPr>
  </w:style>
  <w:style w:type="character" w:customStyle="1" w:styleId="apple-converted-space">
    <w:name w:val="apple-converted-space"/>
    <w:basedOn w:val="DefaultParagraphFont"/>
    <w:rsid w:val="001A5870"/>
  </w:style>
  <w:style w:type="paragraph" w:customStyle="1" w:styleId="msonospacing0">
    <w:name w:val="msonospacing"/>
    <w:basedOn w:val="Normal"/>
    <w:uiPriority w:val="99"/>
    <w:rsid w:val="001A5870"/>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iPriority w:val="99"/>
    <w:rsid w:val="001A5870"/>
    <w:pPr>
      <w:spacing w:after="0" w:line="240" w:lineRule="auto"/>
      <w:ind w:left="-567" w:right="-96"/>
      <w:jc w:val="both"/>
    </w:pPr>
    <w:rPr>
      <w:rFonts w:ascii="Times New Roman" w:eastAsia="Times New Roman" w:hAnsi="Times New Roman" w:cs="Times New Roman"/>
      <w:sz w:val="28"/>
      <w:szCs w:val="20"/>
      <w:lang w:val="fr-FR" w:eastAsia="ro-RO"/>
    </w:rPr>
  </w:style>
  <w:style w:type="paragraph" w:customStyle="1" w:styleId="rvps1">
    <w:name w:val="rvps1"/>
    <w:basedOn w:val="Normal"/>
    <w:uiPriority w:val="99"/>
    <w:rsid w:val="001A5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
    <w:name w:val="rvts1"/>
    <w:basedOn w:val="DefaultParagraphFont"/>
    <w:rsid w:val="001A5870"/>
  </w:style>
  <w:style w:type="character" w:customStyle="1" w:styleId="rvts2">
    <w:name w:val="rvts2"/>
    <w:basedOn w:val="DefaultParagraphFont"/>
    <w:rsid w:val="001A5870"/>
  </w:style>
  <w:style w:type="character" w:customStyle="1" w:styleId="Heading4Char">
    <w:name w:val="Heading 4 Char"/>
    <w:basedOn w:val="DefaultParagraphFont"/>
    <w:link w:val="Heading4"/>
    <w:uiPriority w:val="9"/>
    <w:semiHidden/>
    <w:rsid w:val="001A5870"/>
    <w:rPr>
      <w:rFonts w:asciiTheme="majorHAnsi" w:eastAsiaTheme="majorEastAsia" w:hAnsiTheme="majorHAnsi" w:cstheme="majorBidi"/>
      <w:b/>
      <w:bCs/>
      <w:i/>
      <w:iCs/>
      <w:color w:val="4F81BD" w:themeColor="accent1"/>
    </w:rPr>
  </w:style>
  <w:style w:type="character" w:styleId="Strong">
    <w:name w:val="Strong"/>
    <w:basedOn w:val="DefaultParagraphFont"/>
    <w:qFormat/>
    <w:rsid w:val="001A5870"/>
    <w:rPr>
      <w:b/>
      <w:bCs/>
    </w:rPr>
  </w:style>
  <w:style w:type="paragraph" w:styleId="BodyText">
    <w:name w:val="Body Text"/>
    <w:basedOn w:val="Normal"/>
    <w:link w:val="BodyTextChar"/>
    <w:semiHidden/>
    <w:unhideWhenUsed/>
    <w:rsid w:val="001A5870"/>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semiHidden/>
    <w:rsid w:val="001A587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817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EBF"/>
    <w:rPr>
      <w:rFonts w:ascii="Tahoma" w:hAnsi="Tahoma" w:cs="Tahoma"/>
      <w:sz w:val="16"/>
      <w:szCs w:val="16"/>
    </w:rPr>
  </w:style>
  <w:style w:type="paragraph" w:styleId="NormalWeb">
    <w:name w:val="Normal (Web)"/>
    <w:basedOn w:val="Normal"/>
    <w:uiPriority w:val="99"/>
    <w:unhideWhenUsed/>
    <w:rsid w:val="00CC7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DefaultParagraphFont"/>
    <w:rsid w:val="00DE2E62"/>
  </w:style>
  <w:style w:type="character" w:customStyle="1" w:styleId="rvts3">
    <w:name w:val="rvts3"/>
    <w:basedOn w:val="DefaultParagraphFont"/>
    <w:rsid w:val="00DE2E62"/>
  </w:style>
  <w:style w:type="character" w:styleId="Hyperlink">
    <w:name w:val="Hyperlink"/>
    <w:rsid w:val="00BD00C2"/>
    <w:rPr>
      <w:color w:val="0000FF"/>
      <w:u w:val="single"/>
    </w:rPr>
  </w:style>
  <w:style w:type="character" w:customStyle="1" w:styleId="rvts6">
    <w:name w:val="rvts6"/>
    <w:basedOn w:val="DefaultParagraphFont"/>
    <w:rsid w:val="00BD00C2"/>
  </w:style>
  <w:style w:type="character" w:customStyle="1" w:styleId="rvts4">
    <w:name w:val="rvts4"/>
    <w:basedOn w:val="DefaultParagraphFont"/>
    <w:rsid w:val="00AC3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507">
      <w:bodyDiv w:val="1"/>
      <w:marLeft w:val="0"/>
      <w:marRight w:val="0"/>
      <w:marTop w:val="0"/>
      <w:marBottom w:val="0"/>
      <w:divBdr>
        <w:top w:val="none" w:sz="0" w:space="0" w:color="auto"/>
        <w:left w:val="none" w:sz="0" w:space="0" w:color="auto"/>
        <w:bottom w:val="none" w:sz="0" w:space="0" w:color="auto"/>
        <w:right w:val="none" w:sz="0" w:space="0" w:color="auto"/>
      </w:divBdr>
    </w:div>
    <w:div w:id="227765789">
      <w:bodyDiv w:val="1"/>
      <w:marLeft w:val="0"/>
      <w:marRight w:val="0"/>
      <w:marTop w:val="0"/>
      <w:marBottom w:val="0"/>
      <w:divBdr>
        <w:top w:val="none" w:sz="0" w:space="0" w:color="auto"/>
        <w:left w:val="none" w:sz="0" w:space="0" w:color="auto"/>
        <w:bottom w:val="none" w:sz="0" w:space="0" w:color="auto"/>
        <w:right w:val="none" w:sz="0" w:space="0" w:color="auto"/>
      </w:divBdr>
    </w:div>
    <w:div w:id="305085096">
      <w:bodyDiv w:val="1"/>
      <w:marLeft w:val="0"/>
      <w:marRight w:val="0"/>
      <w:marTop w:val="0"/>
      <w:marBottom w:val="0"/>
      <w:divBdr>
        <w:top w:val="none" w:sz="0" w:space="0" w:color="auto"/>
        <w:left w:val="none" w:sz="0" w:space="0" w:color="auto"/>
        <w:bottom w:val="none" w:sz="0" w:space="0" w:color="auto"/>
        <w:right w:val="none" w:sz="0" w:space="0" w:color="auto"/>
      </w:divBdr>
    </w:div>
    <w:div w:id="519317394">
      <w:bodyDiv w:val="1"/>
      <w:marLeft w:val="0"/>
      <w:marRight w:val="0"/>
      <w:marTop w:val="0"/>
      <w:marBottom w:val="0"/>
      <w:divBdr>
        <w:top w:val="none" w:sz="0" w:space="0" w:color="auto"/>
        <w:left w:val="none" w:sz="0" w:space="0" w:color="auto"/>
        <w:bottom w:val="none" w:sz="0" w:space="0" w:color="auto"/>
        <w:right w:val="none" w:sz="0" w:space="0" w:color="auto"/>
      </w:divBdr>
    </w:div>
    <w:div w:id="617563357">
      <w:bodyDiv w:val="1"/>
      <w:marLeft w:val="0"/>
      <w:marRight w:val="0"/>
      <w:marTop w:val="0"/>
      <w:marBottom w:val="0"/>
      <w:divBdr>
        <w:top w:val="none" w:sz="0" w:space="0" w:color="auto"/>
        <w:left w:val="none" w:sz="0" w:space="0" w:color="auto"/>
        <w:bottom w:val="none" w:sz="0" w:space="0" w:color="auto"/>
        <w:right w:val="none" w:sz="0" w:space="0" w:color="auto"/>
      </w:divBdr>
    </w:div>
    <w:div w:id="620264844">
      <w:bodyDiv w:val="1"/>
      <w:marLeft w:val="0"/>
      <w:marRight w:val="0"/>
      <w:marTop w:val="0"/>
      <w:marBottom w:val="0"/>
      <w:divBdr>
        <w:top w:val="none" w:sz="0" w:space="0" w:color="auto"/>
        <w:left w:val="none" w:sz="0" w:space="0" w:color="auto"/>
        <w:bottom w:val="none" w:sz="0" w:space="0" w:color="auto"/>
        <w:right w:val="none" w:sz="0" w:space="0" w:color="auto"/>
      </w:divBdr>
    </w:div>
    <w:div w:id="645357431">
      <w:bodyDiv w:val="1"/>
      <w:marLeft w:val="0"/>
      <w:marRight w:val="0"/>
      <w:marTop w:val="0"/>
      <w:marBottom w:val="0"/>
      <w:divBdr>
        <w:top w:val="none" w:sz="0" w:space="0" w:color="auto"/>
        <w:left w:val="none" w:sz="0" w:space="0" w:color="auto"/>
        <w:bottom w:val="none" w:sz="0" w:space="0" w:color="auto"/>
        <w:right w:val="none" w:sz="0" w:space="0" w:color="auto"/>
      </w:divBdr>
    </w:div>
    <w:div w:id="868446444">
      <w:bodyDiv w:val="1"/>
      <w:marLeft w:val="0"/>
      <w:marRight w:val="0"/>
      <w:marTop w:val="0"/>
      <w:marBottom w:val="0"/>
      <w:divBdr>
        <w:top w:val="none" w:sz="0" w:space="0" w:color="auto"/>
        <w:left w:val="none" w:sz="0" w:space="0" w:color="auto"/>
        <w:bottom w:val="none" w:sz="0" w:space="0" w:color="auto"/>
        <w:right w:val="none" w:sz="0" w:space="0" w:color="auto"/>
      </w:divBdr>
    </w:div>
    <w:div w:id="872887099">
      <w:bodyDiv w:val="1"/>
      <w:marLeft w:val="0"/>
      <w:marRight w:val="0"/>
      <w:marTop w:val="0"/>
      <w:marBottom w:val="0"/>
      <w:divBdr>
        <w:top w:val="none" w:sz="0" w:space="0" w:color="auto"/>
        <w:left w:val="none" w:sz="0" w:space="0" w:color="auto"/>
        <w:bottom w:val="none" w:sz="0" w:space="0" w:color="auto"/>
        <w:right w:val="none" w:sz="0" w:space="0" w:color="auto"/>
      </w:divBdr>
    </w:div>
    <w:div w:id="1182548169">
      <w:bodyDiv w:val="1"/>
      <w:marLeft w:val="0"/>
      <w:marRight w:val="0"/>
      <w:marTop w:val="0"/>
      <w:marBottom w:val="0"/>
      <w:divBdr>
        <w:top w:val="none" w:sz="0" w:space="0" w:color="auto"/>
        <w:left w:val="none" w:sz="0" w:space="0" w:color="auto"/>
        <w:bottom w:val="none" w:sz="0" w:space="0" w:color="auto"/>
        <w:right w:val="none" w:sz="0" w:space="0" w:color="auto"/>
      </w:divBdr>
    </w:div>
    <w:div w:id="1262178919">
      <w:bodyDiv w:val="1"/>
      <w:marLeft w:val="0"/>
      <w:marRight w:val="0"/>
      <w:marTop w:val="0"/>
      <w:marBottom w:val="0"/>
      <w:divBdr>
        <w:top w:val="none" w:sz="0" w:space="0" w:color="auto"/>
        <w:left w:val="none" w:sz="0" w:space="0" w:color="auto"/>
        <w:bottom w:val="none" w:sz="0" w:space="0" w:color="auto"/>
        <w:right w:val="none" w:sz="0" w:space="0" w:color="auto"/>
      </w:divBdr>
    </w:div>
    <w:div w:id="1283609332">
      <w:bodyDiv w:val="1"/>
      <w:marLeft w:val="0"/>
      <w:marRight w:val="0"/>
      <w:marTop w:val="0"/>
      <w:marBottom w:val="0"/>
      <w:divBdr>
        <w:top w:val="none" w:sz="0" w:space="0" w:color="auto"/>
        <w:left w:val="none" w:sz="0" w:space="0" w:color="auto"/>
        <w:bottom w:val="none" w:sz="0" w:space="0" w:color="auto"/>
        <w:right w:val="none" w:sz="0" w:space="0" w:color="auto"/>
      </w:divBdr>
    </w:div>
    <w:div w:id="1321545689">
      <w:bodyDiv w:val="1"/>
      <w:marLeft w:val="0"/>
      <w:marRight w:val="0"/>
      <w:marTop w:val="0"/>
      <w:marBottom w:val="0"/>
      <w:divBdr>
        <w:top w:val="none" w:sz="0" w:space="0" w:color="auto"/>
        <w:left w:val="none" w:sz="0" w:space="0" w:color="auto"/>
        <w:bottom w:val="none" w:sz="0" w:space="0" w:color="auto"/>
        <w:right w:val="none" w:sz="0" w:space="0" w:color="auto"/>
      </w:divBdr>
    </w:div>
    <w:div w:id="1460105584">
      <w:bodyDiv w:val="1"/>
      <w:marLeft w:val="0"/>
      <w:marRight w:val="0"/>
      <w:marTop w:val="0"/>
      <w:marBottom w:val="0"/>
      <w:divBdr>
        <w:top w:val="none" w:sz="0" w:space="0" w:color="auto"/>
        <w:left w:val="none" w:sz="0" w:space="0" w:color="auto"/>
        <w:bottom w:val="none" w:sz="0" w:space="0" w:color="auto"/>
        <w:right w:val="none" w:sz="0" w:space="0" w:color="auto"/>
      </w:divBdr>
    </w:div>
    <w:div w:id="1487671192">
      <w:bodyDiv w:val="1"/>
      <w:marLeft w:val="0"/>
      <w:marRight w:val="0"/>
      <w:marTop w:val="0"/>
      <w:marBottom w:val="0"/>
      <w:divBdr>
        <w:top w:val="none" w:sz="0" w:space="0" w:color="auto"/>
        <w:left w:val="none" w:sz="0" w:space="0" w:color="auto"/>
        <w:bottom w:val="none" w:sz="0" w:space="0" w:color="auto"/>
        <w:right w:val="none" w:sz="0" w:space="0" w:color="auto"/>
      </w:divBdr>
    </w:div>
    <w:div w:id="1755013136">
      <w:bodyDiv w:val="1"/>
      <w:marLeft w:val="0"/>
      <w:marRight w:val="0"/>
      <w:marTop w:val="0"/>
      <w:marBottom w:val="0"/>
      <w:divBdr>
        <w:top w:val="none" w:sz="0" w:space="0" w:color="auto"/>
        <w:left w:val="none" w:sz="0" w:space="0" w:color="auto"/>
        <w:bottom w:val="none" w:sz="0" w:space="0" w:color="auto"/>
        <w:right w:val="none" w:sz="0" w:space="0" w:color="auto"/>
      </w:divBdr>
    </w:div>
    <w:div w:id="1903372006">
      <w:bodyDiv w:val="1"/>
      <w:marLeft w:val="0"/>
      <w:marRight w:val="0"/>
      <w:marTop w:val="0"/>
      <w:marBottom w:val="0"/>
      <w:divBdr>
        <w:top w:val="none" w:sz="0" w:space="0" w:color="auto"/>
        <w:left w:val="none" w:sz="0" w:space="0" w:color="auto"/>
        <w:bottom w:val="none" w:sz="0" w:space="0" w:color="auto"/>
        <w:right w:val="none" w:sz="0" w:space="0" w:color="auto"/>
      </w:divBdr>
    </w:div>
    <w:div w:id="20605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1036</Words>
  <Characters>6015</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Tasca</dc:creator>
  <cp:keywords/>
  <dc:description/>
  <cp:lastModifiedBy>Ionela Marianciuc</cp:lastModifiedBy>
  <cp:revision>3</cp:revision>
  <cp:lastPrinted>2026-07-17T08:47:00Z</cp:lastPrinted>
  <dcterms:created xsi:type="dcterms:W3CDTF">2026-07-17T09:19:00Z</dcterms:created>
  <dcterms:modified xsi:type="dcterms:W3CDTF">2026-07-17T09:19:00Z</dcterms:modified>
</cp:coreProperties>
</file>