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C9DA7" w14:textId="0C4A22D7" w:rsidR="00E4583B" w:rsidRPr="006522AE" w:rsidRDefault="00FC4748" w:rsidP="006522AE">
      <w:pPr>
        <w:pStyle w:val="Heading9"/>
        <w:ind w:left="-142" w:right="-164"/>
      </w:pPr>
      <w:r>
        <w:t xml:space="preserve"> </w:t>
      </w:r>
      <w:r w:rsidR="00E4583B" w:rsidRPr="006522AE">
        <w:t>CONSILIUL JUDEŢEAN SUCEAVA</w:t>
      </w:r>
    </w:p>
    <w:p w14:paraId="13B8F3ED" w14:textId="4483F57D" w:rsidR="00E4583B" w:rsidRPr="006522AE" w:rsidRDefault="00E4583B" w:rsidP="006522AE">
      <w:pPr>
        <w:pStyle w:val="Heading2"/>
        <w:ind w:left="-142" w:right="-164"/>
        <w:rPr>
          <w:i w:val="0"/>
          <w:sz w:val="24"/>
        </w:rPr>
      </w:pPr>
      <w:r w:rsidRPr="006522AE">
        <w:rPr>
          <w:i w:val="0"/>
          <w:sz w:val="24"/>
        </w:rPr>
        <w:t>Direcţia Generală de Asistenţă Socială şi Protecţia Copilului</w:t>
      </w:r>
    </w:p>
    <w:p w14:paraId="39727FEC" w14:textId="77777777" w:rsidR="00E4583B" w:rsidRPr="006522AE" w:rsidRDefault="00E4583B" w:rsidP="006522AE">
      <w:pPr>
        <w:pStyle w:val="Heading2"/>
        <w:ind w:left="-142" w:right="-164"/>
        <w:rPr>
          <w:i w:val="0"/>
          <w:sz w:val="24"/>
        </w:rPr>
      </w:pPr>
      <w:r w:rsidRPr="006522AE">
        <w:rPr>
          <w:i w:val="0"/>
          <w:sz w:val="24"/>
        </w:rPr>
        <w:t>a Judeţului Suceava</w:t>
      </w:r>
    </w:p>
    <w:p w14:paraId="78A25CBE" w14:textId="19D36CEF" w:rsidR="00E4583B" w:rsidRPr="006522AE" w:rsidRDefault="00E4583B" w:rsidP="006522AE">
      <w:pPr>
        <w:pStyle w:val="Heading1"/>
        <w:spacing w:before="0" w:after="0"/>
        <w:ind w:left="-142" w:right="-1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522AE">
        <w:rPr>
          <w:rFonts w:ascii="Times New Roman" w:hAnsi="Times New Roman" w:cs="Times New Roman"/>
          <w:sz w:val="24"/>
          <w:szCs w:val="24"/>
        </w:rPr>
        <w:t xml:space="preserve">Organizează în  ziua de </w:t>
      </w:r>
      <w:r w:rsidR="002B02EA">
        <w:rPr>
          <w:rFonts w:ascii="Times New Roman" w:hAnsi="Times New Roman" w:cs="Times New Roman"/>
          <w:sz w:val="24"/>
          <w:szCs w:val="24"/>
        </w:rPr>
        <w:t>1</w:t>
      </w:r>
      <w:r w:rsidR="00117194">
        <w:rPr>
          <w:rFonts w:ascii="Times New Roman" w:hAnsi="Times New Roman" w:cs="Times New Roman"/>
          <w:sz w:val="24"/>
          <w:szCs w:val="24"/>
        </w:rPr>
        <w:t>9</w:t>
      </w:r>
      <w:r w:rsidR="002B02EA">
        <w:rPr>
          <w:rFonts w:ascii="Times New Roman" w:hAnsi="Times New Roman" w:cs="Times New Roman"/>
          <w:sz w:val="24"/>
          <w:szCs w:val="24"/>
        </w:rPr>
        <w:t>.06.2026</w:t>
      </w:r>
    </w:p>
    <w:p w14:paraId="07CCE754" w14:textId="2C20211E" w:rsidR="00E4583B" w:rsidRPr="001529E4" w:rsidRDefault="00E4583B" w:rsidP="006522AE">
      <w:pPr>
        <w:spacing w:after="0" w:line="240" w:lineRule="auto"/>
        <w:ind w:left="-142" w:right="-164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529E4">
        <w:rPr>
          <w:rFonts w:ascii="Times New Roman" w:hAnsi="Times New Roman" w:cs="Times New Roman"/>
          <w:b/>
          <w:sz w:val="24"/>
          <w:szCs w:val="24"/>
          <w:lang w:val="pt-BR"/>
        </w:rPr>
        <w:t>la sediul instituției din Bld.George Enescu, nr.16</w:t>
      </w:r>
    </w:p>
    <w:p w14:paraId="67A349D2" w14:textId="77777777" w:rsidR="00EF1003" w:rsidRPr="001529E4" w:rsidRDefault="00EF1003" w:rsidP="006522AE">
      <w:pPr>
        <w:spacing w:after="0" w:line="240" w:lineRule="auto"/>
        <w:ind w:left="-142" w:right="-164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368A660" w14:textId="1F39ED1D" w:rsidR="000012D0" w:rsidRPr="001529E4" w:rsidRDefault="00FC4748" w:rsidP="000012D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</w:t>
      </w:r>
      <w:r w:rsidR="00EF1003" w:rsidRPr="001529E4">
        <w:rPr>
          <w:rFonts w:ascii="Times New Roman" w:hAnsi="Times New Roman" w:cs="Times New Roman"/>
          <w:b/>
          <w:bCs/>
          <w:sz w:val="24"/>
          <w:szCs w:val="24"/>
          <w:lang w:val="pt-BR"/>
        </w:rPr>
        <w:t>EXAMEN</w:t>
      </w:r>
    </w:p>
    <w:p w14:paraId="292A5DDB" w14:textId="3D4ADF7D" w:rsidR="00EF1003" w:rsidRPr="00057F87" w:rsidRDefault="00FC4748" w:rsidP="000012D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</w:t>
      </w:r>
      <w:r w:rsidR="00EF1003" w:rsidRPr="004D504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0012D0" w:rsidRPr="00057F87">
        <w:rPr>
          <w:rFonts w:ascii="Times New Roman" w:hAnsi="Times New Roman" w:cs="Times New Roman"/>
          <w:b/>
          <w:bCs/>
          <w:sz w:val="24"/>
          <w:szCs w:val="24"/>
          <w:lang w:val="pt-BR"/>
        </w:rPr>
        <w:t>pentru promovare</w:t>
      </w:r>
      <w:r w:rsidR="00A36AE2" w:rsidRPr="00057F87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0012D0" w:rsidRPr="00057F8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personalului contractual </w:t>
      </w:r>
      <w:r w:rsidR="00E73D17" w:rsidRPr="00057F87">
        <w:rPr>
          <w:rFonts w:ascii="Times New Roman" w:hAnsi="Times New Roman" w:cs="Times New Roman"/>
          <w:b/>
          <w:bCs/>
          <w:sz w:val="24"/>
          <w:szCs w:val="24"/>
          <w:lang w:val="pt-BR"/>
        </w:rPr>
        <w:t>debutant</w:t>
      </w:r>
    </w:p>
    <w:p w14:paraId="30672F17" w14:textId="20EFF0E8" w:rsidR="006522AE" w:rsidRDefault="006522AE" w:rsidP="00B70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57F8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Nr. </w:t>
      </w:r>
      <w:r w:rsidR="00C8635D">
        <w:rPr>
          <w:rFonts w:ascii="Times New Roman" w:hAnsi="Times New Roman" w:cs="Times New Roman"/>
          <w:b/>
          <w:bCs/>
          <w:sz w:val="24"/>
          <w:szCs w:val="24"/>
          <w:lang w:val="pt-BR"/>
        </w:rPr>
        <w:t>126898</w:t>
      </w:r>
      <w:r w:rsidR="0011719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057F87">
        <w:rPr>
          <w:rFonts w:ascii="Times New Roman" w:hAnsi="Times New Roman" w:cs="Times New Roman"/>
          <w:b/>
          <w:sz w:val="24"/>
          <w:szCs w:val="24"/>
          <w:lang w:val="pt-BR"/>
        </w:rPr>
        <w:t>din 0</w:t>
      </w:r>
      <w:r w:rsidR="00117194">
        <w:rPr>
          <w:rFonts w:ascii="Times New Roman" w:hAnsi="Times New Roman" w:cs="Times New Roman"/>
          <w:b/>
          <w:sz w:val="24"/>
          <w:szCs w:val="24"/>
          <w:lang w:val="pt-BR"/>
        </w:rPr>
        <w:t>8</w:t>
      </w:r>
      <w:r w:rsidRPr="00057F87">
        <w:rPr>
          <w:rFonts w:ascii="Times New Roman" w:hAnsi="Times New Roman" w:cs="Times New Roman"/>
          <w:b/>
          <w:sz w:val="24"/>
          <w:szCs w:val="24"/>
          <w:lang w:val="pt-BR"/>
        </w:rPr>
        <w:t>.0</w:t>
      </w:r>
      <w:r w:rsidR="00852FED" w:rsidRPr="00057F87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057F87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="00852FED" w:rsidRPr="00057F87">
        <w:rPr>
          <w:rFonts w:ascii="Times New Roman" w:hAnsi="Times New Roman" w:cs="Times New Roman"/>
          <w:b/>
          <w:sz w:val="24"/>
          <w:szCs w:val="24"/>
          <w:lang w:val="pt-BR"/>
        </w:rPr>
        <w:t>2026</w:t>
      </w:r>
    </w:p>
    <w:p w14:paraId="1B686F04" w14:textId="77777777" w:rsidR="00924389" w:rsidRPr="001529E4" w:rsidRDefault="00924389" w:rsidP="00B70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FF9A7A8" w14:textId="77777777" w:rsidR="00942AF1" w:rsidRPr="001529E4" w:rsidRDefault="00E4583B" w:rsidP="003F3F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529E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</w:t>
      </w:r>
      <w:r w:rsidR="009875B9" w:rsidRPr="001529E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tbl>
      <w:tblPr>
        <w:tblW w:w="139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3670"/>
        <w:gridCol w:w="3090"/>
        <w:gridCol w:w="6520"/>
      </w:tblGrid>
      <w:tr w:rsidR="00F517FA" w:rsidRPr="006522AE" w14:paraId="7923ECB5" w14:textId="77777777" w:rsidTr="00F715F4">
        <w:trPr>
          <w:trHeight w:val="564"/>
        </w:trPr>
        <w:tc>
          <w:tcPr>
            <w:tcW w:w="688" w:type="dxa"/>
          </w:tcPr>
          <w:p w14:paraId="07A1CC53" w14:textId="77777777" w:rsidR="00942AF1" w:rsidRPr="00E716C0" w:rsidRDefault="00942AF1" w:rsidP="006522AE">
            <w:pPr>
              <w:ind w:right="23"/>
              <w:jc w:val="center"/>
              <w:rPr>
                <w:rFonts w:ascii="Times New Roman" w:hAnsi="Times New Roman" w:cs="Times New Roman"/>
                <w:bCs/>
              </w:rPr>
            </w:pPr>
            <w:r w:rsidRPr="00E716C0">
              <w:rPr>
                <w:rFonts w:ascii="Times New Roman" w:hAnsi="Times New Roman" w:cs="Times New Roman"/>
                <w:bCs/>
              </w:rPr>
              <w:t>Nr.</w:t>
            </w:r>
          </w:p>
          <w:p w14:paraId="65285308" w14:textId="77777777" w:rsidR="00942AF1" w:rsidRPr="00E716C0" w:rsidRDefault="00942AF1" w:rsidP="006522AE">
            <w:pPr>
              <w:ind w:right="2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716C0">
              <w:rPr>
                <w:rFonts w:ascii="Times New Roman" w:hAnsi="Times New Roman" w:cs="Times New Roman"/>
                <w:bCs/>
              </w:rPr>
              <w:t>Crt</w:t>
            </w:r>
            <w:proofErr w:type="spellEnd"/>
            <w:r w:rsidRPr="00E716C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670" w:type="dxa"/>
          </w:tcPr>
          <w:p w14:paraId="570653AA" w14:textId="21BF197C" w:rsidR="00942AF1" w:rsidRPr="00E716C0" w:rsidRDefault="00942AF1" w:rsidP="006522AE">
            <w:pPr>
              <w:ind w:right="2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716C0">
              <w:rPr>
                <w:rFonts w:ascii="Times New Roman" w:hAnsi="Times New Roman" w:cs="Times New Roman"/>
                <w:bCs/>
              </w:rPr>
              <w:t>Funcţia</w:t>
            </w:r>
            <w:proofErr w:type="spellEnd"/>
            <w:r w:rsidR="00547DE0" w:rsidRPr="00E716C0">
              <w:rPr>
                <w:rFonts w:ascii="Times New Roman" w:hAnsi="Times New Roman" w:cs="Times New Roman"/>
                <w:bCs/>
              </w:rPr>
              <w:t>/</w:t>
            </w:r>
            <w:r w:rsidRPr="00E716C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716C0">
              <w:rPr>
                <w:rFonts w:ascii="Times New Roman" w:hAnsi="Times New Roman" w:cs="Times New Roman"/>
                <w:bCs/>
              </w:rPr>
              <w:t>gradul</w:t>
            </w:r>
            <w:proofErr w:type="spellEnd"/>
            <w:r w:rsidR="00547DE0" w:rsidRPr="00E716C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47DE0" w:rsidRPr="00E716C0">
              <w:rPr>
                <w:rFonts w:ascii="Times New Roman" w:hAnsi="Times New Roman" w:cs="Times New Roman"/>
                <w:bCs/>
              </w:rPr>
              <w:t>profesional</w:t>
            </w:r>
            <w:proofErr w:type="spellEnd"/>
            <w:r w:rsidR="00547DE0" w:rsidRPr="00E716C0">
              <w:rPr>
                <w:rFonts w:ascii="Times New Roman" w:hAnsi="Times New Roman" w:cs="Times New Roman"/>
                <w:bCs/>
              </w:rPr>
              <w:t>/</w:t>
            </w:r>
            <w:r w:rsidRPr="00E716C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47DE0" w:rsidRPr="00E716C0">
              <w:rPr>
                <w:rFonts w:ascii="Times New Roman" w:hAnsi="Times New Roman" w:cs="Times New Roman"/>
                <w:bCs/>
              </w:rPr>
              <w:t>treapta</w:t>
            </w:r>
            <w:proofErr w:type="spellEnd"/>
            <w:r w:rsidR="00547DE0" w:rsidRPr="00E716C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47DE0" w:rsidRPr="00E716C0">
              <w:rPr>
                <w:rFonts w:ascii="Times New Roman" w:hAnsi="Times New Roman" w:cs="Times New Roman"/>
                <w:bCs/>
              </w:rPr>
              <w:t>profesională</w:t>
            </w:r>
            <w:proofErr w:type="spellEnd"/>
            <w:r w:rsidR="00547DE0" w:rsidRPr="00E716C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47DE0" w:rsidRPr="00E716C0">
              <w:rPr>
                <w:rFonts w:ascii="Times New Roman" w:hAnsi="Times New Roman" w:cs="Times New Roman"/>
                <w:bCs/>
              </w:rPr>
              <w:t>deținută</w:t>
            </w:r>
            <w:proofErr w:type="spellEnd"/>
            <w:r w:rsidR="00547DE0" w:rsidRPr="00E716C0">
              <w:rPr>
                <w:rFonts w:ascii="Times New Roman" w:hAnsi="Times New Roman" w:cs="Times New Roman"/>
                <w:bCs/>
              </w:rPr>
              <w:t xml:space="preserve"> de salariat</w:t>
            </w:r>
          </w:p>
        </w:tc>
        <w:tc>
          <w:tcPr>
            <w:tcW w:w="3090" w:type="dxa"/>
          </w:tcPr>
          <w:p w14:paraId="28C480F8" w14:textId="77777777" w:rsidR="00942AF1" w:rsidRPr="00E716C0" w:rsidRDefault="00942AF1" w:rsidP="006522AE">
            <w:pPr>
              <w:ind w:right="2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716C0">
              <w:rPr>
                <w:rFonts w:ascii="Times New Roman" w:hAnsi="Times New Roman" w:cs="Times New Roman"/>
                <w:bCs/>
              </w:rPr>
              <w:t>Funcţia</w:t>
            </w:r>
            <w:proofErr w:type="spellEnd"/>
            <w:r w:rsidR="00547DE0" w:rsidRPr="00E716C0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="00547DE0" w:rsidRPr="00E716C0">
              <w:rPr>
                <w:rFonts w:ascii="Times New Roman" w:hAnsi="Times New Roman" w:cs="Times New Roman"/>
                <w:bCs/>
              </w:rPr>
              <w:t>gradul</w:t>
            </w:r>
            <w:proofErr w:type="spellEnd"/>
            <w:r w:rsidR="00547DE0" w:rsidRPr="00E716C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47DE0" w:rsidRPr="00E716C0">
              <w:rPr>
                <w:rFonts w:ascii="Times New Roman" w:hAnsi="Times New Roman" w:cs="Times New Roman"/>
                <w:bCs/>
              </w:rPr>
              <w:t>profesional</w:t>
            </w:r>
            <w:proofErr w:type="spellEnd"/>
            <w:r w:rsidR="00547DE0" w:rsidRPr="00E716C0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="00547DE0" w:rsidRPr="00E716C0">
              <w:rPr>
                <w:rFonts w:ascii="Times New Roman" w:hAnsi="Times New Roman" w:cs="Times New Roman"/>
                <w:bCs/>
              </w:rPr>
              <w:t>treapta</w:t>
            </w:r>
            <w:proofErr w:type="spellEnd"/>
            <w:r w:rsidR="00547DE0" w:rsidRPr="00E716C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47DE0" w:rsidRPr="00E716C0">
              <w:rPr>
                <w:rFonts w:ascii="Times New Roman" w:hAnsi="Times New Roman" w:cs="Times New Roman"/>
                <w:bCs/>
              </w:rPr>
              <w:t>profesională</w:t>
            </w:r>
            <w:proofErr w:type="spellEnd"/>
            <w:r w:rsidR="00547DE0" w:rsidRPr="00E716C0">
              <w:rPr>
                <w:rFonts w:ascii="Times New Roman" w:hAnsi="Times New Roman" w:cs="Times New Roman"/>
                <w:bCs/>
              </w:rPr>
              <w:t xml:space="preserve"> pe care </w:t>
            </w:r>
            <w:proofErr w:type="spellStart"/>
            <w:r w:rsidR="00547DE0" w:rsidRPr="00E716C0">
              <w:rPr>
                <w:rFonts w:ascii="Times New Roman" w:hAnsi="Times New Roman" w:cs="Times New Roman"/>
                <w:bCs/>
              </w:rPr>
              <w:t>promovează</w:t>
            </w:r>
            <w:proofErr w:type="spellEnd"/>
            <w:r w:rsidR="00547DE0" w:rsidRPr="00E716C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47DE0" w:rsidRPr="00E716C0">
              <w:rPr>
                <w:rFonts w:ascii="Times New Roman" w:hAnsi="Times New Roman" w:cs="Times New Roman"/>
                <w:bCs/>
              </w:rPr>
              <w:t>salariatul</w:t>
            </w:r>
            <w:proofErr w:type="spellEnd"/>
          </w:p>
        </w:tc>
        <w:tc>
          <w:tcPr>
            <w:tcW w:w="6520" w:type="dxa"/>
          </w:tcPr>
          <w:p w14:paraId="15946644" w14:textId="1C8FF2BD" w:rsidR="00942AF1" w:rsidRPr="00E716C0" w:rsidRDefault="00942AF1" w:rsidP="006522AE">
            <w:pPr>
              <w:ind w:right="2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716C0">
              <w:rPr>
                <w:rFonts w:ascii="Times New Roman" w:hAnsi="Times New Roman" w:cs="Times New Roman"/>
                <w:bCs/>
              </w:rPr>
              <w:t>Serviciul</w:t>
            </w:r>
            <w:proofErr w:type="spellEnd"/>
            <w:r w:rsidRPr="00E716C0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E716C0">
              <w:rPr>
                <w:rFonts w:ascii="Times New Roman" w:hAnsi="Times New Roman" w:cs="Times New Roman"/>
                <w:bCs/>
              </w:rPr>
              <w:t>Centrul</w:t>
            </w:r>
            <w:proofErr w:type="spellEnd"/>
          </w:p>
        </w:tc>
      </w:tr>
      <w:tr w:rsidR="00F517FA" w:rsidRPr="006E5A91" w14:paraId="2117770D" w14:textId="77777777" w:rsidTr="00412B34">
        <w:trPr>
          <w:trHeight w:val="307"/>
        </w:trPr>
        <w:tc>
          <w:tcPr>
            <w:tcW w:w="13968" w:type="dxa"/>
            <w:gridSpan w:val="4"/>
          </w:tcPr>
          <w:p w14:paraId="723CC9D2" w14:textId="6D835F18" w:rsidR="00942AF1" w:rsidRPr="006E5A91" w:rsidRDefault="00117194" w:rsidP="00501198">
            <w:pPr>
              <w:ind w:right="23"/>
              <w:jc w:val="center"/>
              <w:rPr>
                <w:rFonts w:ascii="Times New Roman" w:hAnsi="Times New Roman" w:cs="Times New Roman"/>
                <w:bCs/>
                <w:lang w:val="pt-BR"/>
              </w:rPr>
            </w:pPr>
            <w:r w:rsidRPr="006E5A91">
              <w:rPr>
                <w:rFonts w:ascii="Times New Roman" w:hAnsi="Times New Roman" w:cs="Times New Roman"/>
                <w:bCs/>
                <w:lang w:val="pt-BR"/>
              </w:rPr>
              <w:t xml:space="preserve">CENTRUL DE SERVICII MULTIFUNCŢIONALE DE TIP REZIDENŢIAL  SUCEAVA </w:t>
            </w:r>
          </w:p>
        </w:tc>
      </w:tr>
      <w:tr w:rsidR="00F517FA" w:rsidRPr="006637F4" w14:paraId="3E2E0838" w14:textId="77777777" w:rsidTr="002549A7">
        <w:trPr>
          <w:trHeight w:val="564"/>
        </w:trPr>
        <w:tc>
          <w:tcPr>
            <w:tcW w:w="688" w:type="dxa"/>
          </w:tcPr>
          <w:p w14:paraId="1C3EE7A5" w14:textId="77777777" w:rsidR="00942AF1" w:rsidRPr="00E716C0" w:rsidRDefault="00942AF1" w:rsidP="00501198">
            <w:pPr>
              <w:ind w:right="23"/>
              <w:jc w:val="both"/>
              <w:rPr>
                <w:rFonts w:ascii="Times New Roman" w:hAnsi="Times New Roman" w:cs="Times New Roman"/>
                <w:b/>
              </w:rPr>
            </w:pPr>
            <w:r w:rsidRPr="00E716C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70" w:type="dxa"/>
            <w:tcBorders>
              <w:bottom w:val="single" w:sz="4" w:space="0" w:color="auto"/>
            </w:tcBorders>
          </w:tcPr>
          <w:p w14:paraId="34496814" w14:textId="766FBB30" w:rsidR="00942AF1" w:rsidRPr="00AD750F" w:rsidRDefault="006637F4" w:rsidP="00F715F4">
            <w:pPr>
              <w:ind w:right="23"/>
              <w:jc w:val="center"/>
              <w:rPr>
                <w:rFonts w:ascii="Times New Roman" w:hAnsi="Times New Roman" w:cs="Times New Roman"/>
                <w:bCs/>
                <w:lang w:val="pt-BR"/>
              </w:rPr>
            </w:pPr>
            <w:r>
              <w:rPr>
                <w:rFonts w:ascii="Times New Roman" w:hAnsi="Times New Roman" w:cs="Times New Roman"/>
                <w:bCs/>
                <w:lang w:val="pt-BR"/>
              </w:rPr>
              <w:t>EDUCATOR</w:t>
            </w:r>
            <w:r w:rsidR="0082665F" w:rsidRPr="00AD750F"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  <w:r w:rsidR="00AD750F" w:rsidRPr="00AD750F">
              <w:rPr>
                <w:rFonts w:ascii="Times New Roman" w:hAnsi="Times New Roman" w:cs="Times New Roman"/>
                <w:bCs/>
                <w:lang w:val="pt-BR"/>
              </w:rPr>
              <w:t>DEBUTANT (M</w:t>
            </w:r>
            <w:r w:rsidR="00AD750F">
              <w:rPr>
                <w:rFonts w:ascii="Times New Roman" w:hAnsi="Times New Roman" w:cs="Times New Roman"/>
                <w:bCs/>
                <w:lang w:val="pt-BR"/>
              </w:rPr>
              <w:t>)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7F2A9783" w14:textId="51052BC5" w:rsidR="00942AF1" w:rsidRPr="00E716C0" w:rsidRDefault="006637F4" w:rsidP="00F715F4">
            <w:pPr>
              <w:ind w:right="2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EDUCATOR</w:t>
            </w:r>
            <w:r w:rsidR="00AD750F">
              <w:rPr>
                <w:rFonts w:ascii="Times New Roman" w:hAnsi="Times New Roman" w:cs="Times New Roman"/>
                <w:bCs/>
              </w:rPr>
              <w:t xml:space="preserve"> (M)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0036B09" w14:textId="1AC7A5E7" w:rsidR="00942AF1" w:rsidRPr="006637F4" w:rsidRDefault="006637F4" w:rsidP="00501198">
            <w:pPr>
              <w:ind w:right="23"/>
              <w:jc w:val="center"/>
              <w:rPr>
                <w:rFonts w:ascii="Times New Roman" w:hAnsi="Times New Roman" w:cs="Times New Roman"/>
                <w:bCs/>
                <w:lang w:val="pt-BR"/>
              </w:rPr>
            </w:pPr>
            <w:r w:rsidRPr="006637F4">
              <w:rPr>
                <w:rFonts w:ascii="Times New Roman" w:hAnsi="Times New Roman" w:cs="Times New Roman"/>
                <w:bCs/>
                <w:lang w:val="pt-BR"/>
              </w:rPr>
              <w:t xml:space="preserve">APARTAMENTUL SOCIAL  NR.1 </w:t>
            </w:r>
          </w:p>
        </w:tc>
      </w:tr>
    </w:tbl>
    <w:p w14:paraId="3A148362" w14:textId="18E8F623" w:rsidR="00E4583B" w:rsidRPr="002549A7" w:rsidRDefault="00E4583B" w:rsidP="003F3F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435695C" w14:textId="43D1F947" w:rsidR="00E162C3" w:rsidRPr="002549A7" w:rsidRDefault="000012D0" w:rsidP="001025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2549A7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1. </w:t>
      </w:r>
      <w:r w:rsidR="00E162C3" w:rsidRPr="002549A7">
        <w:rPr>
          <w:rFonts w:ascii="Times New Roman" w:hAnsi="Times New Roman" w:cs="Times New Roman"/>
          <w:bCs/>
          <w:sz w:val="24"/>
          <w:szCs w:val="24"/>
          <w:lang w:val="pt-BR"/>
        </w:rPr>
        <w:t>Data, ora şi locul organizării probei interviu</w:t>
      </w:r>
      <w:r w:rsidR="002C1505" w:rsidRPr="002549A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pt-BR"/>
        </w:rPr>
        <w:t xml:space="preserve"> pentru personalul </w:t>
      </w:r>
      <w:r w:rsidR="009933A1" w:rsidRPr="002549A7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contractual </w:t>
      </w:r>
      <w:r w:rsidR="00AD750F" w:rsidRPr="002549A7">
        <w:rPr>
          <w:rFonts w:ascii="Times New Roman" w:hAnsi="Times New Roman" w:cs="Times New Roman"/>
          <w:bCs/>
          <w:lang w:val="pt-BR"/>
        </w:rPr>
        <w:t>debutant</w:t>
      </w:r>
      <w:r w:rsidR="00E162C3" w:rsidRPr="002549A7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: </w:t>
      </w:r>
      <w:r w:rsidR="00AD750F" w:rsidRPr="002549A7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1</w:t>
      </w:r>
      <w:r w:rsidR="00B61E02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9</w:t>
      </w:r>
      <w:r w:rsidR="00AD750F" w:rsidRPr="002549A7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.06.2026</w:t>
      </w:r>
      <w:r w:rsidR="00E162C3" w:rsidRPr="002549A7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</w:t>
      </w:r>
      <w:r w:rsidR="00E162C3" w:rsidRPr="002549A7">
        <w:rPr>
          <w:rFonts w:ascii="Times New Roman" w:hAnsi="Times New Roman" w:cs="Times New Roman"/>
          <w:b/>
          <w:sz w:val="24"/>
          <w:szCs w:val="24"/>
          <w:lang w:val="pt-BR"/>
        </w:rPr>
        <w:t>ora</w:t>
      </w:r>
      <w:r w:rsidR="00E162C3" w:rsidRPr="002549A7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E162C3" w:rsidRPr="002549A7"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r w:rsidR="00AD750F" w:rsidRPr="002549A7">
        <w:rPr>
          <w:rFonts w:ascii="Times New Roman" w:hAnsi="Times New Roman" w:cs="Times New Roman"/>
          <w:b/>
          <w:sz w:val="24"/>
          <w:szCs w:val="24"/>
          <w:lang w:val="pt-BR"/>
        </w:rPr>
        <w:t>0</w:t>
      </w:r>
      <w:r w:rsidR="006522AE" w:rsidRPr="002549A7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00</w:t>
      </w:r>
      <w:r w:rsidR="006522AE" w:rsidRPr="002549A7">
        <w:rPr>
          <w:rFonts w:ascii="Times New Roman" w:hAnsi="Times New Roman" w:cs="Times New Roman"/>
          <w:bCs/>
          <w:sz w:val="24"/>
          <w:szCs w:val="24"/>
          <w:lang w:val="pt-BR"/>
        </w:rPr>
        <w:t>,</w:t>
      </w:r>
      <w:r w:rsidR="00E162C3" w:rsidRPr="002549A7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la sediul instituţiei din Bulevardul George Enescu, nr.16, Municipiul Suceava;</w:t>
      </w:r>
    </w:p>
    <w:p w14:paraId="1017A400" w14:textId="2403D245" w:rsidR="00A87389" w:rsidRPr="009933A1" w:rsidRDefault="004C156A" w:rsidP="001025AD">
      <w:pPr>
        <w:pStyle w:val="msonospacing0"/>
        <w:spacing w:before="0" w:beforeAutospacing="0" w:after="0" w:afterAutospacing="0"/>
        <w:jc w:val="both"/>
        <w:rPr>
          <w:bCs/>
          <w:lang w:val="ro-RO"/>
        </w:rPr>
      </w:pPr>
      <w:r w:rsidRPr="00E716C0">
        <w:rPr>
          <w:bCs/>
          <w:lang w:val="ro-RO"/>
        </w:rPr>
        <w:t>2</w:t>
      </w:r>
      <w:r w:rsidR="008539BA" w:rsidRPr="00E716C0">
        <w:rPr>
          <w:bCs/>
          <w:lang w:val="ro-RO"/>
        </w:rPr>
        <w:t>.</w:t>
      </w:r>
      <w:r w:rsidR="00A87389" w:rsidRPr="00E716C0">
        <w:rPr>
          <w:bCs/>
          <w:lang w:val="ro-RO"/>
        </w:rPr>
        <w:t> Modalitatea de desfăşurare a examenului</w:t>
      </w:r>
      <w:r w:rsidR="00A87389" w:rsidRPr="00C43114">
        <w:rPr>
          <w:bCs/>
          <w:bdr w:val="none" w:sz="0" w:space="0" w:color="auto" w:frame="1"/>
          <w:lang w:val="pt-BR"/>
        </w:rPr>
        <w:t xml:space="preserve"> de promovare </w:t>
      </w:r>
      <w:r w:rsidR="009933A1" w:rsidRPr="00C43114">
        <w:rPr>
          <w:bdr w:val="none" w:sz="0" w:space="0" w:color="auto" w:frame="1"/>
          <w:lang w:val="pt-BR"/>
        </w:rPr>
        <w:t xml:space="preserve">a personalului contractual </w:t>
      </w:r>
      <w:r w:rsidR="00E95A40" w:rsidRPr="00C43114">
        <w:rPr>
          <w:bCs/>
          <w:lang w:val="pt-BR"/>
        </w:rPr>
        <w:t>debutant</w:t>
      </w:r>
      <w:r w:rsidR="00A87389" w:rsidRPr="009933A1">
        <w:rPr>
          <w:bCs/>
          <w:lang w:val="ro-RO"/>
        </w:rPr>
        <w:t>:</w:t>
      </w:r>
    </w:p>
    <w:p w14:paraId="75FB429A" w14:textId="2F61F931" w:rsidR="00A87389" w:rsidRPr="006522AE" w:rsidRDefault="004C156A" w:rsidP="001025AD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2B02EA">
        <w:rPr>
          <w:lang w:val="ro-RO"/>
        </w:rPr>
        <w:t>2</w:t>
      </w:r>
      <w:r w:rsidR="00A87389" w:rsidRPr="002B02EA">
        <w:rPr>
          <w:lang w:val="ro-RO"/>
        </w:rPr>
        <w:t xml:space="preserve">.1 Examenul de promovare </w:t>
      </w:r>
      <w:r w:rsidR="009933A1" w:rsidRPr="002B02EA">
        <w:rPr>
          <w:bdr w:val="none" w:sz="0" w:space="0" w:color="auto" w:frame="1"/>
          <w:lang w:val="ro-RO"/>
        </w:rPr>
        <w:t xml:space="preserve">a personalului contractual </w:t>
      </w:r>
      <w:r w:rsidR="00E95A40" w:rsidRPr="00E95A40">
        <w:rPr>
          <w:bCs/>
          <w:lang w:val="ro-RO"/>
        </w:rPr>
        <w:t>debutant</w:t>
      </w:r>
      <w:r w:rsidR="00E95A40">
        <w:rPr>
          <w:bCs/>
          <w:lang w:val="ro-RO"/>
        </w:rPr>
        <w:t>,</w:t>
      </w:r>
      <w:r w:rsidR="00E95A40" w:rsidRPr="00E95A40">
        <w:rPr>
          <w:bCs/>
          <w:lang w:val="ro-RO"/>
        </w:rPr>
        <w:t xml:space="preserve"> </w:t>
      </w:r>
      <w:r w:rsidR="00A87389" w:rsidRPr="006522AE">
        <w:rPr>
          <w:lang w:val="ro-RO"/>
        </w:rPr>
        <w:t>constă în următoarele etape:</w:t>
      </w:r>
    </w:p>
    <w:p w14:paraId="43370D66" w14:textId="77777777" w:rsidR="00A87389" w:rsidRPr="006522AE" w:rsidRDefault="00A87389" w:rsidP="001025AD">
      <w:pPr>
        <w:pStyle w:val="msonospacing0"/>
        <w:spacing w:before="0" w:beforeAutospacing="0" w:after="0" w:afterAutospacing="0"/>
        <w:ind w:hanging="360"/>
        <w:jc w:val="both"/>
        <w:rPr>
          <w:lang w:val="ro-RO"/>
        </w:rPr>
      </w:pPr>
      <w:r w:rsidRPr="006522AE">
        <w:rPr>
          <w:lang w:val="ro-RO"/>
        </w:rPr>
        <w:tab/>
      </w:r>
      <w:r w:rsidRPr="006522AE">
        <w:rPr>
          <w:lang w:val="ro-RO"/>
        </w:rPr>
        <w:tab/>
        <w:t>-selecția dosarelor de înscriere;</w:t>
      </w:r>
    </w:p>
    <w:p w14:paraId="3209DAD9" w14:textId="77777777" w:rsidR="00A87389" w:rsidRPr="006522AE" w:rsidRDefault="00A87389" w:rsidP="001025AD">
      <w:pPr>
        <w:shd w:val="clear" w:color="auto" w:fill="FFFFFF"/>
        <w:spacing w:after="0" w:line="240" w:lineRule="auto"/>
        <w:ind w:right="-70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22AE">
        <w:rPr>
          <w:rFonts w:ascii="Times New Roman" w:hAnsi="Times New Roman" w:cs="Times New Roman"/>
          <w:sz w:val="24"/>
          <w:szCs w:val="24"/>
          <w:lang w:val="ro-RO"/>
        </w:rPr>
        <w:tab/>
        <w:t xml:space="preserve">- </w:t>
      </w:r>
      <w:r w:rsidRPr="002B02EA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pt-BR"/>
        </w:rPr>
        <w:t>interviul</w:t>
      </w:r>
      <w:r w:rsidRPr="006522A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F1D73AD" w14:textId="64271C46" w:rsidR="003F281A" w:rsidRPr="002B02EA" w:rsidRDefault="004C156A" w:rsidP="001025AD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2B02EA">
        <w:rPr>
          <w:lang w:val="ro-RO"/>
        </w:rPr>
        <w:t>2</w:t>
      </w:r>
      <w:r w:rsidR="00A87389" w:rsidRPr="002B02EA">
        <w:rPr>
          <w:lang w:val="ro-RO"/>
        </w:rPr>
        <w:t>.2</w:t>
      </w:r>
      <w:r w:rsidR="003F281A" w:rsidRPr="002B02EA">
        <w:rPr>
          <w:bdr w:val="none" w:sz="0" w:space="0" w:color="auto" w:frame="1"/>
          <w:lang w:val="ro-RO"/>
        </w:rPr>
        <w:t xml:space="preserve">. În vederea participării la examenul de promovare </w:t>
      </w:r>
      <w:r w:rsidR="00A87389" w:rsidRPr="002B02EA">
        <w:rPr>
          <w:bdr w:val="none" w:sz="0" w:space="0" w:color="auto" w:frame="1"/>
          <w:lang w:val="ro-RO"/>
        </w:rPr>
        <w:t xml:space="preserve">a personalului contractual </w:t>
      </w:r>
      <w:r w:rsidR="00CC3F34" w:rsidRPr="00CC3F34">
        <w:rPr>
          <w:bCs/>
          <w:lang w:val="ro-RO"/>
        </w:rPr>
        <w:t>debutant</w:t>
      </w:r>
      <w:r w:rsidR="003F281A" w:rsidRPr="002B02EA">
        <w:rPr>
          <w:bdr w:val="none" w:sz="0" w:space="0" w:color="auto" w:frame="1"/>
          <w:lang w:val="ro-RO"/>
        </w:rPr>
        <w:t xml:space="preserve">, candidaţii depun dosarul de </w:t>
      </w:r>
      <w:r w:rsidR="00A87389" w:rsidRPr="002B02EA">
        <w:rPr>
          <w:bdr w:val="none" w:sz="0" w:space="0" w:color="auto" w:frame="1"/>
          <w:lang w:val="ro-RO"/>
        </w:rPr>
        <w:t>examen</w:t>
      </w:r>
      <w:r w:rsidR="003F281A" w:rsidRPr="002B02EA">
        <w:rPr>
          <w:bdr w:val="none" w:sz="0" w:space="0" w:color="auto" w:frame="1"/>
          <w:lang w:val="ro-RO"/>
        </w:rPr>
        <w:t>:</w:t>
      </w:r>
    </w:p>
    <w:p w14:paraId="67EB7A34" w14:textId="62D0E880" w:rsidR="003F281A" w:rsidRPr="002B02EA" w:rsidRDefault="003F281A" w:rsidP="001025AD">
      <w:pPr>
        <w:shd w:val="clear" w:color="auto" w:fill="FFFFFF"/>
        <w:spacing w:after="0" w:line="240" w:lineRule="auto"/>
        <w:ind w:right="-705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</w:pPr>
      <w:r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    a) cerere de înscriere;</w:t>
      </w:r>
    </w:p>
    <w:p w14:paraId="037465DA" w14:textId="4EF9CE04" w:rsidR="00385962" w:rsidRPr="002B02EA" w:rsidRDefault="00385962" w:rsidP="001025AD">
      <w:pPr>
        <w:shd w:val="clear" w:color="auto" w:fill="FFFFFF"/>
        <w:spacing w:after="0" w:line="240" w:lineRule="auto"/>
        <w:ind w:right="-70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 xml:space="preserve">    b) copia actului de identitate;</w:t>
      </w:r>
    </w:p>
    <w:p w14:paraId="4FBC0C3C" w14:textId="12C94B71" w:rsidR="00530EE7" w:rsidRPr="002B02EA" w:rsidRDefault="003F281A" w:rsidP="001025AD">
      <w:pPr>
        <w:shd w:val="clear" w:color="auto" w:fill="FFFFFF"/>
        <w:spacing w:after="0" w:line="240" w:lineRule="auto"/>
        <w:ind w:right="-70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 xml:space="preserve">  </w:t>
      </w:r>
      <w:r w:rsidR="004766CD"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 xml:space="preserve"> </w:t>
      </w:r>
      <w:r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 </w:t>
      </w:r>
      <w:r w:rsidR="00385962"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c</w:t>
      </w:r>
      <w:r w:rsidR="00530EE7"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) adeverinţe eliberate de angajator din care să reiasă vechimea în gradul sau treapta profesională din care promovează;</w:t>
      </w:r>
    </w:p>
    <w:p w14:paraId="7C2E307C" w14:textId="2E755188" w:rsidR="004766CD" w:rsidRPr="00C43114" w:rsidRDefault="004766CD" w:rsidP="001025AD">
      <w:pPr>
        <w:shd w:val="clear" w:color="auto" w:fill="FFFFFF"/>
        <w:spacing w:after="0" w:line="240" w:lineRule="auto"/>
        <w:ind w:right="-7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pt-BR"/>
        </w:rPr>
      </w:pPr>
      <w:r w:rsidRPr="00C4311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ro-RO"/>
        </w:rPr>
        <w:t xml:space="preserve">    </w:t>
      </w:r>
      <w:r w:rsidR="00385962" w:rsidRPr="00C4311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pt-BR"/>
        </w:rPr>
        <w:t>d</w:t>
      </w:r>
      <w:r w:rsidRPr="00C4311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pt-BR"/>
        </w:rPr>
        <w:t xml:space="preserve">) </w:t>
      </w:r>
      <w:r w:rsidRPr="00C431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avizul/atestatul de exercitare a profesiei sau dovada înscrierii în colegiile de specialitate</w:t>
      </w:r>
      <w:r w:rsidRPr="00C4311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pt-BR"/>
        </w:rPr>
        <w:t>, după caz;</w:t>
      </w:r>
    </w:p>
    <w:p w14:paraId="3FF1F59E" w14:textId="21F524BF" w:rsidR="00AC31B0" w:rsidRPr="002B02EA" w:rsidRDefault="00AC31B0" w:rsidP="001025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2B02EA">
        <w:rPr>
          <w:lang w:val="pt-BR"/>
        </w:rPr>
        <w:t xml:space="preserve">    </w:t>
      </w:r>
      <w:r w:rsidR="00385962" w:rsidRPr="002B02EA">
        <w:rPr>
          <w:lang w:val="pt-BR"/>
        </w:rPr>
        <w:t>e</w:t>
      </w:r>
      <w:r w:rsidRPr="002B02EA">
        <w:rPr>
          <w:lang w:val="pt-BR"/>
        </w:rPr>
        <w:t xml:space="preserve">) </w:t>
      </w:r>
      <w:r w:rsidR="00385962" w:rsidRPr="002B02EA">
        <w:rPr>
          <w:lang w:val="pt-BR"/>
        </w:rPr>
        <w:t>copia raportului de evaluare</w:t>
      </w:r>
      <w:r w:rsidRPr="002B02EA">
        <w:rPr>
          <w:rStyle w:val="rvts4"/>
          <w:color w:val="000000"/>
          <w:bdr w:val="none" w:sz="0" w:space="0" w:color="auto" w:frame="1"/>
          <w:lang w:val="pt-BR"/>
        </w:rPr>
        <w:t xml:space="preserve"> pentru salariatul debutant</w:t>
      </w:r>
      <w:r w:rsidR="00385962" w:rsidRPr="002B02EA">
        <w:rPr>
          <w:rStyle w:val="rvts4"/>
          <w:color w:val="000000"/>
          <w:bdr w:val="none" w:sz="0" w:space="0" w:color="auto" w:frame="1"/>
          <w:lang w:val="pt-BR"/>
        </w:rPr>
        <w:t xml:space="preserve"> </w:t>
      </w:r>
      <w:r w:rsidRPr="002B02EA">
        <w:rPr>
          <w:rStyle w:val="rvts4"/>
          <w:color w:val="000000"/>
          <w:bdr w:val="none" w:sz="0" w:space="0" w:color="auto" w:frame="1"/>
          <w:lang w:val="pt-BR"/>
        </w:rPr>
        <w:t>(</w:t>
      </w:r>
      <w:r w:rsidR="00385962" w:rsidRPr="002B02EA">
        <w:rPr>
          <w:rStyle w:val="rvts4"/>
          <w:color w:val="000000"/>
          <w:bdr w:val="none" w:sz="0" w:space="0" w:color="auto" w:frame="1"/>
          <w:lang w:val="pt-BR"/>
        </w:rPr>
        <w:t>conform Anexei Nr.7 din H.G. nr.1336/2022</w:t>
      </w:r>
      <w:r w:rsidRPr="002B02EA">
        <w:rPr>
          <w:rStyle w:val="rvts4"/>
          <w:color w:val="000000"/>
          <w:bdr w:val="none" w:sz="0" w:space="0" w:color="auto" w:frame="1"/>
          <w:lang w:val="pt-BR"/>
        </w:rPr>
        <w:t>);</w:t>
      </w:r>
    </w:p>
    <w:p w14:paraId="01F362DD" w14:textId="1EF9BBC7" w:rsidR="00AC31B0" w:rsidRPr="002B02EA" w:rsidRDefault="00AC31B0" w:rsidP="001025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2B02EA">
        <w:rPr>
          <w:lang w:val="pt-BR"/>
        </w:rPr>
        <w:t xml:space="preserve">    </w:t>
      </w:r>
      <w:r w:rsidR="00385962" w:rsidRPr="002B02EA">
        <w:rPr>
          <w:lang w:val="pt-BR"/>
        </w:rPr>
        <w:t>f</w:t>
      </w:r>
      <w:r w:rsidRPr="002B02EA">
        <w:rPr>
          <w:lang w:val="pt-BR"/>
        </w:rPr>
        <w:t>)</w:t>
      </w:r>
      <w:r w:rsidRPr="00AC31B0">
        <w:rPr>
          <w:rStyle w:val="Heading2Char"/>
          <w:rFonts w:eastAsiaTheme="minorHAnsi"/>
          <w:color w:val="000000"/>
          <w:bdr w:val="none" w:sz="0" w:space="0" w:color="auto" w:frame="1"/>
        </w:rPr>
        <w:t xml:space="preserve"> </w:t>
      </w:r>
      <w:r w:rsidR="00385962" w:rsidRPr="002B02EA">
        <w:rPr>
          <w:rStyle w:val="rvts2"/>
          <w:color w:val="000000"/>
          <w:bdr w:val="none" w:sz="0" w:space="0" w:color="auto" w:frame="1"/>
          <w:lang w:val="pt-BR"/>
        </w:rPr>
        <w:t>copia</w:t>
      </w:r>
      <w:r w:rsidRPr="002B02EA">
        <w:rPr>
          <w:rStyle w:val="rvts2"/>
          <w:color w:val="000000"/>
          <w:bdr w:val="none" w:sz="0" w:space="0" w:color="auto" w:frame="1"/>
          <w:lang w:val="pt-BR"/>
        </w:rPr>
        <w:t xml:space="preserve"> </w:t>
      </w:r>
      <w:r w:rsidR="00385962" w:rsidRPr="002B02EA">
        <w:rPr>
          <w:rStyle w:val="rvts2"/>
          <w:color w:val="000000"/>
          <w:bdr w:val="none" w:sz="0" w:space="0" w:color="auto" w:frame="1"/>
          <w:lang w:val="pt-BR"/>
        </w:rPr>
        <w:t>r</w:t>
      </w:r>
      <w:r w:rsidRPr="002B02EA">
        <w:rPr>
          <w:rStyle w:val="rvts4"/>
          <w:color w:val="000000"/>
          <w:bdr w:val="none" w:sz="0" w:space="0" w:color="auto" w:frame="1"/>
          <w:lang w:val="pt-BR"/>
        </w:rPr>
        <w:t>aportul</w:t>
      </w:r>
      <w:r w:rsidR="00385962" w:rsidRPr="002B02EA">
        <w:rPr>
          <w:rStyle w:val="rvts4"/>
          <w:color w:val="000000"/>
          <w:bdr w:val="none" w:sz="0" w:space="0" w:color="auto" w:frame="1"/>
          <w:lang w:val="pt-BR"/>
        </w:rPr>
        <w:t>ui</w:t>
      </w:r>
      <w:r w:rsidRPr="002B02EA">
        <w:rPr>
          <w:rStyle w:val="rvts4"/>
          <w:color w:val="000000"/>
          <w:bdr w:val="none" w:sz="0" w:space="0" w:color="auto" w:frame="1"/>
          <w:lang w:val="pt-BR"/>
        </w:rPr>
        <w:t xml:space="preserve"> salariatului debutant (</w:t>
      </w:r>
      <w:r w:rsidR="00385962" w:rsidRPr="002B02EA">
        <w:rPr>
          <w:rStyle w:val="rvts4"/>
          <w:color w:val="000000"/>
          <w:bdr w:val="none" w:sz="0" w:space="0" w:color="auto" w:frame="1"/>
          <w:lang w:val="pt-BR"/>
        </w:rPr>
        <w:t>conform Anexei Nr.8 din H.G. nr.1336/2022</w:t>
      </w:r>
      <w:r w:rsidRPr="002B02EA">
        <w:rPr>
          <w:rStyle w:val="rvts4"/>
          <w:color w:val="000000"/>
          <w:bdr w:val="none" w:sz="0" w:space="0" w:color="auto" w:frame="1"/>
          <w:lang w:val="pt-BR"/>
        </w:rPr>
        <w:t>).</w:t>
      </w:r>
    </w:p>
    <w:p w14:paraId="529C8CCC" w14:textId="7124646A" w:rsidR="00AC31B0" w:rsidRPr="002B02EA" w:rsidRDefault="00AC31B0" w:rsidP="001025AD">
      <w:pPr>
        <w:shd w:val="clear" w:color="auto" w:fill="FFFFFF"/>
        <w:spacing w:after="0" w:line="240" w:lineRule="auto"/>
        <w:ind w:right="-705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B02EA">
        <w:rPr>
          <w:rStyle w:val="rvts2"/>
          <w:color w:val="000000"/>
          <w:bdr w:val="none" w:sz="0" w:space="0" w:color="auto" w:frame="1"/>
          <w:lang w:val="pt-BR"/>
        </w:rPr>
        <w:t xml:space="preserve"> </w:t>
      </w:r>
    </w:p>
    <w:p w14:paraId="69D7D577" w14:textId="5D5AE16A" w:rsidR="00A83BC1" w:rsidRPr="00C43114" w:rsidRDefault="004C156A" w:rsidP="001025A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02EA">
        <w:rPr>
          <w:rFonts w:ascii="Times New Roman" w:hAnsi="Times New Roman" w:cs="Times New Roman"/>
          <w:bCs/>
          <w:sz w:val="24"/>
          <w:szCs w:val="24"/>
          <w:lang w:val="pt-BR"/>
        </w:rPr>
        <w:t>2</w:t>
      </w:r>
      <w:r w:rsidR="00087E92" w:rsidRPr="002B02EA">
        <w:rPr>
          <w:rFonts w:ascii="Times New Roman" w:hAnsi="Times New Roman" w:cs="Times New Roman"/>
          <w:bCs/>
          <w:sz w:val="24"/>
          <w:szCs w:val="24"/>
          <w:lang w:val="pt-BR"/>
        </w:rPr>
        <w:t>.3</w:t>
      </w:r>
      <w:r w:rsidR="00580987" w:rsidRPr="002B02EA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  <w:r w:rsidR="00580987" w:rsidRPr="002B02EA">
        <w:rPr>
          <w:bCs/>
          <w:lang w:val="pt-BR"/>
        </w:rPr>
        <w:t xml:space="preserve"> </w:t>
      </w:r>
      <w:r w:rsidR="00D26059" w:rsidRPr="002B02EA">
        <w:rPr>
          <w:rFonts w:ascii="Times New Roman" w:hAnsi="Times New Roman" w:cs="Times New Roman"/>
          <w:bCs/>
          <w:sz w:val="24"/>
          <w:szCs w:val="24"/>
          <w:lang w:val="pt-BR"/>
        </w:rPr>
        <w:t>Dosarele de</w:t>
      </w:r>
      <w:r w:rsidR="00D26059" w:rsidRPr="002B02EA">
        <w:rPr>
          <w:bCs/>
          <w:lang w:val="pt-BR"/>
        </w:rPr>
        <w:t xml:space="preserve"> </w:t>
      </w:r>
      <w:r w:rsidR="00D26059" w:rsidRPr="00C43114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înscriere </w:t>
      </w:r>
      <w:r w:rsidR="00EF1003" w:rsidRPr="00C43114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examenul de promovare </w:t>
      </w:r>
      <w:r w:rsidR="00C43114" w:rsidRPr="00C4311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 xml:space="preserve">a personalului contractual </w:t>
      </w:r>
      <w:r w:rsidR="00C43114" w:rsidRPr="00C43114">
        <w:rPr>
          <w:rFonts w:ascii="Times New Roman" w:hAnsi="Times New Roman" w:cs="Times New Roman"/>
          <w:bCs/>
          <w:sz w:val="24"/>
          <w:szCs w:val="24"/>
          <w:lang w:val="ro-RO"/>
        </w:rPr>
        <w:t>debutant</w:t>
      </w:r>
      <w:r w:rsidR="00C43114" w:rsidRPr="00C43114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D26059" w:rsidRPr="00C4311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pt-BR"/>
        </w:rPr>
        <w:t xml:space="preserve">se depun la secretarul comisiei de examen în termen de </w:t>
      </w:r>
      <w:r w:rsidR="00385962" w:rsidRPr="00C4311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pt-BR"/>
        </w:rPr>
        <w:t>5</w:t>
      </w:r>
      <w:r w:rsidR="00D26059" w:rsidRPr="00C4311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pt-BR"/>
        </w:rPr>
        <w:t xml:space="preserve"> zile lucrătoare de la data </w:t>
      </w:r>
      <w:r w:rsidR="005B7FE4" w:rsidRPr="00C43114">
        <w:rPr>
          <w:rFonts w:ascii="Times New Roman" w:hAnsi="Times New Roman" w:cs="Times New Roman"/>
          <w:bCs/>
          <w:sz w:val="24"/>
          <w:szCs w:val="24"/>
          <w:lang w:val="ro-RO"/>
        </w:rPr>
        <w:t>afișării anunțului privind organizarea examenului de promovare</w:t>
      </w:r>
      <w:r w:rsidR="00385962" w:rsidRPr="00C4311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respectiv până la data de </w:t>
      </w:r>
      <w:r w:rsidR="00CC3F34" w:rsidRPr="006B28C6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D548D3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CC3F34" w:rsidRPr="006B28C6">
        <w:rPr>
          <w:rFonts w:ascii="Times New Roman" w:hAnsi="Times New Roman" w:cs="Times New Roman"/>
          <w:b/>
          <w:sz w:val="24"/>
          <w:szCs w:val="24"/>
          <w:lang w:val="ro-RO"/>
        </w:rPr>
        <w:t>.06.2026</w:t>
      </w:r>
      <w:r w:rsidR="005B7FE4" w:rsidRPr="00C43114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  <w:r w:rsidR="00A83BC1" w:rsidRPr="00C4311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13070B52" w14:textId="57180A07" w:rsidR="005B7FE4" w:rsidRPr="00C43114" w:rsidRDefault="00A83BC1" w:rsidP="001025A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43114">
        <w:rPr>
          <w:rFonts w:ascii="Times New Roman" w:hAnsi="Times New Roman" w:cs="Times New Roman"/>
          <w:sz w:val="24"/>
          <w:szCs w:val="24"/>
          <w:lang w:val="ro-RO"/>
        </w:rPr>
        <w:lastRenderedPageBreak/>
        <w:t>2.3.1.</w:t>
      </w:r>
      <w:r w:rsidRPr="00C4311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4311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pt-BR"/>
        </w:rPr>
        <w:t xml:space="preserve"> În termen de două zile lucrătoare de la data expirării termenului de depunere a dosarelor, comisia de examen are obligaţia de a selecta dosarele de examen pe baza îndeplinirii condiţiilor de participare şi de a consemna în borderoul individual rezultatul selecţiei.</w:t>
      </w:r>
    </w:p>
    <w:p w14:paraId="104A0F73" w14:textId="30347B73" w:rsidR="004C156A" w:rsidRDefault="004C156A" w:rsidP="001025AD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726AF9">
        <w:rPr>
          <w:b/>
          <w:bCs/>
          <w:lang w:val="ro-RO"/>
        </w:rPr>
        <w:t>2.4</w:t>
      </w:r>
      <w:r w:rsidR="001A5870" w:rsidRPr="00726AF9">
        <w:rPr>
          <w:b/>
          <w:bCs/>
          <w:lang w:val="ro-RO"/>
        </w:rPr>
        <w:t>.</w:t>
      </w:r>
      <w:r w:rsidR="001025AD" w:rsidRPr="00726AF9">
        <w:rPr>
          <w:b/>
          <w:bCs/>
          <w:lang w:val="ro-RO"/>
        </w:rPr>
        <w:t>BIBLIOGRAFIA</w:t>
      </w:r>
      <w:r w:rsidR="001A5870" w:rsidRPr="00726AF9">
        <w:rPr>
          <w:rStyle w:val="apple-converted-space"/>
          <w:lang w:val="ro-RO"/>
        </w:rPr>
        <w:t> </w:t>
      </w:r>
      <w:r w:rsidR="001A5870" w:rsidRPr="00726AF9">
        <w:rPr>
          <w:lang w:val="ro-RO"/>
        </w:rPr>
        <w:t xml:space="preserve">pentru susţinerea </w:t>
      </w:r>
      <w:r w:rsidR="001025AD" w:rsidRPr="00726AF9">
        <w:rPr>
          <w:bCs/>
          <w:lang w:val="ro-RO"/>
        </w:rPr>
        <w:t>examenul</w:t>
      </w:r>
      <w:r w:rsidR="00AE0EF5" w:rsidRPr="00726AF9">
        <w:rPr>
          <w:bCs/>
          <w:lang w:val="ro-RO"/>
        </w:rPr>
        <w:t>ui</w:t>
      </w:r>
      <w:r w:rsidR="001025AD" w:rsidRPr="00726AF9">
        <w:rPr>
          <w:bCs/>
          <w:lang w:val="ro-RO"/>
        </w:rPr>
        <w:t xml:space="preserve"> de promovare </w:t>
      </w:r>
      <w:r w:rsidR="00C43114" w:rsidRPr="00C43114">
        <w:rPr>
          <w:bdr w:val="none" w:sz="0" w:space="0" w:color="auto" w:frame="1"/>
          <w:lang w:val="ro-RO"/>
        </w:rPr>
        <w:t xml:space="preserve">a personalului contractual </w:t>
      </w:r>
      <w:r w:rsidR="00C43114" w:rsidRPr="00C43114">
        <w:rPr>
          <w:bCs/>
          <w:lang w:val="ro-RO"/>
        </w:rPr>
        <w:t>debutant</w:t>
      </w:r>
      <w:r w:rsidR="001A5870" w:rsidRPr="00726AF9">
        <w:rPr>
          <w:lang w:val="ro-RO"/>
        </w:rPr>
        <w:t>:</w:t>
      </w:r>
    </w:p>
    <w:p w14:paraId="7B8D18D7" w14:textId="77777777" w:rsidR="009262B0" w:rsidRPr="00726AF9" w:rsidRDefault="009262B0" w:rsidP="001025AD">
      <w:pPr>
        <w:pStyle w:val="msonospacing0"/>
        <w:spacing w:before="0" w:beforeAutospacing="0" w:after="0" w:afterAutospacing="0"/>
        <w:jc w:val="both"/>
        <w:rPr>
          <w:lang w:val="ro-RO"/>
        </w:rPr>
      </w:pPr>
    </w:p>
    <w:p w14:paraId="4DD71F5E" w14:textId="77777777" w:rsidR="005B4818" w:rsidRPr="00736645" w:rsidRDefault="005B4818" w:rsidP="005B4818">
      <w:pPr>
        <w:pStyle w:val="BlockText"/>
        <w:ind w:left="0" w:right="-563"/>
        <w:rPr>
          <w:sz w:val="24"/>
          <w:szCs w:val="24"/>
          <w:lang w:val="ro-RO"/>
        </w:rPr>
      </w:pPr>
      <w:bookmarkStart w:id="0" w:name="_Hlk202949556"/>
      <w:r w:rsidRPr="00736645">
        <w:rPr>
          <w:sz w:val="24"/>
          <w:szCs w:val="24"/>
          <w:lang w:val="ro-RO"/>
        </w:rPr>
        <w:t xml:space="preserve">1. </w:t>
      </w:r>
      <w:proofErr w:type="spellStart"/>
      <w:r w:rsidRPr="00726AF9">
        <w:rPr>
          <w:sz w:val="24"/>
          <w:szCs w:val="24"/>
        </w:rPr>
        <w:t>Legea</w:t>
      </w:r>
      <w:proofErr w:type="spellEnd"/>
      <w:r w:rsidRPr="00726AF9">
        <w:rPr>
          <w:sz w:val="24"/>
          <w:szCs w:val="24"/>
        </w:rPr>
        <w:t xml:space="preserve"> </w:t>
      </w:r>
      <w:proofErr w:type="spellStart"/>
      <w:r w:rsidRPr="00726AF9">
        <w:rPr>
          <w:sz w:val="24"/>
          <w:szCs w:val="24"/>
        </w:rPr>
        <w:t>asistenţei</w:t>
      </w:r>
      <w:proofErr w:type="spellEnd"/>
      <w:r w:rsidRPr="00726AF9">
        <w:rPr>
          <w:sz w:val="24"/>
          <w:szCs w:val="24"/>
        </w:rPr>
        <w:t xml:space="preserve"> sociale nr. 292/2011, </w:t>
      </w:r>
      <w:proofErr w:type="spellStart"/>
      <w:r w:rsidRPr="00726AF9">
        <w:rPr>
          <w:sz w:val="24"/>
          <w:szCs w:val="24"/>
        </w:rPr>
        <w:t>cu</w:t>
      </w:r>
      <w:proofErr w:type="spellEnd"/>
      <w:r w:rsidRPr="00726AF9">
        <w:rPr>
          <w:sz w:val="24"/>
          <w:szCs w:val="24"/>
        </w:rPr>
        <w:t xml:space="preserve"> </w:t>
      </w:r>
      <w:proofErr w:type="spellStart"/>
      <w:r w:rsidRPr="00726AF9">
        <w:rPr>
          <w:sz w:val="24"/>
          <w:szCs w:val="24"/>
        </w:rPr>
        <w:t>modificările</w:t>
      </w:r>
      <w:proofErr w:type="spellEnd"/>
      <w:r w:rsidRPr="00726AF9">
        <w:rPr>
          <w:sz w:val="24"/>
          <w:szCs w:val="24"/>
        </w:rPr>
        <w:t xml:space="preserve"> </w:t>
      </w:r>
      <w:proofErr w:type="spellStart"/>
      <w:r w:rsidRPr="00726AF9">
        <w:rPr>
          <w:sz w:val="24"/>
          <w:szCs w:val="24"/>
        </w:rPr>
        <w:t>și</w:t>
      </w:r>
      <w:proofErr w:type="spellEnd"/>
      <w:r w:rsidRPr="00726AF9">
        <w:rPr>
          <w:sz w:val="24"/>
          <w:szCs w:val="24"/>
        </w:rPr>
        <w:t xml:space="preserve"> </w:t>
      </w:r>
      <w:proofErr w:type="spellStart"/>
      <w:r w:rsidRPr="00726AF9">
        <w:rPr>
          <w:sz w:val="24"/>
          <w:szCs w:val="24"/>
        </w:rPr>
        <w:t>completările</w:t>
      </w:r>
      <w:proofErr w:type="spellEnd"/>
      <w:r w:rsidRPr="00726AF9">
        <w:rPr>
          <w:sz w:val="24"/>
          <w:szCs w:val="24"/>
        </w:rPr>
        <w:t xml:space="preserve"> </w:t>
      </w:r>
      <w:proofErr w:type="spellStart"/>
      <w:r w:rsidRPr="00726AF9">
        <w:rPr>
          <w:sz w:val="24"/>
          <w:szCs w:val="24"/>
        </w:rPr>
        <w:t>ulterioare</w:t>
      </w:r>
      <w:proofErr w:type="spellEnd"/>
      <w:r w:rsidRPr="00726AF9">
        <w:rPr>
          <w:sz w:val="24"/>
          <w:szCs w:val="24"/>
        </w:rPr>
        <w:t xml:space="preserve"> </w:t>
      </w:r>
      <w:r w:rsidRPr="00736645">
        <w:rPr>
          <w:sz w:val="24"/>
          <w:szCs w:val="24"/>
          <w:lang w:val="ro-RO" w:eastAsia="en-US"/>
        </w:rPr>
        <w:t xml:space="preserve">(Monitorul Oficial </w:t>
      </w:r>
      <w:r w:rsidRPr="00736645">
        <w:rPr>
          <w:sz w:val="24"/>
          <w:szCs w:val="24"/>
          <w:lang w:val="ro-RO"/>
        </w:rPr>
        <w:t xml:space="preserve">Partea I nr. 905/2011); </w:t>
      </w:r>
    </w:p>
    <w:p w14:paraId="50DB3C94" w14:textId="77777777" w:rsidR="005B4818" w:rsidRPr="00CD1FDE" w:rsidRDefault="005B4818" w:rsidP="005B4818">
      <w:pPr>
        <w:pStyle w:val="BlockText"/>
        <w:ind w:left="0" w:right="-563"/>
        <w:rPr>
          <w:sz w:val="24"/>
          <w:szCs w:val="24"/>
          <w:lang w:val="ro-RO"/>
        </w:rPr>
      </w:pPr>
      <w:r w:rsidRPr="00CD1FDE">
        <w:rPr>
          <w:sz w:val="24"/>
          <w:szCs w:val="24"/>
          <w:lang w:val="ro-RO"/>
        </w:rPr>
        <w:t xml:space="preserve">2. Legea nr. 448/2006 privind protecţia şi promovarea drepturilor persoanelor cu handicap, republicată, </w:t>
      </w:r>
      <w:proofErr w:type="spellStart"/>
      <w:r w:rsidRPr="00726AF9">
        <w:rPr>
          <w:sz w:val="24"/>
          <w:szCs w:val="24"/>
        </w:rPr>
        <w:t>cu</w:t>
      </w:r>
      <w:proofErr w:type="spellEnd"/>
      <w:r w:rsidRPr="00726AF9">
        <w:rPr>
          <w:sz w:val="24"/>
          <w:szCs w:val="24"/>
        </w:rPr>
        <w:t xml:space="preserve"> </w:t>
      </w:r>
      <w:proofErr w:type="spellStart"/>
      <w:r w:rsidRPr="00726AF9">
        <w:rPr>
          <w:sz w:val="24"/>
          <w:szCs w:val="24"/>
        </w:rPr>
        <w:t>modificările</w:t>
      </w:r>
      <w:proofErr w:type="spellEnd"/>
      <w:r w:rsidRPr="00726AF9">
        <w:rPr>
          <w:sz w:val="24"/>
          <w:szCs w:val="24"/>
        </w:rPr>
        <w:t xml:space="preserve"> </w:t>
      </w:r>
      <w:proofErr w:type="spellStart"/>
      <w:r w:rsidRPr="00726AF9">
        <w:rPr>
          <w:sz w:val="24"/>
          <w:szCs w:val="24"/>
        </w:rPr>
        <w:t>și</w:t>
      </w:r>
      <w:proofErr w:type="spellEnd"/>
      <w:r w:rsidRPr="00726AF9">
        <w:rPr>
          <w:sz w:val="24"/>
          <w:szCs w:val="24"/>
        </w:rPr>
        <w:t xml:space="preserve"> </w:t>
      </w:r>
      <w:proofErr w:type="spellStart"/>
      <w:r w:rsidRPr="00726AF9">
        <w:rPr>
          <w:sz w:val="24"/>
          <w:szCs w:val="24"/>
        </w:rPr>
        <w:t>completările</w:t>
      </w:r>
      <w:proofErr w:type="spellEnd"/>
      <w:r w:rsidRPr="00726AF9">
        <w:rPr>
          <w:sz w:val="24"/>
          <w:szCs w:val="24"/>
        </w:rPr>
        <w:t xml:space="preserve"> </w:t>
      </w:r>
      <w:proofErr w:type="spellStart"/>
      <w:r w:rsidRPr="00726AF9">
        <w:rPr>
          <w:sz w:val="24"/>
          <w:szCs w:val="24"/>
        </w:rPr>
        <w:t>ulterioare</w:t>
      </w:r>
      <w:proofErr w:type="spellEnd"/>
      <w:r w:rsidRPr="00CD1FDE">
        <w:rPr>
          <w:sz w:val="24"/>
          <w:szCs w:val="24"/>
          <w:lang w:val="ro-RO"/>
        </w:rPr>
        <w:t xml:space="preserve"> (Monitorul Oficial Partea I nr. 1/2008); </w:t>
      </w:r>
    </w:p>
    <w:p w14:paraId="458C5086" w14:textId="5EA3F363" w:rsidR="005B4818" w:rsidRDefault="00783A52" w:rsidP="005B4818">
      <w:pPr>
        <w:pStyle w:val="BlockText"/>
        <w:ind w:left="0" w:right="-56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3</w:t>
      </w:r>
      <w:r w:rsidR="005B4818" w:rsidRPr="00CD1FDE">
        <w:rPr>
          <w:sz w:val="24"/>
          <w:szCs w:val="24"/>
          <w:lang w:val="ro-RO"/>
        </w:rPr>
        <w:t>. Ordonanţa de urgenţă a Guvernului nr. 57/2019 privind Codul administrativ</w:t>
      </w:r>
      <w:r w:rsidR="005B4818" w:rsidRPr="00726AF9">
        <w:rPr>
          <w:sz w:val="24"/>
          <w:szCs w:val="24"/>
        </w:rPr>
        <w:t xml:space="preserve">, </w:t>
      </w:r>
      <w:proofErr w:type="spellStart"/>
      <w:r w:rsidR="005B4818" w:rsidRPr="00726AF9">
        <w:rPr>
          <w:sz w:val="24"/>
          <w:szCs w:val="24"/>
        </w:rPr>
        <w:t>cu</w:t>
      </w:r>
      <w:proofErr w:type="spellEnd"/>
      <w:r w:rsidR="005B4818" w:rsidRPr="00726AF9">
        <w:rPr>
          <w:sz w:val="24"/>
          <w:szCs w:val="24"/>
        </w:rPr>
        <w:t xml:space="preserve"> </w:t>
      </w:r>
      <w:proofErr w:type="spellStart"/>
      <w:r w:rsidR="005B4818" w:rsidRPr="00726AF9">
        <w:rPr>
          <w:sz w:val="24"/>
          <w:szCs w:val="24"/>
        </w:rPr>
        <w:t>modificările</w:t>
      </w:r>
      <w:proofErr w:type="spellEnd"/>
      <w:r w:rsidR="005B4818" w:rsidRPr="00726AF9">
        <w:rPr>
          <w:sz w:val="24"/>
          <w:szCs w:val="24"/>
        </w:rPr>
        <w:t xml:space="preserve"> </w:t>
      </w:r>
      <w:proofErr w:type="spellStart"/>
      <w:r w:rsidR="005B4818" w:rsidRPr="00726AF9">
        <w:rPr>
          <w:sz w:val="24"/>
          <w:szCs w:val="24"/>
        </w:rPr>
        <w:t>și</w:t>
      </w:r>
      <w:proofErr w:type="spellEnd"/>
      <w:r w:rsidR="005B4818" w:rsidRPr="00726AF9">
        <w:rPr>
          <w:sz w:val="24"/>
          <w:szCs w:val="24"/>
        </w:rPr>
        <w:t xml:space="preserve"> </w:t>
      </w:r>
      <w:proofErr w:type="spellStart"/>
      <w:r w:rsidR="005B4818" w:rsidRPr="00726AF9">
        <w:rPr>
          <w:sz w:val="24"/>
          <w:szCs w:val="24"/>
        </w:rPr>
        <w:t>completările</w:t>
      </w:r>
      <w:proofErr w:type="spellEnd"/>
      <w:r w:rsidR="005B4818" w:rsidRPr="00726AF9">
        <w:rPr>
          <w:sz w:val="24"/>
          <w:szCs w:val="24"/>
        </w:rPr>
        <w:t xml:space="preserve"> </w:t>
      </w:r>
      <w:proofErr w:type="spellStart"/>
      <w:r w:rsidR="005B4818" w:rsidRPr="00726AF9">
        <w:rPr>
          <w:sz w:val="24"/>
          <w:szCs w:val="24"/>
        </w:rPr>
        <w:t>ulterioare</w:t>
      </w:r>
      <w:proofErr w:type="spellEnd"/>
      <w:r w:rsidR="005B4818" w:rsidRPr="00726AF9">
        <w:rPr>
          <w:sz w:val="24"/>
          <w:szCs w:val="24"/>
        </w:rPr>
        <w:t xml:space="preserve"> </w:t>
      </w:r>
      <w:r w:rsidR="005B4818" w:rsidRPr="00CD1FDE">
        <w:rPr>
          <w:sz w:val="24"/>
          <w:szCs w:val="24"/>
          <w:lang w:val="ro-RO" w:eastAsia="en-US"/>
        </w:rPr>
        <w:t xml:space="preserve">(Monitorul Oficial  </w:t>
      </w:r>
      <w:r w:rsidR="005B4818" w:rsidRPr="00CD1FDE">
        <w:rPr>
          <w:sz w:val="24"/>
          <w:szCs w:val="24"/>
          <w:lang w:val="ro-RO"/>
        </w:rPr>
        <w:t xml:space="preserve">Partea I nr. 555/2019). </w:t>
      </w:r>
    </w:p>
    <w:p w14:paraId="6CE8DF34" w14:textId="77777777" w:rsidR="009262B0" w:rsidRPr="00CD1FDE" w:rsidRDefault="009262B0" w:rsidP="005B4818">
      <w:pPr>
        <w:pStyle w:val="BlockText"/>
        <w:ind w:left="0" w:right="-563"/>
        <w:rPr>
          <w:sz w:val="24"/>
          <w:szCs w:val="24"/>
          <w:lang w:val="ro-RO"/>
        </w:rPr>
      </w:pPr>
    </w:p>
    <w:bookmarkEnd w:id="0"/>
    <w:p w14:paraId="49F15ED1" w14:textId="133862F0" w:rsidR="00385962" w:rsidRPr="00726AF9" w:rsidRDefault="00385962" w:rsidP="001025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6AF9">
        <w:rPr>
          <w:rFonts w:ascii="Times New Roman" w:hAnsi="Times New Roman" w:cs="Times New Roman"/>
          <w:b/>
          <w:bCs/>
          <w:sz w:val="24"/>
          <w:szCs w:val="24"/>
          <w:lang w:val="ro-RO"/>
        </w:rPr>
        <w:t>2.5.TEMATICĂ</w:t>
      </w:r>
      <w:r w:rsidR="001025AD" w:rsidRPr="00726AF9">
        <w:rPr>
          <w:rFonts w:ascii="Times New Roman" w:hAnsi="Times New Roman" w:cs="Times New Roman"/>
          <w:sz w:val="24"/>
          <w:szCs w:val="24"/>
          <w:lang w:val="ro-RO"/>
        </w:rPr>
        <w:t xml:space="preserve"> pentru susţinerea </w:t>
      </w:r>
      <w:r w:rsidR="001025AD" w:rsidRPr="00726AF9">
        <w:rPr>
          <w:rFonts w:ascii="Times New Roman" w:hAnsi="Times New Roman" w:cs="Times New Roman"/>
          <w:bCs/>
          <w:sz w:val="24"/>
          <w:szCs w:val="24"/>
          <w:lang w:val="ro-RO"/>
        </w:rPr>
        <w:t>examenul</w:t>
      </w:r>
      <w:r w:rsidR="00AE0EF5" w:rsidRPr="00726AF9">
        <w:rPr>
          <w:rFonts w:ascii="Times New Roman" w:hAnsi="Times New Roman" w:cs="Times New Roman"/>
          <w:bCs/>
          <w:sz w:val="24"/>
          <w:szCs w:val="24"/>
          <w:lang w:val="ro-RO"/>
        </w:rPr>
        <w:t>ui</w:t>
      </w:r>
      <w:r w:rsidR="001025AD" w:rsidRPr="00726AF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promovare </w:t>
      </w:r>
      <w:r w:rsidR="00C43114" w:rsidRPr="00C4311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 xml:space="preserve">a personalului contractual </w:t>
      </w:r>
      <w:r w:rsidR="00C43114" w:rsidRPr="00C43114">
        <w:rPr>
          <w:rFonts w:ascii="Times New Roman" w:hAnsi="Times New Roman" w:cs="Times New Roman"/>
          <w:bCs/>
          <w:sz w:val="24"/>
          <w:szCs w:val="24"/>
          <w:lang w:val="ro-RO"/>
        </w:rPr>
        <w:t>debutant</w:t>
      </w:r>
      <w:r w:rsidR="00C43114" w:rsidRPr="00CD1FD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1025AD" w:rsidRPr="00726AF9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50CE3F9C" w14:textId="77777777" w:rsidR="00AE0EF5" w:rsidRPr="00726AF9" w:rsidRDefault="005B4818" w:rsidP="00AE0EF5">
      <w:pPr>
        <w:pStyle w:val="BlockText"/>
        <w:ind w:left="0" w:right="-597"/>
        <w:rPr>
          <w:sz w:val="24"/>
          <w:szCs w:val="24"/>
        </w:rPr>
      </w:pPr>
      <w:r w:rsidRPr="00726AF9">
        <w:rPr>
          <w:sz w:val="24"/>
          <w:szCs w:val="24"/>
          <w:lang w:val="it-IT"/>
        </w:rPr>
        <w:t xml:space="preserve">1. </w:t>
      </w:r>
      <w:proofErr w:type="spellStart"/>
      <w:r w:rsidRPr="00726AF9">
        <w:rPr>
          <w:sz w:val="24"/>
          <w:szCs w:val="24"/>
        </w:rPr>
        <w:t>Legea</w:t>
      </w:r>
      <w:proofErr w:type="spellEnd"/>
      <w:r w:rsidRPr="00726AF9">
        <w:rPr>
          <w:sz w:val="24"/>
          <w:szCs w:val="24"/>
        </w:rPr>
        <w:t xml:space="preserve"> </w:t>
      </w:r>
      <w:proofErr w:type="spellStart"/>
      <w:r w:rsidRPr="00726AF9">
        <w:rPr>
          <w:sz w:val="24"/>
          <w:szCs w:val="24"/>
        </w:rPr>
        <w:t>asistenţei</w:t>
      </w:r>
      <w:proofErr w:type="spellEnd"/>
      <w:r w:rsidRPr="00726AF9">
        <w:rPr>
          <w:sz w:val="24"/>
          <w:szCs w:val="24"/>
        </w:rPr>
        <w:t xml:space="preserve"> sociale nr. 292/2011</w:t>
      </w:r>
      <w:r w:rsidRPr="00726AF9">
        <w:rPr>
          <w:sz w:val="24"/>
          <w:szCs w:val="24"/>
          <w:lang w:val="it-IT"/>
        </w:rPr>
        <w:t xml:space="preserve">, </w:t>
      </w:r>
      <w:proofErr w:type="spellStart"/>
      <w:r w:rsidRPr="00726AF9">
        <w:rPr>
          <w:sz w:val="24"/>
          <w:szCs w:val="24"/>
        </w:rPr>
        <w:t>cu</w:t>
      </w:r>
      <w:proofErr w:type="spellEnd"/>
      <w:r w:rsidRPr="00726AF9">
        <w:rPr>
          <w:sz w:val="24"/>
          <w:szCs w:val="24"/>
        </w:rPr>
        <w:t xml:space="preserve"> </w:t>
      </w:r>
      <w:proofErr w:type="spellStart"/>
      <w:r w:rsidRPr="00726AF9">
        <w:rPr>
          <w:sz w:val="24"/>
          <w:szCs w:val="24"/>
        </w:rPr>
        <w:t>modificările</w:t>
      </w:r>
      <w:proofErr w:type="spellEnd"/>
      <w:r w:rsidRPr="00726AF9">
        <w:rPr>
          <w:sz w:val="24"/>
          <w:szCs w:val="24"/>
        </w:rPr>
        <w:t xml:space="preserve"> </w:t>
      </w:r>
      <w:proofErr w:type="spellStart"/>
      <w:r w:rsidRPr="00726AF9">
        <w:rPr>
          <w:sz w:val="24"/>
          <w:szCs w:val="24"/>
        </w:rPr>
        <w:t>și</w:t>
      </w:r>
      <w:proofErr w:type="spellEnd"/>
      <w:r w:rsidRPr="00726AF9">
        <w:rPr>
          <w:sz w:val="24"/>
          <w:szCs w:val="24"/>
        </w:rPr>
        <w:t xml:space="preserve"> </w:t>
      </w:r>
      <w:proofErr w:type="spellStart"/>
      <w:r w:rsidRPr="00726AF9">
        <w:rPr>
          <w:sz w:val="24"/>
          <w:szCs w:val="24"/>
        </w:rPr>
        <w:t>completările</w:t>
      </w:r>
      <w:proofErr w:type="spellEnd"/>
      <w:r w:rsidRPr="00726AF9">
        <w:rPr>
          <w:sz w:val="24"/>
          <w:szCs w:val="24"/>
        </w:rPr>
        <w:t xml:space="preserve"> </w:t>
      </w:r>
      <w:proofErr w:type="spellStart"/>
      <w:proofErr w:type="gramStart"/>
      <w:r w:rsidRPr="00726AF9">
        <w:rPr>
          <w:sz w:val="24"/>
          <w:szCs w:val="24"/>
        </w:rPr>
        <w:t>ulterioare</w:t>
      </w:r>
      <w:proofErr w:type="spellEnd"/>
      <w:r w:rsidRPr="00726AF9">
        <w:rPr>
          <w:sz w:val="24"/>
          <w:szCs w:val="24"/>
        </w:rPr>
        <w:t>:</w:t>
      </w:r>
      <w:proofErr w:type="gramEnd"/>
      <w:r w:rsidRPr="00726AF9">
        <w:rPr>
          <w:sz w:val="24"/>
          <w:szCs w:val="24"/>
        </w:rPr>
        <w:t xml:space="preserve"> Cap. </w:t>
      </w:r>
      <w:proofErr w:type="gramStart"/>
      <w:r w:rsidRPr="00726AF9">
        <w:rPr>
          <w:sz w:val="24"/>
          <w:szCs w:val="24"/>
        </w:rPr>
        <w:t>III  </w:t>
      </w:r>
      <w:proofErr w:type="spellStart"/>
      <w:r w:rsidRPr="00726AF9">
        <w:rPr>
          <w:sz w:val="24"/>
          <w:szCs w:val="24"/>
        </w:rPr>
        <w:t>Sistemul</w:t>
      </w:r>
      <w:proofErr w:type="spellEnd"/>
      <w:proofErr w:type="gramEnd"/>
      <w:r w:rsidRPr="00726AF9">
        <w:rPr>
          <w:sz w:val="24"/>
          <w:szCs w:val="24"/>
        </w:rPr>
        <w:t xml:space="preserve"> de </w:t>
      </w:r>
      <w:proofErr w:type="spellStart"/>
      <w:r w:rsidRPr="00726AF9">
        <w:rPr>
          <w:sz w:val="24"/>
          <w:szCs w:val="24"/>
        </w:rPr>
        <w:t>servicii</w:t>
      </w:r>
      <w:proofErr w:type="spellEnd"/>
      <w:r w:rsidRPr="00726AF9">
        <w:rPr>
          <w:sz w:val="24"/>
          <w:szCs w:val="24"/>
        </w:rPr>
        <w:t xml:space="preserve"> sociale </w:t>
      </w:r>
      <w:proofErr w:type="spellStart"/>
      <w:r w:rsidRPr="00726AF9">
        <w:rPr>
          <w:sz w:val="24"/>
          <w:szCs w:val="24"/>
        </w:rPr>
        <w:t>și</w:t>
      </w:r>
      <w:proofErr w:type="spellEnd"/>
      <w:r w:rsidRPr="00726AF9">
        <w:rPr>
          <w:color w:val="000000"/>
          <w:sz w:val="24"/>
          <w:szCs w:val="24"/>
          <w:shd w:val="clear" w:color="auto" w:fill="FFFFFF"/>
        </w:rPr>
        <w:t xml:space="preserve"> </w:t>
      </w:r>
      <w:r w:rsidRPr="00726AF9">
        <w:rPr>
          <w:sz w:val="24"/>
          <w:szCs w:val="24"/>
        </w:rPr>
        <w:t xml:space="preserve">Cap. IV </w:t>
      </w:r>
      <w:proofErr w:type="spellStart"/>
      <w:r w:rsidRPr="00726AF9">
        <w:rPr>
          <w:sz w:val="24"/>
          <w:szCs w:val="24"/>
        </w:rPr>
        <w:t>Măsuri</w:t>
      </w:r>
      <w:proofErr w:type="spellEnd"/>
      <w:r w:rsidRPr="00726AF9">
        <w:rPr>
          <w:sz w:val="24"/>
          <w:szCs w:val="24"/>
        </w:rPr>
        <w:t xml:space="preserve"> </w:t>
      </w:r>
      <w:proofErr w:type="spellStart"/>
      <w:r w:rsidRPr="00726AF9">
        <w:rPr>
          <w:sz w:val="24"/>
          <w:szCs w:val="24"/>
        </w:rPr>
        <w:t>integrate</w:t>
      </w:r>
      <w:proofErr w:type="spellEnd"/>
      <w:r w:rsidRPr="00726AF9">
        <w:rPr>
          <w:sz w:val="24"/>
          <w:szCs w:val="24"/>
        </w:rPr>
        <w:t xml:space="preserve"> de </w:t>
      </w:r>
      <w:proofErr w:type="spellStart"/>
      <w:r w:rsidRPr="00726AF9">
        <w:rPr>
          <w:sz w:val="24"/>
          <w:szCs w:val="24"/>
        </w:rPr>
        <w:t>asistenţă</w:t>
      </w:r>
      <w:proofErr w:type="spellEnd"/>
      <w:r w:rsidRPr="00726AF9">
        <w:rPr>
          <w:sz w:val="24"/>
          <w:szCs w:val="24"/>
        </w:rPr>
        <w:t xml:space="preserve"> </w:t>
      </w:r>
      <w:proofErr w:type="spellStart"/>
      <w:proofErr w:type="gramStart"/>
      <w:r w:rsidRPr="00726AF9">
        <w:rPr>
          <w:sz w:val="24"/>
          <w:szCs w:val="24"/>
        </w:rPr>
        <w:t>socială</w:t>
      </w:r>
      <w:proofErr w:type="spellEnd"/>
      <w:r w:rsidRPr="00726AF9">
        <w:rPr>
          <w:sz w:val="24"/>
          <w:szCs w:val="24"/>
        </w:rPr>
        <w:t>;</w:t>
      </w:r>
      <w:proofErr w:type="gramEnd"/>
      <w:r w:rsidRPr="00726AF9">
        <w:rPr>
          <w:sz w:val="24"/>
          <w:szCs w:val="24"/>
        </w:rPr>
        <w:t xml:space="preserve"> </w:t>
      </w:r>
    </w:p>
    <w:p w14:paraId="7612A2DD" w14:textId="77777777" w:rsidR="00AE0EF5" w:rsidRPr="00726AF9" w:rsidRDefault="005B4818" w:rsidP="00AE0EF5">
      <w:pPr>
        <w:pStyle w:val="BlockText"/>
        <w:ind w:left="0" w:right="-597"/>
        <w:rPr>
          <w:rFonts w:eastAsia="PMingLiU"/>
          <w:sz w:val="24"/>
          <w:szCs w:val="24"/>
        </w:rPr>
      </w:pPr>
      <w:r w:rsidRPr="00726AF9">
        <w:rPr>
          <w:rFonts w:eastAsia="PMingLiU"/>
          <w:sz w:val="24"/>
          <w:szCs w:val="24"/>
        </w:rPr>
        <w:t xml:space="preserve">2. </w:t>
      </w:r>
      <w:proofErr w:type="spellStart"/>
      <w:r w:rsidRPr="00726AF9">
        <w:rPr>
          <w:rFonts w:eastAsia="PMingLiU"/>
          <w:sz w:val="24"/>
          <w:szCs w:val="24"/>
        </w:rPr>
        <w:t>Legea</w:t>
      </w:r>
      <w:proofErr w:type="spellEnd"/>
      <w:r w:rsidRPr="00726AF9">
        <w:rPr>
          <w:rFonts w:eastAsia="PMingLiU"/>
          <w:sz w:val="24"/>
          <w:szCs w:val="24"/>
        </w:rPr>
        <w:t xml:space="preserve"> nr.448/2006 </w:t>
      </w:r>
      <w:proofErr w:type="spellStart"/>
      <w:r w:rsidRPr="00726AF9">
        <w:rPr>
          <w:rFonts w:eastAsia="PMingLiU"/>
          <w:sz w:val="24"/>
          <w:szCs w:val="24"/>
        </w:rPr>
        <w:t>republicată</w:t>
      </w:r>
      <w:proofErr w:type="spellEnd"/>
      <w:r w:rsidRPr="00726AF9">
        <w:rPr>
          <w:rFonts w:eastAsia="PMingLiU"/>
          <w:sz w:val="24"/>
          <w:szCs w:val="24"/>
        </w:rPr>
        <w:t xml:space="preserve">, </w:t>
      </w:r>
      <w:proofErr w:type="spellStart"/>
      <w:r w:rsidRPr="00726AF9">
        <w:rPr>
          <w:rFonts w:eastAsia="PMingLiU"/>
          <w:sz w:val="24"/>
          <w:szCs w:val="24"/>
        </w:rPr>
        <w:t>privind</w:t>
      </w:r>
      <w:proofErr w:type="spellEnd"/>
      <w:r w:rsidRPr="00726AF9">
        <w:rPr>
          <w:rFonts w:eastAsia="PMingLiU"/>
          <w:sz w:val="24"/>
          <w:szCs w:val="24"/>
        </w:rPr>
        <w:t xml:space="preserve"> </w:t>
      </w:r>
      <w:proofErr w:type="spellStart"/>
      <w:r w:rsidRPr="00726AF9">
        <w:rPr>
          <w:rFonts w:eastAsia="PMingLiU"/>
          <w:sz w:val="24"/>
          <w:szCs w:val="24"/>
        </w:rPr>
        <w:t>protecția</w:t>
      </w:r>
      <w:proofErr w:type="spellEnd"/>
      <w:r w:rsidRPr="00726AF9">
        <w:rPr>
          <w:rFonts w:eastAsia="PMingLiU"/>
          <w:sz w:val="24"/>
          <w:szCs w:val="24"/>
        </w:rPr>
        <w:t xml:space="preserve"> </w:t>
      </w:r>
      <w:proofErr w:type="spellStart"/>
      <w:r w:rsidRPr="00726AF9">
        <w:rPr>
          <w:rFonts w:eastAsia="PMingLiU"/>
          <w:sz w:val="24"/>
          <w:szCs w:val="24"/>
        </w:rPr>
        <w:t>și</w:t>
      </w:r>
      <w:proofErr w:type="spellEnd"/>
      <w:r w:rsidRPr="00726AF9">
        <w:rPr>
          <w:rFonts w:eastAsia="PMingLiU"/>
          <w:sz w:val="24"/>
          <w:szCs w:val="24"/>
        </w:rPr>
        <w:t xml:space="preserve"> </w:t>
      </w:r>
      <w:proofErr w:type="spellStart"/>
      <w:r w:rsidRPr="00726AF9">
        <w:rPr>
          <w:rFonts w:eastAsia="PMingLiU"/>
          <w:sz w:val="24"/>
          <w:szCs w:val="24"/>
        </w:rPr>
        <w:t>promovarea</w:t>
      </w:r>
      <w:proofErr w:type="spellEnd"/>
      <w:r w:rsidRPr="00726AF9">
        <w:rPr>
          <w:rFonts w:eastAsia="PMingLiU"/>
          <w:sz w:val="24"/>
          <w:szCs w:val="24"/>
        </w:rPr>
        <w:t xml:space="preserve"> </w:t>
      </w:r>
      <w:proofErr w:type="spellStart"/>
      <w:r w:rsidRPr="00726AF9">
        <w:rPr>
          <w:rFonts w:eastAsia="PMingLiU"/>
          <w:sz w:val="24"/>
          <w:szCs w:val="24"/>
        </w:rPr>
        <w:t>drepturilor</w:t>
      </w:r>
      <w:proofErr w:type="spellEnd"/>
      <w:r w:rsidRPr="00726AF9">
        <w:rPr>
          <w:rFonts w:eastAsia="PMingLiU"/>
          <w:sz w:val="24"/>
          <w:szCs w:val="24"/>
        </w:rPr>
        <w:t xml:space="preserve"> </w:t>
      </w:r>
      <w:proofErr w:type="spellStart"/>
      <w:r w:rsidRPr="00726AF9">
        <w:rPr>
          <w:rFonts w:eastAsia="PMingLiU"/>
          <w:sz w:val="24"/>
          <w:szCs w:val="24"/>
        </w:rPr>
        <w:t>persoanelor</w:t>
      </w:r>
      <w:proofErr w:type="spellEnd"/>
      <w:r w:rsidRPr="00726AF9">
        <w:rPr>
          <w:rFonts w:eastAsia="PMingLiU"/>
          <w:sz w:val="24"/>
          <w:szCs w:val="24"/>
        </w:rPr>
        <w:t xml:space="preserve"> </w:t>
      </w:r>
      <w:proofErr w:type="spellStart"/>
      <w:r w:rsidRPr="00726AF9">
        <w:rPr>
          <w:rFonts w:eastAsia="PMingLiU"/>
          <w:sz w:val="24"/>
          <w:szCs w:val="24"/>
        </w:rPr>
        <w:t>cu</w:t>
      </w:r>
      <w:proofErr w:type="spellEnd"/>
      <w:r w:rsidRPr="00726AF9">
        <w:rPr>
          <w:rFonts w:eastAsia="PMingLiU"/>
          <w:sz w:val="24"/>
          <w:szCs w:val="24"/>
        </w:rPr>
        <w:t xml:space="preserve"> handicap</w:t>
      </w:r>
      <w:r w:rsidRPr="00726AF9">
        <w:rPr>
          <w:sz w:val="24"/>
          <w:szCs w:val="24"/>
        </w:rPr>
        <w:t xml:space="preserve">, </w:t>
      </w:r>
      <w:proofErr w:type="spellStart"/>
      <w:r w:rsidRPr="00726AF9">
        <w:rPr>
          <w:sz w:val="24"/>
          <w:szCs w:val="24"/>
        </w:rPr>
        <w:t>cu</w:t>
      </w:r>
      <w:proofErr w:type="spellEnd"/>
      <w:r w:rsidRPr="00726AF9">
        <w:rPr>
          <w:sz w:val="24"/>
          <w:szCs w:val="24"/>
        </w:rPr>
        <w:t xml:space="preserve"> </w:t>
      </w:r>
      <w:proofErr w:type="spellStart"/>
      <w:r w:rsidRPr="00726AF9">
        <w:rPr>
          <w:sz w:val="24"/>
          <w:szCs w:val="24"/>
        </w:rPr>
        <w:t>modificările</w:t>
      </w:r>
      <w:proofErr w:type="spellEnd"/>
      <w:r w:rsidRPr="00726AF9">
        <w:rPr>
          <w:sz w:val="24"/>
          <w:szCs w:val="24"/>
        </w:rPr>
        <w:t xml:space="preserve"> </w:t>
      </w:r>
      <w:proofErr w:type="spellStart"/>
      <w:r w:rsidRPr="00726AF9">
        <w:rPr>
          <w:sz w:val="24"/>
          <w:szCs w:val="24"/>
        </w:rPr>
        <w:t>și</w:t>
      </w:r>
      <w:proofErr w:type="spellEnd"/>
      <w:r w:rsidRPr="00726AF9">
        <w:rPr>
          <w:sz w:val="24"/>
          <w:szCs w:val="24"/>
        </w:rPr>
        <w:t xml:space="preserve"> </w:t>
      </w:r>
      <w:proofErr w:type="spellStart"/>
      <w:r w:rsidRPr="00726AF9">
        <w:rPr>
          <w:sz w:val="24"/>
          <w:szCs w:val="24"/>
        </w:rPr>
        <w:t>completările</w:t>
      </w:r>
      <w:proofErr w:type="spellEnd"/>
      <w:r w:rsidRPr="00726AF9">
        <w:rPr>
          <w:sz w:val="24"/>
          <w:szCs w:val="24"/>
        </w:rPr>
        <w:t xml:space="preserve"> </w:t>
      </w:r>
      <w:proofErr w:type="spellStart"/>
      <w:proofErr w:type="gramStart"/>
      <w:r w:rsidRPr="00726AF9">
        <w:rPr>
          <w:sz w:val="24"/>
          <w:szCs w:val="24"/>
        </w:rPr>
        <w:t>ulterioare</w:t>
      </w:r>
      <w:proofErr w:type="spellEnd"/>
      <w:r w:rsidRPr="00726AF9">
        <w:rPr>
          <w:rFonts w:eastAsia="PMingLiU"/>
          <w:sz w:val="24"/>
          <w:szCs w:val="24"/>
        </w:rPr>
        <w:t>:</w:t>
      </w:r>
      <w:proofErr w:type="gramEnd"/>
    </w:p>
    <w:p w14:paraId="7CB17A94" w14:textId="77777777" w:rsidR="00AE0EF5" w:rsidRPr="00726AF9" w:rsidRDefault="005B4818" w:rsidP="00AE0EF5">
      <w:pPr>
        <w:pStyle w:val="BlockText"/>
        <w:ind w:left="0" w:right="-597"/>
        <w:rPr>
          <w:rFonts w:eastAsia="PMingLiU"/>
          <w:bCs/>
          <w:sz w:val="24"/>
          <w:szCs w:val="24"/>
          <w:lang w:val="it-IT"/>
        </w:rPr>
      </w:pPr>
      <w:r w:rsidRPr="00726AF9">
        <w:rPr>
          <w:rFonts w:eastAsia="PMingLiU"/>
          <w:bCs/>
          <w:sz w:val="24"/>
          <w:szCs w:val="24"/>
        </w:rPr>
        <w:t xml:space="preserve">Cap. II </w:t>
      </w:r>
      <w:proofErr w:type="spellStart"/>
      <w:r w:rsidRPr="00726AF9">
        <w:rPr>
          <w:rFonts w:eastAsia="PMingLiU"/>
          <w:bCs/>
          <w:sz w:val="24"/>
          <w:szCs w:val="24"/>
        </w:rPr>
        <w:t>Drepturile</w:t>
      </w:r>
      <w:proofErr w:type="spellEnd"/>
      <w:r w:rsidRPr="00726AF9">
        <w:rPr>
          <w:rFonts w:eastAsia="PMingLiU"/>
          <w:bCs/>
          <w:sz w:val="24"/>
          <w:szCs w:val="24"/>
        </w:rPr>
        <w:t xml:space="preserve"> </w:t>
      </w:r>
      <w:proofErr w:type="spellStart"/>
      <w:r w:rsidRPr="00726AF9">
        <w:rPr>
          <w:rFonts w:eastAsia="PMingLiU"/>
          <w:bCs/>
          <w:sz w:val="24"/>
          <w:szCs w:val="24"/>
        </w:rPr>
        <w:t>persoanelor</w:t>
      </w:r>
      <w:proofErr w:type="spellEnd"/>
      <w:r w:rsidRPr="00726AF9">
        <w:rPr>
          <w:rFonts w:eastAsia="PMingLiU"/>
          <w:bCs/>
          <w:sz w:val="24"/>
          <w:szCs w:val="24"/>
        </w:rPr>
        <w:t xml:space="preserve"> </w:t>
      </w:r>
      <w:proofErr w:type="spellStart"/>
      <w:r w:rsidRPr="00726AF9">
        <w:rPr>
          <w:rFonts w:eastAsia="PMingLiU"/>
          <w:bCs/>
          <w:sz w:val="24"/>
          <w:szCs w:val="24"/>
        </w:rPr>
        <w:t>cu</w:t>
      </w:r>
      <w:proofErr w:type="spellEnd"/>
      <w:r w:rsidRPr="00726AF9">
        <w:rPr>
          <w:rFonts w:eastAsia="PMingLiU"/>
          <w:bCs/>
          <w:sz w:val="24"/>
          <w:szCs w:val="24"/>
        </w:rPr>
        <w:t xml:space="preserve"> handicap </w:t>
      </w:r>
      <w:proofErr w:type="spellStart"/>
      <w:r w:rsidRPr="00726AF9">
        <w:rPr>
          <w:rFonts w:eastAsia="PMingLiU"/>
          <w:bCs/>
          <w:sz w:val="24"/>
          <w:szCs w:val="24"/>
        </w:rPr>
        <w:t>și</w:t>
      </w:r>
      <w:proofErr w:type="spellEnd"/>
      <w:r w:rsidRPr="00726AF9">
        <w:rPr>
          <w:rFonts w:eastAsia="PMingLiU"/>
          <w:bCs/>
          <w:sz w:val="24"/>
          <w:szCs w:val="24"/>
        </w:rPr>
        <w:t xml:space="preserve"> Cap. </w:t>
      </w:r>
      <w:r w:rsidRPr="00726AF9">
        <w:rPr>
          <w:rFonts w:eastAsia="PMingLiU"/>
          <w:bCs/>
          <w:sz w:val="24"/>
          <w:szCs w:val="24"/>
          <w:lang w:val="it-IT"/>
        </w:rPr>
        <w:t>III Servicii şi prestaţii sociale;</w:t>
      </w:r>
    </w:p>
    <w:tbl>
      <w:tblPr>
        <w:tblW w:w="14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5"/>
      </w:tblGrid>
      <w:tr w:rsidR="005B4818" w:rsidRPr="00726AF9" w14:paraId="12C3AE7C" w14:textId="77777777" w:rsidTr="00736645">
        <w:tc>
          <w:tcPr>
            <w:tcW w:w="14175" w:type="dxa"/>
            <w:hideMark/>
          </w:tcPr>
          <w:p w14:paraId="573B233D" w14:textId="1F789387" w:rsidR="005B4818" w:rsidRPr="00726AF9" w:rsidRDefault="00783A52" w:rsidP="00726AF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5B4818" w:rsidRPr="00726A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="005B4818" w:rsidRPr="00726AF9">
              <w:rPr>
                <w:rFonts w:ascii="Times New Roman" w:hAnsi="Times New Roman" w:cs="Times New Roman"/>
                <w:sz w:val="24"/>
                <w:szCs w:val="24"/>
              </w:rPr>
              <w:t>Ordonanţa</w:t>
            </w:r>
            <w:proofErr w:type="spellEnd"/>
            <w:r w:rsidR="005B4818" w:rsidRPr="00726AF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5B4818" w:rsidRPr="00726AF9">
              <w:rPr>
                <w:rFonts w:ascii="Times New Roman" w:hAnsi="Times New Roman" w:cs="Times New Roman"/>
                <w:sz w:val="24"/>
                <w:szCs w:val="24"/>
              </w:rPr>
              <w:t>urgenţă</w:t>
            </w:r>
            <w:proofErr w:type="spellEnd"/>
            <w:r w:rsidR="005B4818" w:rsidRPr="00726AF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5B4818" w:rsidRPr="00726AF9">
              <w:rPr>
                <w:rFonts w:ascii="Times New Roman" w:hAnsi="Times New Roman" w:cs="Times New Roman"/>
                <w:sz w:val="24"/>
                <w:szCs w:val="24"/>
              </w:rPr>
              <w:t>Guvernului</w:t>
            </w:r>
            <w:proofErr w:type="spellEnd"/>
            <w:r w:rsidR="005B4818" w:rsidRPr="00726AF9">
              <w:rPr>
                <w:rFonts w:ascii="Times New Roman" w:hAnsi="Times New Roman" w:cs="Times New Roman"/>
                <w:sz w:val="24"/>
                <w:szCs w:val="24"/>
              </w:rPr>
              <w:t xml:space="preserve"> nr. 57/2019 </w:t>
            </w:r>
            <w:proofErr w:type="spellStart"/>
            <w:r w:rsidR="005B4818" w:rsidRPr="00726AF9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="005B4818" w:rsidRPr="00726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818" w:rsidRPr="00726AF9">
              <w:rPr>
                <w:rFonts w:ascii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="005B4818" w:rsidRPr="00726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818" w:rsidRPr="00726AF9">
              <w:rPr>
                <w:rFonts w:ascii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="005B4818" w:rsidRPr="00726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5B4818" w:rsidRPr="00726AF9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="005B4818" w:rsidRPr="00726AF9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="005B4818" w:rsidRPr="00726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818" w:rsidRPr="00726AF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5B4818" w:rsidRPr="00726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818" w:rsidRPr="00726AF9">
              <w:rPr>
                <w:rFonts w:ascii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="005B4818" w:rsidRPr="00726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818" w:rsidRPr="00726AF9">
              <w:rPr>
                <w:rFonts w:ascii="Times New Roman" w:hAnsi="Times New Roman" w:cs="Times New Roman"/>
                <w:sz w:val="24"/>
                <w:szCs w:val="24"/>
              </w:rPr>
              <w:t>ulterioare</w:t>
            </w:r>
            <w:proofErr w:type="spellEnd"/>
            <w:r w:rsidR="005B4818" w:rsidRPr="00726AF9">
              <w:rPr>
                <w:rFonts w:ascii="Times New Roman" w:hAnsi="Times New Roman" w:cs="Times New Roman"/>
                <w:sz w:val="24"/>
                <w:szCs w:val="24"/>
              </w:rPr>
              <w:t>: art.368, art.430, art.432-art.434, art.437, art.440, art.441, art.447, art.551.</w:t>
            </w:r>
          </w:p>
        </w:tc>
      </w:tr>
    </w:tbl>
    <w:p w14:paraId="12EE00C3" w14:textId="443BF283" w:rsidR="004935BB" w:rsidRPr="00E716C0" w:rsidRDefault="004C156A" w:rsidP="001025AD">
      <w:pPr>
        <w:pStyle w:val="rvps1"/>
        <w:shd w:val="clear" w:color="auto" w:fill="FFFFFF"/>
        <w:jc w:val="both"/>
        <w:rPr>
          <w:bCs/>
          <w:lang w:val="ro-RO"/>
        </w:rPr>
      </w:pPr>
      <w:r w:rsidRPr="002B02EA">
        <w:rPr>
          <w:bCs/>
          <w:bdr w:val="none" w:sz="0" w:space="0" w:color="auto" w:frame="1"/>
          <w:lang w:val="fr-FR"/>
        </w:rPr>
        <w:t>2.</w:t>
      </w:r>
      <w:r w:rsidR="00E716C0" w:rsidRPr="002B02EA">
        <w:rPr>
          <w:bCs/>
          <w:bdr w:val="none" w:sz="0" w:space="0" w:color="auto" w:frame="1"/>
          <w:lang w:val="fr-FR"/>
        </w:rPr>
        <w:t>6</w:t>
      </w:r>
      <w:r w:rsidR="004935BB" w:rsidRPr="002B02EA">
        <w:rPr>
          <w:bCs/>
          <w:bdr w:val="none" w:sz="0" w:space="0" w:color="auto" w:frame="1"/>
          <w:lang w:val="fr-FR"/>
        </w:rPr>
        <w:t xml:space="preserve">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Examenul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de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promovare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organizat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la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sfârşitul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perioadei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în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care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salariatul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a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fost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încadrat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pe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funcţia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debutant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constă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în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susţinerea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unui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interviu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,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faţă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în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faţă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cu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comisia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 xml:space="preserve"> de </w:t>
      </w:r>
      <w:proofErr w:type="spellStart"/>
      <w:r w:rsidR="004935BB" w:rsidRPr="002B02EA">
        <w:rPr>
          <w:bCs/>
          <w:bdr w:val="none" w:sz="0" w:space="0" w:color="auto" w:frame="1"/>
          <w:lang w:val="fr-FR"/>
        </w:rPr>
        <w:t>examinare</w:t>
      </w:r>
      <w:proofErr w:type="spellEnd"/>
      <w:r w:rsidR="004935BB" w:rsidRPr="002B02EA">
        <w:rPr>
          <w:bCs/>
          <w:bdr w:val="none" w:sz="0" w:space="0" w:color="auto" w:frame="1"/>
          <w:lang w:val="fr-FR"/>
        </w:rPr>
        <w:t>.</w:t>
      </w:r>
    </w:p>
    <w:p w14:paraId="4F9FEA5E" w14:textId="02EE565F" w:rsidR="004935BB" w:rsidRPr="002B02EA" w:rsidRDefault="004C156A" w:rsidP="001025AD">
      <w:p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</w:pPr>
      <w:r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2.</w:t>
      </w:r>
      <w:r w:rsidR="00E716C0"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6</w:t>
      </w:r>
      <w:r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>.1.</w:t>
      </w:r>
      <w:r w:rsidR="004935BB"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t xml:space="preserve"> Comisia de examinare întocmeşte un proces-verbal în care sunt consemnate întrebările puse candidatului, precum şi răspunsurile acestuia, proces-verbal care este asumat de candidat şi de membrii comisiei prin semnătură.</w:t>
      </w:r>
    </w:p>
    <w:p w14:paraId="44EEF476" w14:textId="610689B8" w:rsidR="004935BB" w:rsidRPr="002B02EA" w:rsidRDefault="004C156A" w:rsidP="001025AD">
      <w:p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2.</w:t>
      </w:r>
      <w:r w:rsidR="00E716C0"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6</w:t>
      </w:r>
      <w:r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.2</w:t>
      </w:r>
      <w:r w:rsidR="00B04B1F"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.</w:t>
      </w:r>
      <w:r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 xml:space="preserve">  </w:t>
      </w:r>
      <w:r w:rsidR="004935BB"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Interviul este notat de către membrii comisiei de examinare cu un punctaj de maximum 100 de puncte.</w:t>
      </w:r>
    </w:p>
    <w:p w14:paraId="1E252451" w14:textId="346336DC" w:rsidR="004935BB" w:rsidRPr="002B02EA" w:rsidRDefault="004C156A" w:rsidP="001025AD">
      <w:p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2.</w:t>
      </w:r>
      <w:r w:rsidR="00E716C0"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6</w:t>
      </w:r>
      <w:r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 xml:space="preserve">.3. </w:t>
      </w:r>
      <w:r w:rsidR="004935BB"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Punctajul acordat de membrii comisiei de examinare este consemnat în borderoul individual de notare.</w:t>
      </w:r>
    </w:p>
    <w:p w14:paraId="11EEFBEA" w14:textId="71F484E1" w:rsidR="004935BB" w:rsidRPr="002B02EA" w:rsidRDefault="004C156A" w:rsidP="001025AD">
      <w:p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2.</w:t>
      </w:r>
      <w:r w:rsidR="00E716C0"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6</w:t>
      </w:r>
      <w:r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.4.</w:t>
      </w:r>
      <w:r w:rsidR="00C2068C"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 xml:space="preserve"> </w:t>
      </w:r>
      <w:r w:rsidR="004935BB"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Punctajul minim de promovare este de 50 de puncte.</w:t>
      </w:r>
    </w:p>
    <w:p w14:paraId="1842F43C" w14:textId="6566E6D9" w:rsidR="005A44E6" w:rsidRPr="002B02EA" w:rsidRDefault="004C156A" w:rsidP="001025AD">
      <w:p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2.</w:t>
      </w:r>
      <w:r w:rsidR="00E716C0"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6</w:t>
      </w:r>
      <w:r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.5.</w:t>
      </w:r>
      <w:r w:rsidR="004935BB"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 xml:space="preserve"> Rezultatele examenului de promovare se comunică în scris salariatului, prin orice mijloc de comunicare, în termen de două zile lucrătoare de la data susţinerii acestuia.</w:t>
      </w:r>
    </w:p>
    <w:p w14:paraId="5BA06C6D" w14:textId="6B27BADD" w:rsidR="004935BB" w:rsidRPr="002B02EA" w:rsidRDefault="005A44E6" w:rsidP="001025AD">
      <w:p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B02EA">
        <w:rPr>
          <w:rFonts w:ascii="Times New Roman" w:eastAsia="Times New Roman" w:hAnsi="Times New Roman" w:cs="Times New Roman"/>
          <w:sz w:val="24"/>
          <w:szCs w:val="24"/>
          <w:lang w:val="pt-BR"/>
        </w:rPr>
        <w:t>2.</w:t>
      </w:r>
      <w:r w:rsidR="00E716C0" w:rsidRPr="002B02EA">
        <w:rPr>
          <w:rFonts w:ascii="Times New Roman" w:eastAsia="Times New Roman" w:hAnsi="Times New Roman" w:cs="Times New Roman"/>
          <w:sz w:val="24"/>
          <w:szCs w:val="24"/>
          <w:lang w:val="pt-BR"/>
        </w:rPr>
        <w:t>6</w:t>
      </w:r>
      <w:r w:rsidRPr="002B02EA">
        <w:rPr>
          <w:rFonts w:ascii="Times New Roman" w:eastAsia="Times New Roman" w:hAnsi="Times New Roman" w:cs="Times New Roman"/>
          <w:sz w:val="24"/>
          <w:szCs w:val="24"/>
          <w:lang w:val="pt-BR"/>
        </w:rPr>
        <w:t>.6.</w:t>
      </w:r>
      <w:r w:rsidR="004935BB"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 xml:space="preserve"> Salariatul debutant nemulţumit de rezultatul obţinut poate depune contestaţie în termen de o zi lucrătoare de la data comunicării rezultatelor, sub sancţiunea decăderii din acest drept.</w:t>
      </w:r>
    </w:p>
    <w:p w14:paraId="346C6824" w14:textId="0C6504CA" w:rsidR="004935BB" w:rsidRPr="002B02EA" w:rsidRDefault="005A44E6" w:rsidP="001025AD">
      <w:p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2.</w:t>
      </w:r>
      <w:r w:rsidR="00E716C0"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6</w:t>
      </w:r>
      <w:r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.7.</w:t>
      </w:r>
      <w:r w:rsidR="004935BB"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 xml:space="preserve"> Comisia de soluţionare a contestaţiilor va reevalua interviul pe baza procesului-verbal întocmit de comisia de examinare, iar rezultatele finale se comunică în scris salariatului debutant în termen de două zile lucrătoare de la data expirării termenului de depunere a contestaţiei.</w:t>
      </w:r>
    </w:p>
    <w:p w14:paraId="3DE3FF0D" w14:textId="25B007AA" w:rsidR="004935BB" w:rsidRPr="002B02EA" w:rsidRDefault="009B59D5" w:rsidP="001025AD">
      <w:p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1" w:name="7452764"/>
      <w:bookmarkEnd w:id="1"/>
      <w:r w:rsidRPr="002B02E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pt-BR"/>
        </w:rPr>
        <w:t>2.</w:t>
      </w:r>
      <w:r w:rsidR="00E716C0" w:rsidRPr="002B02E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pt-BR"/>
        </w:rPr>
        <w:t>6</w:t>
      </w:r>
      <w:r w:rsidRPr="002B02E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pt-BR"/>
        </w:rPr>
        <w:t>.8.</w:t>
      </w:r>
      <w:r w:rsidR="004935BB" w:rsidRPr="002B02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pt-BR"/>
        </w:rPr>
        <w:t> </w:t>
      </w:r>
      <w:r w:rsidR="004935BB"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Salariatul debutant nemulţumit de modalitatea de soluţionare a contestaţiei se poate adresa instanţei de contencios administrativ, în condiţiile legii.</w:t>
      </w:r>
    </w:p>
    <w:p w14:paraId="6EBC649F" w14:textId="6C1338A6" w:rsidR="004935BB" w:rsidRPr="002B02EA" w:rsidRDefault="009B59D5" w:rsidP="001025AD">
      <w:p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2" w:name="7452765"/>
      <w:bookmarkEnd w:id="2"/>
      <w:r w:rsidRPr="002B02E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pt-BR"/>
        </w:rPr>
        <w:t>2.</w:t>
      </w:r>
      <w:r w:rsidR="00E716C0" w:rsidRPr="002B02E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pt-BR"/>
        </w:rPr>
        <w:t>6</w:t>
      </w:r>
      <w:r w:rsidRPr="002B02E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pt-BR"/>
        </w:rPr>
        <w:t>.9.</w:t>
      </w:r>
      <w:r w:rsidR="00C2068C" w:rsidRPr="002B02E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pt-BR"/>
        </w:rPr>
        <w:t xml:space="preserve"> </w:t>
      </w:r>
      <w:r w:rsidR="004935BB" w:rsidRPr="002B02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t-BR"/>
        </w:rPr>
        <w:t>Nepromovarea examenului organizat pentru trecerea în funcţia, gradul sau treapta profesională imediat superioară gradului/treptei de debutant atrage încetarea de drept a contractului individual de muncă al salariatului.</w:t>
      </w:r>
    </w:p>
    <w:p w14:paraId="4C6D0BDE" w14:textId="6FF76C35" w:rsidR="00C046EC" w:rsidRPr="006522AE" w:rsidRDefault="009B59D5" w:rsidP="001025AD">
      <w:pPr>
        <w:pStyle w:val="msonospacing0"/>
        <w:spacing w:before="0" w:beforeAutospacing="0" w:after="0" w:afterAutospacing="0"/>
        <w:ind w:right="-22"/>
        <w:jc w:val="both"/>
        <w:rPr>
          <w:lang w:val="it-IT"/>
        </w:rPr>
      </w:pPr>
      <w:r w:rsidRPr="006522AE">
        <w:rPr>
          <w:lang w:val="ro-RO"/>
        </w:rPr>
        <w:lastRenderedPageBreak/>
        <w:t>2.</w:t>
      </w:r>
      <w:r w:rsidR="00E716C0">
        <w:rPr>
          <w:lang w:val="ro-RO"/>
        </w:rPr>
        <w:t>6</w:t>
      </w:r>
      <w:r w:rsidRPr="006522AE">
        <w:rPr>
          <w:lang w:val="ro-RO"/>
        </w:rPr>
        <w:t>.10</w:t>
      </w:r>
      <w:r w:rsidRPr="006522AE">
        <w:rPr>
          <w:b/>
          <w:lang w:val="ro-RO"/>
        </w:rPr>
        <w:t>.</w:t>
      </w:r>
      <w:r w:rsidR="00C046EC" w:rsidRPr="006522AE">
        <w:rPr>
          <w:lang w:val="ro-RO"/>
        </w:rPr>
        <w:t>Candidaţii la examenul de promovare se vor prezenta la data, locul şi ora stabilite pentru examinare, având asupra lor un act de identitate în termen de valabilitate.</w:t>
      </w:r>
    </w:p>
    <w:p w14:paraId="0E6D10E7" w14:textId="77777777" w:rsidR="00BD00C2" w:rsidRPr="002B02EA" w:rsidRDefault="00BD00C2" w:rsidP="001025AD">
      <w:pPr>
        <w:pStyle w:val="NormalWeb"/>
        <w:shd w:val="clear" w:color="auto" w:fill="FFFFFF"/>
        <w:spacing w:before="0" w:beforeAutospacing="0" w:after="0" w:afterAutospacing="0"/>
        <w:ind w:right="-802"/>
        <w:jc w:val="both"/>
        <w:rPr>
          <w:rStyle w:val="rvts6"/>
          <w:b/>
          <w:bdr w:val="none" w:sz="0" w:space="0" w:color="auto" w:frame="1"/>
          <w:lang w:val="it-IT"/>
        </w:rPr>
      </w:pPr>
    </w:p>
    <w:p w14:paraId="4B537F63" w14:textId="59899DE4" w:rsidR="00BD00C2" w:rsidRPr="002B02EA" w:rsidRDefault="00C84EF0" w:rsidP="001025AD">
      <w:pPr>
        <w:pStyle w:val="NormalWeb"/>
        <w:shd w:val="clear" w:color="auto" w:fill="FFFFFF"/>
        <w:spacing w:before="0" w:beforeAutospacing="0" w:after="0" w:afterAutospacing="0"/>
        <w:ind w:right="-22"/>
        <w:jc w:val="both"/>
        <w:rPr>
          <w:bCs/>
          <w:lang w:val="it-IT"/>
        </w:rPr>
      </w:pPr>
      <w:r w:rsidRPr="002B02EA">
        <w:rPr>
          <w:rStyle w:val="rvts6"/>
          <w:b/>
          <w:bdr w:val="none" w:sz="0" w:space="0" w:color="auto" w:frame="1"/>
          <w:lang w:val="it-IT"/>
        </w:rPr>
        <w:tab/>
      </w:r>
      <w:r w:rsidR="000E3E5A" w:rsidRPr="002B02EA">
        <w:rPr>
          <w:rStyle w:val="rvts6"/>
          <w:bdr w:val="none" w:sz="0" w:space="0" w:color="auto" w:frame="1"/>
          <w:lang w:val="it-IT"/>
        </w:rPr>
        <w:t xml:space="preserve">Relații suplimentare se pot obține de la </w:t>
      </w:r>
      <w:r w:rsidR="00261BCD">
        <w:rPr>
          <w:rStyle w:val="rvts6"/>
          <w:bdr w:val="none" w:sz="0" w:space="0" w:color="auto" w:frame="1"/>
          <w:lang w:val="it-IT"/>
        </w:rPr>
        <w:t>Compartimentul</w:t>
      </w:r>
      <w:r w:rsidR="000E3E5A" w:rsidRPr="002B02EA">
        <w:rPr>
          <w:rStyle w:val="rvts6"/>
          <w:bdr w:val="none" w:sz="0" w:space="0" w:color="auto" w:frame="1"/>
          <w:lang w:val="it-IT"/>
        </w:rPr>
        <w:t xml:space="preserve"> resurse umane din cadrul D.G.A.S.P.C. Suceava, </w:t>
      </w:r>
      <w:r w:rsidR="000E3E5A" w:rsidRPr="002B02EA">
        <w:rPr>
          <w:bCs/>
          <w:lang w:val="it-IT"/>
        </w:rPr>
        <w:t xml:space="preserve">telefon 0230/520172, </w:t>
      </w:r>
      <w:r w:rsidR="006B28C6">
        <w:rPr>
          <w:bCs/>
          <w:lang w:val="it-IT"/>
        </w:rPr>
        <w:t xml:space="preserve">                      </w:t>
      </w:r>
      <w:r w:rsidR="000E3E5A" w:rsidRPr="002B02EA">
        <w:rPr>
          <w:bCs/>
          <w:lang w:val="it-IT"/>
        </w:rPr>
        <w:t xml:space="preserve">int. </w:t>
      </w:r>
      <w:r w:rsidR="006522AE" w:rsidRPr="002B02EA">
        <w:rPr>
          <w:bCs/>
          <w:lang w:val="it-IT"/>
        </w:rPr>
        <w:t>1</w:t>
      </w:r>
      <w:r w:rsidR="00261BCD">
        <w:rPr>
          <w:bCs/>
          <w:lang w:val="it-IT"/>
        </w:rPr>
        <w:t>7</w:t>
      </w:r>
      <w:r w:rsidR="006B28C6">
        <w:rPr>
          <w:bCs/>
          <w:lang w:val="it-IT"/>
        </w:rPr>
        <w:t>4</w:t>
      </w:r>
      <w:r w:rsidR="000E3E5A" w:rsidRPr="002B02EA">
        <w:rPr>
          <w:bCs/>
          <w:lang w:val="it-IT"/>
        </w:rPr>
        <w:t xml:space="preserve">, persoana de contact </w:t>
      </w:r>
      <w:r w:rsidR="00CC3F34">
        <w:rPr>
          <w:bCs/>
          <w:lang w:val="it-IT"/>
        </w:rPr>
        <w:t>Marianciuc Ionela</w:t>
      </w:r>
      <w:r w:rsidR="000E3E5A" w:rsidRPr="002B02EA">
        <w:rPr>
          <w:bCs/>
          <w:lang w:val="it-IT"/>
        </w:rPr>
        <w:t xml:space="preserve">, consilier, clasa I, grad profesional superior la </w:t>
      </w:r>
      <w:r w:rsidR="00261BCD">
        <w:rPr>
          <w:bCs/>
          <w:lang w:val="it-IT"/>
        </w:rPr>
        <w:t>Compartimentul</w:t>
      </w:r>
      <w:r w:rsidR="000E3E5A" w:rsidRPr="002B02EA">
        <w:rPr>
          <w:bCs/>
          <w:lang w:val="it-IT"/>
        </w:rPr>
        <w:t xml:space="preserve"> resurse umane.</w:t>
      </w:r>
    </w:p>
    <w:p w14:paraId="58C938ED" w14:textId="77777777" w:rsidR="00924389" w:rsidRPr="006E5A91" w:rsidRDefault="00924389" w:rsidP="00924389">
      <w:pPr>
        <w:ind w:left="-851" w:right="-1141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AD956C3" w14:textId="77777777" w:rsidR="00CC5F2B" w:rsidRPr="0032167F" w:rsidRDefault="00CC5F2B" w:rsidP="00CE0E97">
      <w:pPr>
        <w:spacing w:after="0" w:line="240" w:lineRule="auto"/>
        <w:ind w:firstLine="282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CC5F2B" w:rsidRPr="0032167F" w:rsidSect="00A83BC1">
      <w:pgSz w:w="15840" w:h="12240" w:orient="landscape"/>
      <w:pgMar w:top="851" w:right="814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7ABE"/>
    <w:multiLevelType w:val="hybridMultilevel"/>
    <w:tmpl w:val="BD842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4E200B"/>
    <w:multiLevelType w:val="hybridMultilevel"/>
    <w:tmpl w:val="B7EC5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65825">
    <w:abstractNumId w:val="1"/>
  </w:num>
  <w:num w:numId="2" w16cid:durableId="173010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02"/>
    <w:rsid w:val="000012D0"/>
    <w:rsid w:val="00005815"/>
    <w:rsid w:val="00012FE4"/>
    <w:rsid w:val="00014821"/>
    <w:rsid w:val="000214B5"/>
    <w:rsid w:val="00021BA9"/>
    <w:rsid w:val="00033408"/>
    <w:rsid w:val="00057F87"/>
    <w:rsid w:val="00061F9D"/>
    <w:rsid w:val="000749D2"/>
    <w:rsid w:val="00075543"/>
    <w:rsid w:val="00077B57"/>
    <w:rsid w:val="000815D2"/>
    <w:rsid w:val="00087E92"/>
    <w:rsid w:val="00091E2B"/>
    <w:rsid w:val="000E3E5A"/>
    <w:rsid w:val="00101BB8"/>
    <w:rsid w:val="001025AD"/>
    <w:rsid w:val="00114265"/>
    <w:rsid w:val="0011678C"/>
    <w:rsid w:val="00117194"/>
    <w:rsid w:val="00124626"/>
    <w:rsid w:val="00136D0C"/>
    <w:rsid w:val="001529E4"/>
    <w:rsid w:val="001555A2"/>
    <w:rsid w:val="001933A5"/>
    <w:rsid w:val="00193E9E"/>
    <w:rsid w:val="001A39A7"/>
    <w:rsid w:val="001A5075"/>
    <w:rsid w:val="001A5870"/>
    <w:rsid w:val="001A756A"/>
    <w:rsid w:val="001C335C"/>
    <w:rsid w:val="001C3864"/>
    <w:rsid w:val="001E5E18"/>
    <w:rsid w:val="001F49F6"/>
    <w:rsid w:val="00206FE8"/>
    <w:rsid w:val="00226409"/>
    <w:rsid w:val="0023522C"/>
    <w:rsid w:val="00252994"/>
    <w:rsid w:val="002549A7"/>
    <w:rsid w:val="002608B7"/>
    <w:rsid w:val="00261BCD"/>
    <w:rsid w:val="00293946"/>
    <w:rsid w:val="002B02EA"/>
    <w:rsid w:val="002C1505"/>
    <w:rsid w:val="002E5301"/>
    <w:rsid w:val="002F5D50"/>
    <w:rsid w:val="00320C23"/>
    <w:rsid w:val="0032167F"/>
    <w:rsid w:val="0037065B"/>
    <w:rsid w:val="00371948"/>
    <w:rsid w:val="00385962"/>
    <w:rsid w:val="003A2F91"/>
    <w:rsid w:val="003A334B"/>
    <w:rsid w:val="003E1FF9"/>
    <w:rsid w:val="003E280C"/>
    <w:rsid w:val="003E629B"/>
    <w:rsid w:val="003F281A"/>
    <w:rsid w:val="003F3FCA"/>
    <w:rsid w:val="0040668D"/>
    <w:rsid w:val="00412B34"/>
    <w:rsid w:val="004179B2"/>
    <w:rsid w:val="004320EB"/>
    <w:rsid w:val="004766CD"/>
    <w:rsid w:val="004876E6"/>
    <w:rsid w:val="004935BB"/>
    <w:rsid w:val="004942AC"/>
    <w:rsid w:val="004A21BF"/>
    <w:rsid w:val="004A56CD"/>
    <w:rsid w:val="004B4211"/>
    <w:rsid w:val="004C156A"/>
    <w:rsid w:val="004C17C0"/>
    <w:rsid w:val="004D42BD"/>
    <w:rsid w:val="004D504D"/>
    <w:rsid w:val="004D6C85"/>
    <w:rsid w:val="004E3799"/>
    <w:rsid w:val="004E7A35"/>
    <w:rsid w:val="004F52DB"/>
    <w:rsid w:val="0050085F"/>
    <w:rsid w:val="00515ECA"/>
    <w:rsid w:val="00530EE7"/>
    <w:rsid w:val="00547DE0"/>
    <w:rsid w:val="00554F22"/>
    <w:rsid w:val="00562F69"/>
    <w:rsid w:val="00565223"/>
    <w:rsid w:val="00567B7A"/>
    <w:rsid w:val="00571949"/>
    <w:rsid w:val="00580987"/>
    <w:rsid w:val="005A0DD6"/>
    <w:rsid w:val="005A44E6"/>
    <w:rsid w:val="005A5936"/>
    <w:rsid w:val="005B4818"/>
    <w:rsid w:val="005B7FE4"/>
    <w:rsid w:val="00621950"/>
    <w:rsid w:val="006522AE"/>
    <w:rsid w:val="006637F4"/>
    <w:rsid w:val="006825E3"/>
    <w:rsid w:val="006920BC"/>
    <w:rsid w:val="006954E2"/>
    <w:rsid w:val="00695503"/>
    <w:rsid w:val="006B28C6"/>
    <w:rsid w:val="006C4D00"/>
    <w:rsid w:val="006C69B0"/>
    <w:rsid w:val="006E5A91"/>
    <w:rsid w:val="007030C3"/>
    <w:rsid w:val="007255CF"/>
    <w:rsid w:val="00726AF9"/>
    <w:rsid w:val="0073280C"/>
    <w:rsid w:val="00736645"/>
    <w:rsid w:val="0075310B"/>
    <w:rsid w:val="00754FC0"/>
    <w:rsid w:val="00765DAD"/>
    <w:rsid w:val="007722C6"/>
    <w:rsid w:val="00781366"/>
    <w:rsid w:val="007816B4"/>
    <w:rsid w:val="00782947"/>
    <w:rsid w:val="00783A52"/>
    <w:rsid w:val="007905B7"/>
    <w:rsid w:val="007914A3"/>
    <w:rsid w:val="007A6EAB"/>
    <w:rsid w:val="007A7F4F"/>
    <w:rsid w:val="007B1A9C"/>
    <w:rsid w:val="007B23E1"/>
    <w:rsid w:val="007D5FC1"/>
    <w:rsid w:val="007E2EC1"/>
    <w:rsid w:val="007E71E8"/>
    <w:rsid w:val="007F3E8E"/>
    <w:rsid w:val="008047B7"/>
    <w:rsid w:val="00807CF1"/>
    <w:rsid w:val="00817EBF"/>
    <w:rsid w:val="00825C8A"/>
    <w:rsid w:val="0082665F"/>
    <w:rsid w:val="00852FED"/>
    <w:rsid w:val="008539BA"/>
    <w:rsid w:val="0088525F"/>
    <w:rsid w:val="008A3589"/>
    <w:rsid w:val="008D2C54"/>
    <w:rsid w:val="00913C87"/>
    <w:rsid w:val="00924389"/>
    <w:rsid w:val="009262B0"/>
    <w:rsid w:val="00937FAB"/>
    <w:rsid w:val="00942AF1"/>
    <w:rsid w:val="00957372"/>
    <w:rsid w:val="0096582D"/>
    <w:rsid w:val="00974807"/>
    <w:rsid w:val="00983C54"/>
    <w:rsid w:val="009875B9"/>
    <w:rsid w:val="009917F2"/>
    <w:rsid w:val="00992B03"/>
    <w:rsid w:val="009933A1"/>
    <w:rsid w:val="009B59D5"/>
    <w:rsid w:val="009F1793"/>
    <w:rsid w:val="009F1E9D"/>
    <w:rsid w:val="00A15517"/>
    <w:rsid w:val="00A25B01"/>
    <w:rsid w:val="00A26802"/>
    <w:rsid w:val="00A3052B"/>
    <w:rsid w:val="00A35A6E"/>
    <w:rsid w:val="00A36AE2"/>
    <w:rsid w:val="00A61035"/>
    <w:rsid w:val="00A6382B"/>
    <w:rsid w:val="00A708E7"/>
    <w:rsid w:val="00A71D99"/>
    <w:rsid w:val="00A806C9"/>
    <w:rsid w:val="00A83BC1"/>
    <w:rsid w:val="00A84CA7"/>
    <w:rsid w:val="00A863B9"/>
    <w:rsid w:val="00A87389"/>
    <w:rsid w:val="00A876DD"/>
    <w:rsid w:val="00AC2D88"/>
    <w:rsid w:val="00AC31B0"/>
    <w:rsid w:val="00AD750F"/>
    <w:rsid w:val="00AE0EF5"/>
    <w:rsid w:val="00B04B1F"/>
    <w:rsid w:val="00B22F49"/>
    <w:rsid w:val="00B61E02"/>
    <w:rsid w:val="00B70DEB"/>
    <w:rsid w:val="00B75977"/>
    <w:rsid w:val="00B8108B"/>
    <w:rsid w:val="00B90C4E"/>
    <w:rsid w:val="00B9638F"/>
    <w:rsid w:val="00BD00C2"/>
    <w:rsid w:val="00C011EB"/>
    <w:rsid w:val="00C046EC"/>
    <w:rsid w:val="00C116D8"/>
    <w:rsid w:val="00C1421B"/>
    <w:rsid w:val="00C16DF7"/>
    <w:rsid w:val="00C2068C"/>
    <w:rsid w:val="00C43114"/>
    <w:rsid w:val="00C45685"/>
    <w:rsid w:val="00C554FB"/>
    <w:rsid w:val="00C67244"/>
    <w:rsid w:val="00C73870"/>
    <w:rsid w:val="00C74A9D"/>
    <w:rsid w:val="00C84EF0"/>
    <w:rsid w:val="00C8635D"/>
    <w:rsid w:val="00CC3F34"/>
    <w:rsid w:val="00CC5F2B"/>
    <w:rsid w:val="00CC7A56"/>
    <w:rsid w:val="00CD1FDE"/>
    <w:rsid w:val="00CE0E97"/>
    <w:rsid w:val="00CF0E9F"/>
    <w:rsid w:val="00CF743C"/>
    <w:rsid w:val="00D055C4"/>
    <w:rsid w:val="00D063D1"/>
    <w:rsid w:val="00D23B3E"/>
    <w:rsid w:val="00D26059"/>
    <w:rsid w:val="00D26720"/>
    <w:rsid w:val="00D330A4"/>
    <w:rsid w:val="00D35C89"/>
    <w:rsid w:val="00D548D3"/>
    <w:rsid w:val="00D57444"/>
    <w:rsid w:val="00D57B60"/>
    <w:rsid w:val="00D65358"/>
    <w:rsid w:val="00D7320E"/>
    <w:rsid w:val="00D82FF5"/>
    <w:rsid w:val="00D96D9C"/>
    <w:rsid w:val="00DC21C6"/>
    <w:rsid w:val="00DC2F4B"/>
    <w:rsid w:val="00DD1AF4"/>
    <w:rsid w:val="00DD5D12"/>
    <w:rsid w:val="00DE2E62"/>
    <w:rsid w:val="00E162C3"/>
    <w:rsid w:val="00E4583B"/>
    <w:rsid w:val="00E47055"/>
    <w:rsid w:val="00E716C0"/>
    <w:rsid w:val="00E73D17"/>
    <w:rsid w:val="00E95306"/>
    <w:rsid w:val="00E95A40"/>
    <w:rsid w:val="00E95EBD"/>
    <w:rsid w:val="00EA31CB"/>
    <w:rsid w:val="00EF1003"/>
    <w:rsid w:val="00F20D71"/>
    <w:rsid w:val="00F36A19"/>
    <w:rsid w:val="00F418B2"/>
    <w:rsid w:val="00F517FA"/>
    <w:rsid w:val="00F62D5F"/>
    <w:rsid w:val="00F64B16"/>
    <w:rsid w:val="00F715F4"/>
    <w:rsid w:val="00F764B1"/>
    <w:rsid w:val="00F82CF8"/>
    <w:rsid w:val="00F917C6"/>
    <w:rsid w:val="00FC4748"/>
    <w:rsid w:val="00FD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8AB4"/>
  <w15:docId w15:val="{460D9EE1-07A1-462C-A779-C1156233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4583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4583B"/>
    <w:pPr>
      <w:keepNext/>
      <w:spacing w:after="0" w:line="240" w:lineRule="auto"/>
      <w:ind w:right="23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qFormat/>
    <w:rsid w:val="00E4583B"/>
    <w:pPr>
      <w:keepNext/>
      <w:spacing w:after="0" w:line="240" w:lineRule="auto"/>
      <w:ind w:right="23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83B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E4583B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E4583B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apple-converted-space">
    <w:name w:val="apple-converted-space"/>
    <w:basedOn w:val="DefaultParagraphFont"/>
    <w:rsid w:val="001A5870"/>
  </w:style>
  <w:style w:type="paragraph" w:customStyle="1" w:styleId="msonospacing0">
    <w:name w:val="msonospacing"/>
    <w:basedOn w:val="Normal"/>
    <w:uiPriority w:val="99"/>
    <w:rsid w:val="001A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1A5870"/>
    <w:pPr>
      <w:spacing w:after="0" w:line="240" w:lineRule="auto"/>
      <w:ind w:left="-567" w:right="-96"/>
      <w:jc w:val="both"/>
    </w:pPr>
    <w:rPr>
      <w:rFonts w:ascii="Times New Roman" w:eastAsia="Times New Roman" w:hAnsi="Times New Roman" w:cs="Times New Roman"/>
      <w:sz w:val="28"/>
      <w:szCs w:val="20"/>
      <w:lang w:val="fr-FR" w:eastAsia="ro-RO"/>
    </w:rPr>
  </w:style>
  <w:style w:type="paragraph" w:customStyle="1" w:styleId="rvps1">
    <w:name w:val="rvps1"/>
    <w:basedOn w:val="Normal"/>
    <w:rsid w:val="001A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1A5870"/>
  </w:style>
  <w:style w:type="character" w:customStyle="1" w:styleId="rvts2">
    <w:name w:val="rvts2"/>
    <w:basedOn w:val="DefaultParagraphFont"/>
    <w:rsid w:val="001A5870"/>
  </w:style>
  <w:style w:type="character" w:customStyle="1" w:styleId="Heading4Char">
    <w:name w:val="Heading 4 Char"/>
    <w:basedOn w:val="DefaultParagraphFont"/>
    <w:link w:val="Heading4"/>
    <w:uiPriority w:val="9"/>
    <w:semiHidden/>
    <w:rsid w:val="001A5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qFormat/>
    <w:rsid w:val="001A5870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1A587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A5870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E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DE2E62"/>
  </w:style>
  <w:style w:type="character" w:customStyle="1" w:styleId="rvts3">
    <w:name w:val="rvts3"/>
    <w:basedOn w:val="DefaultParagraphFont"/>
    <w:rsid w:val="00DE2E62"/>
  </w:style>
  <w:style w:type="character" w:styleId="Hyperlink">
    <w:name w:val="Hyperlink"/>
    <w:rsid w:val="00BD00C2"/>
    <w:rPr>
      <w:color w:val="0000FF"/>
      <w:u w:val="single"/>
    </w:rPr>
  </w:style>
  <w:style w:type="character" w:customStyle="1" w:styleId="rvts6">
    <w:name w:val="rvts6"/>
    <w:basedOn w:val="DefaultParagraphFont"/>
    <w:rsid w:val="00BD00C2"/>
  </w:style>
  <w:style w:type="character" w:customStyle="1" w:styleId="rvts4">
    <w:name w:val="rvts4"/>
    <w:basedOn w:val="DefaultParagraphFont"/>
    <w:rsid w:val="00AC31B0"/>
  </w:style>
  <w:style w:type="character" w:styleId="CommentReference">
    <w:name w:val="annotation reference"/>
    <w:basedOn w:val="DefaultParagraphFont"/>
    <w:uiPriority w:val="99"/>
    <w:semiHidden/>
    <w:unhideWhenUsed/>
    <w:rsid w:val="00254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9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9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9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4849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Tasca</dc:creator>
  <cp:keywords/>
  <dc:description/>
  <cp:lastModifiedBy>Ionela Marianciuc</cp:lastModifiedBy>
  <cp:revision>3</cp:revision>
  <cp:lastPrinted>2026-06-08T08:13:00Z</cp:lastPrinted>
  <dcterms:created xsi:type="dcterms:W3CDTF">2026-06-08T09:57:00Z</dcterms:created>
  <dcterms:modified xsi:type="dcterms:W3CDTF">2026-06-08T09:57:00Z</dcterms:modified>
</cp:coreProperties>
</file>