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A4A40A" w14:textId="7B4C9AF4" w:rsidR="00DF5869" w:rsidRPr="00F24999" w:rsidRDefault="00DF5869" w:rsidP="007F24A0">
      <w:pPr>
        <w:pStyle w:val="Frspaiere"/>
        <w:rPr>
          <w:rFonts w:ascii="Times New Roman" w:hAnsi="Times New Roman" w:cs="Times New Roman"/>
        </w:rPr>
      </w:pPr>
    </w:p>
    <w:p w14:paraId="4E2B756A" w14:textId="6A564047" w:rsidR="00F24999" w:rsidRDefault="00DF5869" w:rsidP="00F24999">
      <w:pPr>
        <w:pStyle w:val="Frspaiere"/>
        <w:ind w:right="-709"/>
        <w:jc w:val="center"/>
        <w:rPr>
          <w:rFonts w:ascii="Times New Roman" w:hAnsi="Times New Roman" w:cs="Times New Roman"/>
          <w:b/>
          <w:bCs/>
        </w:rPr>
      </w:pPr>
      <w:r w:rsidRPr="00F24999">
        <w:rPr>
          <w:rFonts w:ascii="Times New Roman" w:hAnsi="Times New Roman" w:cs="Times New Roman"/>
          <w:b/>
          <w:bCs/>
        </w:rPr>
        <w:t>CĂMIN</w:t>
      </w:r>
      <w:r w:rsidR="00F24999">
        <w:rPr>
          <w:rFonts w:ascii="Times New Roman" w:hAnsi="Times New Roman" w:cs="Times New Roman"/>
          <w:b/>
          <w:bCs/>
        </w:rPr>
        <w:t>UL</w:t>
      </w:r>
      <w:r w:rsidRPr="00F24999">
        <w:rPr>
          <w:rFonts w:ascii="Times New Roman" w:hAnsi="Times New Roman" w:cs="Times New Roman"/>
          <w:b/>
          <w:bCs/>
        </w:rPr>
        <w:t xml:space="preserve"> PENTU PERSOANE VÂRSTNICE SASCA MICĂ</w:t>
      </w:r>
    </w:p>
    <w:p w14:paraId="76F52BE1" w14:textId="1AD4D5BC" w:rsidR="00F24999" w:rsidRDefault="00F24999" w:rsidP="007F24A0">
      <w:pPr>
        <w:pStyle w:val="Frspaiere"/>
        <w:ind w:right="-709"/>
        <w:rPr>
          <w:rFonts w:ascii="Times New Roman" w:hAnsi="Times New Roman" w:cs="Times New Roman"/>
          <w:b/>
          <w:bCs/>
        </w:rPr>
      </w:pPr>
    </w:p>
    <w:p w14:paraId="664670A8" w14:textId="77777777" w:rsidR="00F24999" w:rsidRDefault="00F24999" w:rsidP="007F24A0">
      <w:pPr>
        <w:pStyle w:val="Frspaiere"/>
        <w:ind w:right="-709"/>
        <w:rPr>
          <w:rFonts w:ascii="Times New Roman" w:hAnsi="Times New Roman" w:cs="Times New Roman"/>
          <w:b/>
          <w:bCs/>
        </w:rPr>
      </w:pPr>
    </w:p>
    <w:p w14:paraId="313911B4" w14:textId="77777777" w:rsidR="002402E8" w:rsidRDefault="002402E8" w:rsidP="007F24A0">
      <w:pPr>
        <w:pStyle w:val="Frspaiere"/>
        <w:ind w:right="-709"/>
        <w:rPr>
          <w:rFonts w:ascii="Times New Roman" w:hAnsi="Times New Roman" w:cs="Times New Roman"/>
          <w:b/>
          <w:bCs/>
        </w:rPr>
      </w:pPr>
    </w:p>
    <w:p w14:paraId="00697AEE" w14:textId="468ADB2D" w:rsidR="00F24999" w:rsidRDefault="00F24999" w:rsidP="007F24A0">
      <w:pPr>
        <w:pStyle w:val="Frspaiere"/>
        <w:ind w:right="-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Adresa: </w:t>
      </w:r>
      <w:r w:rsidRPr="00F24999">
        <w:rPr>
          <w:rFonts w:ascii="Times New Roman" w:hAnsi="Times New Roman" w:cs="Times New Roman"/>
        </w:rPr>
        <w:t>sat Sasca Mică, com</w:t>
      </w:r>
      <w:r>
        <w:rPr>
          <w:rFonts w:ascii="Times New Roman" w:hAnsi="Times New Roman" w:cs="Times New Roman"/>
        </w:rPr>
        <w:t>una</w:t>
      </w:r>
      <w:r w:rsidRPr="00F24999">
        <w:rPr>
          <w:rFonts w:ascii="Times New Roman" w:hAnsi="Times New Roman" w:cs="Times New Roman"/>
        </w:rPr>
        <w:t xml:space="preserve"> Cornu Luncii, str. Principală, nr. 2, jud. Suceava</w:t>
      </w:r>
    </w:p>
    <w:p w14:paraId="619E79EB" w14:textId="5852D98D" w:rsidR="00F24999" w:rsidRDefault="00F24999" w:rsidP="007F24A0">
      <w:pPr>
        <w:pStyle w:val="Frspaiere"/>
        <w:ind w:right="-709"/>
        <w:rPr>
          <w:rFonts w:ascii="Times New Roman" w:hAnsi="Times New Roman" w:cs="Times New Roman"/>
          <w:b/>
          <w:bCs/>
        </w:rPr>
      </w:pPr>
      <w:r w:rsidRPr="00F24999">
        <w:rPr>
          <w:rFonts w:ascii="Times New Roman" w:hAnsi="Times New Roman" w:cs="Times New Roman"/>
        </w:rPr>
        <w:t>telefon 0230544340</w:t>
      </w:r>
    </w:p>
    <w:p w14:paraId="0E25C580" w14:textId="745AB591" w:rsidR="00F24999" w:rsidRDefault="00F24999" w:rsidP="007F24A0">
      <w:pPr>
        <w:pStyle w:val="Frspaiere"/>
        <w:ind w:right="-709"/>
      </w:pPr>
      <w:r w:rsidRPr="00F24999">
        <w:rPr>
          <w:rFonts w:ascii="Times New Roman" w:hAnsi="Times New Roman" w:cs="Times New Roman"/>
        </w:rPr>
        <w:t xml:space="preserve">e-mail: </w:t>
      </w:r>
      <w:hyperlink r:id="rId5" w:history="1">
        <w:r w:rsidRPr="00F24999">
          <w:rPr>
            <w:rStyle w:val="Hyperlink"/>
            <w:rFonts w:ascii="Times New Roman" w:hAnsi="Times New Roman" w:cs="Times New Roman"/>
          </w:rPr>
          <w:t>camin_varstnici_sascamica@dgaspcsv.ro</w:t>
        </w:r>
      </w:hyperlink>
    </w:p>
    <w:p w14:paraId="0AE5727F" w14:textId="1465A3BB" w:rsidR="00F24999" w:rsidRDefault="00F24999" w:rsidP="007F24A0">
      <w:pPr>
        <w:pStyle w:val="Frspaiere"/>
        <w:ind w:right="-709"/>
      </w:pPr>
      <w:r w:rsidRPr="00F24999">
        <w:rPr>
          <w:rFonts w:ascii="Times New Roman" w:hAnsi="Times New Roman" w:cs="Times New Roman"/>
        </w:rPr>
        <w:t>șef centru</w:t>
      </w:r>
      <w:r w:rsidR="00E05792">
        <w:rPr>
          <w:rFonts w:ascii="Times New Roman" w:hAnsi="Times New Roman" w:cs="Times New Roman"/>
        </w:rPr>
        <w:t>:</w:t>
      </w:r>
      <w:r w:rsidRPr="00F24999">
        <w:rPr>
          <w:rFonts w:ascii="Times New Roman" w:hAnsi="Times New Roman" w:cs="Times New Roman"/>
        </w:rPr>
        <w:t xml:space="preserve"> Chelariu Narcisa Florentina</w:t>
      </w:r>
    </w:p>
    <w:p w14:paraId="2E1C79EE" w14:textId="3A017F20" w:rsidR="00F24999" w:rsidRDefault="00F24999" w:rsidP="007F24A0">
      <w:pPr>
        <w:pStyle w:val="Frspaiere"/>
        <w:ind w:right="-709"/>
        <w:rPr>
          <w:rFonts w:ascii="Times New Roman" w:hAnsi="Times New Roman" w:cs="Times New Roman"/>
          <w:b/>
          <w:bCs/>
        </w:rPr>
      </w:pPr>
    </w:p>
    <w:p w14:paraId="6765B42F" w14:textId="77777777" w:rsidR="002402E8" w:rsidRDefault="002402E8" w:rsidP="007F24A0">
      <w:pPr>
        <w:pStyle w:val="Frspaiere"/>
        <w:ind w:right="-709"/>
        <w:rPr>
          <w:rFonts w:ascii="Times New Roman" w:hAnsi="Times New Roman" w:cs="Times New Roman"/>
          <w:b/>
          <w:bCs/>
        </w:rPr>
      </w:pPr>
    </w:p>
    <w:p w14:paraId="009EF00C" w14:textId="77777777" w:rsidR="002402E8" w:rsidRDefault="002402E8" w:rsidP="007F24A0">
      <w:pPr>
        <w:pStyle w:val="Frspaiere"/>
        <w:ind w:right="-709"/>
        <w:rPr>
          <w:rFonts w:ascii="Times New Roman" w:hAnsi="Times New Roman" w:cs="Times New Roman"/>
          <w:b/>
          <w:bCs/>
        </w:rPr>
      </w:pPr>
    </w:p>
    <w:p w14:paraId="78376E14" w14:textId="77777777" w:rsidR="002402E8" w:rsidRDefault="002402E8" w:rsidP="007F24A0">
      <w:pPr>
        <w:pStyle w:val="Frspaiere"/>
        <w:ind w:right="-709"/>
        <w:rPr>
          <w:rFonts w:ascii="Times New Roman" w:hAnsi="Times New Roman" w:cs="Times New Roman"/>
          <w:b/>
          <w:bCs/>
        </w:rPr>
      </w:pPr>
    </w:p>
    <w:p w14:paraId="2FE35186" w14:textId="1002A90C" w:rsidR="00F24999" w:rsidRDefault="00F24999" w:rsidP="00F24999">
      <w:pPr>
        <w:pStyle w:val="Listparagraf"/>
        <w:spacing w:after="0" w:line="240" w:lineRule="auto"/>
        <w:ind w:left="420" w:right="-45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46AF239" w14:textId="64C1EC43" w:rsidR="00F24999" w:rsidRDefault="00F24999" w:rsidP="00F24999">
      <w:pPr>
        <w:pStyle w:val="Listparagraf"/>
        <w:spacing w:after="0" w:line="240" w:lineRule="auto"/>
        <w:ind w:left="0" w:right="-45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2402E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Căminul pentru Persoane Vârstnice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, cu o capacitate de 100 locuri </w:t>
      </w:r>
      <w:r w:rsidRPr="00F24999">
        <w:rPr>
          <w:rFonts w:ascii="Times New Roman" w:eastAsia="Calibri" w:hAnsi="Times New Roman" w:cs="Times New Roman"/>
          <w:color w:val="000000"/>
          <w:kern w:val="0"/>
          <w14:ligatures w14:val="none"/>
        </w:rPr>
        <w:t>a fost înființat ca serviciu social</w:t>
      </w:r>
      <w:r w:rsidRPr="00F24999">
        <w:rPr>
          <w:rFonts w:ascii="Calibri" w:eastAsia="Calibri" w:hAnsi="Calibri" w:cs="Times New Roman"/>
          <w:color w:val="000000"/>
          <w:kern w:val="0"/>
          <w14:ligatures w14:val="none"/>
        </w:rPr>
        <w:t xml:space="preserve"> </w:t>
      </w:r>
      <w:r w:rsidRPr="00F24999">
        <w:rPr>
          <w:rFonts w:ascii="Times New Roman" w:eastAsia="Times New Roman" w:hAnsi="Times New Roman" w:cs="Times New Roman"/>
          <w:kern w:val="0"/>
          <w14:ligatures w14:val="none"/>
        </w:rPr>
        <w:t>fără personalitate juridică în structura Direcției Generale de Asistență Socială și Protecția Copilului a județului Suceava în baza Hotărârii Consiliului Jude</w:t>
      </w:r>
      <w:r>
        <w:rPr>
          <w:rFonts w:ascii="Times New Roman" w:eastAsia="Times New Roman" w:hAnsi="Times New Roman" w:cs="Times New Roman"/>
          <w:kern w:val="0"/>
          <w14:ligatures w14:val="none"/>
        </w:rPr>
        <w:t>ț</w:t>
      </w:r>
      <w:r w:rsidRPr="00F24999">
        <w:rPr>
          <w:rFonts w:ascii="Times New Roman" w:eastAsia="Times New Roman" w:hAnsi="Times New Roman" w:cs="Times New Roman"/>
          <w:kern w:val="0"/>
          <w14:ligatures w14:val="none"/>
        </w:rPr>
        <w:t>ean Suceava nr. 304 din 30.12.2025.</w:t>
      </w:r>
    </w:p>
    <w:p w14:paraId="1153FFDE" w14:textId="3659604B" w:rsidR="002402E8" w:rsidRDefault="002402E8" w:rsidP="00F24999">
      <w:pPr>
        <w:pStyle w:val="Listparagraf"/>
        <w:spacing w:after="0" w:line="240" w:lineRule="auto"/>
        <w:ind w:left="0" w:right="-45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057436E" w14:textId="39402ED0" w:rsidR="002402E8" w:rsidRDefault="002402E8" w:rsidP="00F24999">
      <w:pPr>
        <w:pStyle w:val="Listparagraf"/>
        <w:spacing w:after="0" w:line="240" w:lineRule="auto"/>
        <w:ind w:left="0" w:right="-45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114300" distR="114300" simplePos="0" relativeHeight="251658240" behindDoc="0" locked="0" layoutInCell="1" allowOverlap="1" wp14:anchorId="4E5217B4" wp14:editId="011757CD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5657850" cy="3771900"/>
            <wp:effectExtent l="0" t="0" r="0" b="0"/>
            <wp:wrapNone/>
            <wp:docPr id="2130197813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B434D" w14:textId="2C5B6F9D" w:rsidR="002402E8" w:rsidRDefault="002402E8" w:rsidP="00F24999">
      <w:pPr>
        <w:pStyle w:val="Listparagraf"/>
        <w:spacing w:after="0" w:line="240" w:lineRule="auto"/>
        <w:ind w:left="0" w:right="-45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880A810" w14:textId="1F5C013B" w:rsidR="002402E8" w:rsidRDefault="002402E8" w:rsidP="00F24999">
      <w:pPr>
        <w:pStyle w:val="Listparagraf"/>
        <w:spacing w:after="0" w:line="240" w:lineRule="auto"/>
        <w:ind w:left="0" w:right="-45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79C3ABC" w14:textId="3C415809" w:rsidR="002402E8" w:rsidRDefault="002402E8" w:rsidP="00F24999">
      <w:pPr>
        <w:pStyle w:val="Listparagraf"/>
        <w:spacing w:after="0" w:line="240" w:lineRule="auto"/>
        <w:ind w:left="0" w:right="-45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2147988" w14:textId="5F36D16D" w:rsidR="002402E8" w:rsidRDefault="002402E8" w:rsidP="00F24999">
      <w:pPr>
        <w:pStyle w:val="Listparagraf"/>
        <w:spacing w:after="0" w:line="240" w:lineRule="auto"/>
        <w:ind w:left="0" w:right="-45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A38FF3C" w14:textId="0F52F12C" w:rsidR="002402E8" w:rsidRDefault="002402E8" w:rsidP="00F24999">
      <w:pPr>
        <w:pStyle w:val="Listparagraf"/>
        <w:spacing w:after="0" w:line="240" w:lineRule="auto"/>
        <w:ind w:left="0" w:right="-45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938B0F7" w14:textId="17E3201F" w:rsidR="002402E8" w:rsidRDefault="002402E8" w:rsidP="00F24999">
      <w:pPr>
        <w:pStyle w:val="Listparagraf"/>
        <w:spacing w:after="0" w:line="240" w:lineRule="auto"/>
        <w:ind w:left="0" w:right="-45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29E467F" w14:textId="2CCF7232" w:rsidR="002402E8" w:rsidRDefault="002402E8" w:rsidP="00F24999">
      <w:pPr>
        <w:pStyle w:val="Listparagraf"/>
        <w:spacing w:after="0" w:line="240" w:lineRule="auto"/>
        <w:ind w:left="0" w:right="-45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56A611D" w14:textId="4FB4001A" w:rsidR="002402E8" w:rsidRDefault="002402E8" w:rsidP="00F24999">
      <w:pPr>
        <w:pStyle w:val="Listparagraf"/>
        <w:spacing w:after="0" w:line="240" w:lineRule="auto"/>
        <w:ind w:left="0" w:right="-45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19704D9" w14:textId="1F257FA5" w:rsidR="002402E8" w:rsidRDefault="002402E8" w:rsidP="00F24999">
      <w:pPr>
        <w:pStyle w:val="Listparagraf"/>
        <w:spacing w:after="0" w:line="240" w:lineRule="auto"/>
        <w:ind w:left="0" w:right="-45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F91E85E" w14:textId="1B025506" w:rsidR="002402E8" w:rsidRDefault="002402E8" w:rsidP="00F24999">
      <w:pPr>
        <w:pStyle w:val="Listparagraf"/>
        <w:spacing w:after="0" w:line="240" w:lineRule="auto"/>
        <w:ind w:left="0" w:right="-45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861AF3B" w14:textId="75F97D63" w:rsidR="002402E8" w:rsidRDefault="002402E8" w:rsidP="00F24999">
      <w:pPr>
        <w:pStyle w:val="Listparagraf"/>
        <w:spacing w:after="0" w:line="240" w:lineRule="auto"/>
        <w:ind w:left="0" w:right="-45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89DC2BA" w14:textId="62951537" w:rsidR="002402E8" w:rsidRDefault="002402E8" w:rsidP="00F24999">
      <w:pPr>
        <w:pStyle w:val="Listparagraf"/>
        <w:spacing w:after="0" w:line="240" w:lineRule="auto"/>
        <w:ind w:left="0" w:right="-45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3491D34" w14:textId="65B9A564" w:rsidR="002402E8" w:rsidRDefault="002402E8" w:rsidP="00F24999">
      <w:pPr>
        <w:pStyle w:val="Listparagraf"/>
        <w:spacing w:after="0" w:line="240" w:lineRule="auto"/>
        <w:ind w:left="0" w:right="-45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865FBD8" w14:textId="607A6903" w:rsidR="002402E8" w:rsidRDefault="002402E8" w:rsidP="00F24999">
      <w:pPr>
        <w:pStyle w:val="Listparagraf"/>
        <w:spacing w:after="0" w:line="240" w:lineRule="auto"/>
        <w:ind w:left="0" w:right="-45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3630AFB" w14:textId="7860EBBA" w:rsidR="002402E8" w:rsidRDefault="002402E8" w:rsidP="00F24999">
      <w:pPr>
        <w:pStyle w:val="Listparagraf"/>
        <w:spacing w:after="0" w:line="240" w:lineRule="auto"/>
        <w:ind w:left="0" w:right="-45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83A40F5" w14:textId="77777777" w:rsidR="002402E8" w:rsidRDefault="002402E8" w:rsidP="00F24999">
      <w:pPr>
        <w:pStyle w:val="Listparagraf"/>
        <w:spacing w:after="0" w:line="240" w:lineRule="auto"/>
        <w:ind w:left="0" w:right="-45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9663B60" w14:textId="77777777" w:rsidR="002402E8" w:rsidRDefault="002402E8" w:rsidP="00F24999">
      <w:pPr>
        <w:pStyle w:val="Listparagraf"/>
        <w:spacing w:after="0" w:line="240" w:lineRule="auto"/>
        <w:ind w:left="0" w:right="-45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A1C92F3" w14:textId="77777777" w:rsidR="002402E8" w:rsidRDefault="002402E8" w:rsidP="00F24999">
      <w:pPr>
        <w:pStyle w:val="Listparagraf"/>
        <w:spacing w:after="0" w:line="240" w:lineRule="auto"/>
        <w:ind w:left="0" w:right="-45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62A50D4" w14:textId="77777777" w:rsidR="002402E8" w:rsidRDefault="002402E8" w:rsidP="00F24999">
      <w:pPr>
        <w:pStyle w:val="Listparagraf"/>
        <w:spacing w:after="0" w:line="240" w:lineRule="auto"/>
        <w:ind w:left="0" w:right="-45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BBB94C6" w14:textId="77777777" w:rsidR="002402E8" w:rsidRDefault="002402E8" w:rsidP="00F24999">
      <w:pPr>
        <w:pStyle w:val="Listparagraf"/>
        <w:spacing w:after="0" w:line="240" w:lineRule="auto"/>
        <w:ind w:left="0" w:right="-45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CE502B0" w14:textId="77777777" w:rsidR="002402E8" w:rsidRDefault="002402E8" w:rsidP="00F24999">
      <w:pPr>
        <w:pStyle w:val="Listparagraf"/>
        <w:spacing w:after="0" w:line="240" w:lineRule="auto"/>
        <w:ind w:left="0" w:right="-45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C39FEAE" w14:textId="77777777" w:rsidR="002402E8" w:rsidRDefault="002402E8" w:rsidP="00F24999">
      <w:pPr>
        <w:pStyle w:val="Listparagraf"/>
        <w:spacing w:after="0" w:line="240" w:lineRule="auto"/>
        <w:ind w:left="0" w:right="-45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DFFF1AF" w14:textId="77777777" w:rsidR="002402E8" w:rsidRPr="002402E8" w:rsidRDefault="002402E8" w:rsidP="002402E8">
      <w:pPr>
        <w:spacing w:after="0" w:line="240" w:lineRule="auto"/>
        <w:ind w:right="-45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F448203" w14:textId="69F27C97" w:rsidR="007F24A0" w:rsidRPr="00F24999" w:rsidRDefault="00F24999" w:rsidP="00E05792">
      <w:pPr>
        <w:spacing w:after="0" w:line="240" w:lineRule="auto"/>
        <w:ind w:right="-45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P</w:t>
      </w:r>
      <w:r w:rsidR="00CC7200" w:rsidRPr="00F24999">
        <w:rPr>
          <w:rFonts w:ascii="Times New Roman" w:eastAsia="Times New Roman" w:hAnsi="Times New Roman" w:cs="Times New Roman"/>
          <w:kern w:val="0"/>
          <w14:ligatures w14:val="none"/>
        </w:rPr>
        <w:t>rin înființarea căminului s-a urmărit</w:t>
      </w:r>
      <w:r w:rsidR="00CC7200" w:rsidRPr="00F24999">
        <w:rPr>
          <w:rFonts w:ascii="Times New Roman" w:eastAsia="Times New Roman" w:hAnsi="Times New Roman" w:cs="Times New Roman"/>
          <w:color w:val="000000"/>
          <w:kern w:val="0"/>
          <w:lang w:eastAsia="ro-RO" w:bidi="ro-RO"/>
          <w14:ligatures w14:val="none"/>
        </w:rPr>
        <w:t xml:space="preserve"> </w:t>
      </w:r>
      <w:r w:rsidR="00CC7200" w:rsidRPr="00F24999">
        <w:rPr>
          <w:rFonts w:ascii="Times New Roman" w:eastAsia="Calibri" w:hAnsi="Times New Roman" w:cs="Times New Roman"/>
          <w:bCs/>
          <w:kern w:val="0"/>
          <w14:ligatures w14:val="none"/>
        </w:rPr>
        <w:t xml:space="preserve">asigurarea unor condiții adecvate de viață, îngrijire și asistență </w:t>
      </w:r>
      <w:r>
        <w:t>m</w:t>
      </w:r>
      <w:r w:rsidR="00C30ED2" w:rsidRPr="00F24999">
        <w:rPr>
          <w:rFonts w:ascii="Times New Roman" w:eastAsia="Calibri" w:hAnsi="Times New Roman" w:cs="Times New Roman"/>
          <w:bCs/>
          <w:kern w:val="0"/>
          <w14:ligatures w14:val="none"/>
        </w:rPr>
        <w:t>edica</w:t>
      </w:r>
      <w:r>
        <w:rPr>
          <w:rFonts w:ascii="Times New Roman" w:eastAsia="Calibri" w:hAnsi="Times New Roman" w:cs="Times New Roman"/>
          <w:bCs/>
          <w:kern w:val="0"/>
          <w14:ligatures w14:val="none"/>
        </w:rPr>
        <w:t>lă</w:t>
      </w:r>
      <w:r w:rsidR="00CC7200" w:rsidRPr="00F24999">
        <w:rPr>
          <w:rFonts w:ascii="Times New Roman" w:eastAsia="Calibri" w:hAnsi="Times New Roman" w:cs="Times New Roman"/>
          <w:bCs/>
          <w:kern w:val="0"/>
          <w14:ligatures w14:val="none"/>
        </w:rPr>
        <w:t xml:space="preserve"> și </w:t>
      </w:r>
      <w:r>
        <w:rPr>
          <w:rFonts w:ascii="Times New Roman" w:eastAsia="Calibri" w:hAnsi="Times New Roman" w:cs="Times New Roman"/>
          <w:bCs/>
          <w:kern w:val="0"/>
          <w14:ligatures w14:val="none"/>
        </w:rPr>
        <w:t>socială</w:t>
      </w:r>
      <w:r w:rsidR="00CC7200" w:rsidRPr="00F24999">
        <w:rPr>
          <w:rFonts w:ascii="Times New Roman" w:eastAsia="Calibri" w:hAnsi="Times New Roman" w:cs="Times New Roman"/>
          <w:bCs/>
          <w:kern w:val="0"/>
          <w14:ligatures w14:val="none"/>
        </w:rPr>
        <w:t xml:space="preserve"> persoanelor vârstnice aflate în situații de dependență, izolare sau lips</w:t>
      </w:r>
      <w:r>
        <w:rPr>
          <w:rFonts w:ascii="Times New Roman" w:eastAsia="Calibri" w:hAnsi="Times New Roman" w:cs="Times New Roman"/>
          <w:bCs/>
          <w:kern w:val="0"/>
          <w14:ligatures w14:val="none"/>
        </w:rPr>
        <w:t>ite</w:t>
      </w:r>
      <w:r w:rsidR="00CC7200" w:rsidRPr="00F24999">
        <w:rPr>
          <w:rFonts w:ascii="Times New Roman" w:eastAsia="Calibri" w:hAnsi="Times New Roman" w:cs="Times New Roman"/>
          <w:bCs/>
          <w:kern w:val="0"/>
          <w14:ligatures w14:val="none"/>
        </w:rPr>
        <w:t xml:space="preserve"> de sprijin familial</w:t>
      </w:r>
      <w:r w:rsidR="00CC7200" w:rsidRPr="00F24999">
        <w:rPr>
          <w:rFonts w:ascii="Times New Roman" w:eastAsia="Calibri" w:hAnsi="Times New Roman" w:cs="Times New Roman"/>
          <w:b/>
          <w:kern w:val="0"/>
          <w14:ligatures w14:val="none"/>
        </w:rPr>
        <w:t xml:space="preserve">, </w:t>
      </w:r>
      <w:r w:rsidR="00CC7200" w:rsidRPr="00F24999">
        <w:rPr>
          <w:rFonts w:ascii="Times New Roman" w:eastAsia="Calibri" w:hAnsi="Times New Roman" w:cs="Times New Roman"/>
          <w:kern w:val="0"/>
          <w14:ligatures w14:val="none"/>
        </w:rPr>
        <w:t>în vederea menținerii, recuperării și dezvoltării autonomiei personale și a demnității acestora.</w:t>
      </w:r>
      <w:r>
        <w:rPr>
          <w:rFonts w:ascii="Times New Roman" w:eastAsia="Calibri" w:hAnsi="Times New Roman" w:cs="Times New Roman"/>
          <w:kern w:val="0"/>
          <w14:ligatures w14:val="none"/>
        </w:rPr>
        <w:t xml:space="preserve"> Astfel </w:t>
      </w:r>
      <w:r w:rsidR="00CC7200" w:rsidRPr="00F24999">
        <w:rPr>
          <w:rFonts w:ascii="Times New Roman" w:hAnsi="Times New Roman" w:cs="Times New Roman"/>
          <w:bCs/>
        </w:rPr>
        <w:t xml:space="preserve">se vor desfășura diverse </w:t>
      </w:r>
      <w:r w:rsidR="00CC7200" w:rsidRPr="00F24999">
        <w:rPr>
          <w:rFonts w:ascii="Times New Roman" w:hAnsi="Times New Roman" w:cs="Times New Roman"/>
        </w:rPr>
        <w:t>activități</w:t>
      </w:r>
      <w:r w:rsidR="00CC7200" w:rsidRPr="00F24999">
        <w:rPr>
          <w:rFonts w:ascii="Times New Roman" w:hAnsi="Times New Roman" w:cs="Times New Roman"/>
          <w:bCs/>
        </w:rPr>
        <w:t xml:space="preserve"> adecvate nevoilor specifice ale vârstnicilor, </w:t>
      </w:r>
      <w:r w:rsidR="00CC7200" w:rsidRPr="00F24999">
        <w:rPr>
          <w:rFonts w:ascii="Times New Roman" w:hAnsi="Times New Roman" w:cs="Times New Roman"/>
        </w:rPr>
        <w:t xml:space="preserve">având ca scop menținerea unei stări de bine fizice, psihice și emoționale, precum și stimularea participării active la viața socială a comunității. </w:t>
      </w:r>
    </w:p>
    <w:p w14:paraId="261F038A" w14:textId="77777777" w:rsidR="00F24999" w:rsidRDefault="00F24999" w:rsidP="00F24999">
      <w:pPr>
        <w:spacing w:after="0" w:line="240" w:lineRule="auto"/>
        <w:ind w:right="-45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190EB07" w14:textId="1B09E73B" w:rsidR="00E05792" w:rsidRDefault="002402E8" w:rsidP="00F24999">
      <w:pPr>
        <w:spacing w:after="0" w:line="240" w:lineRule="auto"/>
        <w:ind w:right="-45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w:drawing>
          <wp:anchor distT="0" distB="0" distL="114300" distR="114300" simplePos="0" relativeHeight="251659264" behindDoc="0" locked="0" layoutInCell="1" allowOverlap="1" wp14:anchorId="3BE51620" wp14:editId="2E72B1AF">
            <wp:simplePos x="0" y="0"/>
            <wp:positionH relativeFrom="margin">
              <wp:posOffset>524510</wp:posOffset>
            </wp:positionH>
            <wp:positionV relativeFrom="paragraph">
              <wp:posOffset>-314325</wp:posOffset>
            </wp:positionV>
            <wp:extent cx="5010150" cy="3757396"/>
            <wp:effectExtent l="0" t="0" r="0" b="0"/>
            <wp:wrapNone/>
            <wp:docPr id="1189752810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7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17F7F" w14:textId="2D4FF48E" w:rsidR="002402E8" w:rsidRDefault="002402E8" w:rsidP="00F24999">
      <w:pPr>
        <w:spacing w:after="0" w:line="240" w:lineRule="auto"/>
        <w:ind w:right="-45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FE9A08F" w14:textId="173B6487" w:rsidR="002402E8" w:rsidRDefault="002402E8" w:rsidP="00F24999">
      <w:pPr>
        <w:spacing w:after="0" w:line="240" w:lineRule="auto"/>
        <w:ind w:right="-45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5811005" w14:textId="6DA661CA" w:rsidR="002402E8" w:rsidRDefault="002402E8" w:rsidP="00F24999">
      <w:pPr>
        <w:spacing w:after="0" w:line="240" w:lineRule="auto"/>
        <w:ind w:right="-45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2563CB8" w14:textId="11596CB4" w:rsidR="002402E8" w:rsidRDefault="002402E8" w:rsidP="00F24999">
      <w:pPr>
        <w:spacing w:after="0" w:line="240" w:lineRule="auto"/>
        <w:ind w:right="-45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11272F4" w14:textId="49E77A3E" w:rsidR="002402E8" w:rsidRDefault="002402E8" w:rsidP="00F24999">
      <w:pPr>
        <w:spacing w:after="0" w:line="240" w:lineRule="auto"/>
        <w:ind w:right="-45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56E849E" w14:textId="1DF1A575" w:rsidR="002402E8" w:rsidRDefault="002402E8" w:rsidP="00F24999">
      <w:pPr>
        <w:spacing w:after="0" w:line="240" w:lineRule="auto"/>
        <w:ind w:right="-45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609D999" w14:textId="38DE4006" w:rsidR="002402E8" w:rsidRDefault="002402E8" w:rsidP="00F24999">
      <w:pPr>
        <w:spacing w:after="0" w:line="240" w:lineRule="auto"/>
        <w:ind w:right="-45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F8E38CD" w14:textId="29572956" w:rsidR="002402E8" w:rsidRDefault="002402E8" w:rsidP="00F24999">
      <w:pPr>
        <w:spacing w:after="0" w:line="240" w:lineRule="auto"/>
        <w:ind w:right="-45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49CD70E" w14:textId="47B8ACF4" w:rsidR="002402E8" w:rsidRDefault="002402E8" w:rsidP="00F24999">
      <w:pPr>
        <w:spacing w:after="0" w:line="240" w:lineRule="auto"/>
        <w:ind w:right="-45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ADD0999" w14:textId="04740CFA" w:rsidR="002402E8" w:rsidRDefault="002402E8" w:rsidP="00F24999">
      <w:pPr>
        <w:spacing w:after="0" w:line="240" w:lineRule="auto"/>
        <w:ind w:right="-45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3113156" w14:textId="50BA13B8" w:rsidR="002402E8" w:rsidRDefault="002402E8" w:rsidP="00F24999">
      <w:pPr>
        <w:spacing w:after="0" w:line="240" w:lineRule="auto"/>
        <w:ind w:right="-45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3AA59AC" w14:textId="670220F0" w:rsidR="002402E8" w:rsidRDefault="002402E8" w:rsidP="00F24999">
      <w:pPr>
        <w:spacing w:after="0" w:line="240" w:lineRule="auto"/>
        <w:ind w:right="-45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01F79C6" w14:textId="6B3AAE10" w:rsidR="002402E8" w:rsidRDefault="002402E8" w:rsidP="00F24999">
      <w:pPr>
        <w:spacing w:after="0" w:line="240" w:lineRule="auto"/>
        <w:ind w:right="-45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257CC6A" w14:textId="01E32293" w:rsidR="002402E8" w:rsidRDefault="002402E8" w:rsidP="00F24999">
      <w:pPr>
        <w:spacing w:after="0" w:line="240" w:lineRule="auto"/>
        <w:ind w:right="-45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62E5260" w14:textId="1107CBDF" w:rsidR="002402E8" w:rsidRDefault="002402E8" w:rsidP="00F24999">
      <w:pPr>
        <w:spacing w:after="0" w:line="240" w:lineRule="auto"/>
        <w:ind w:right="-45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2DE9CB9" w14:textId="2C6402E2" w:rsidR="002402E8" w:rsidRDefault="002402E8" w:rsidP="00F24999">
      <w:pPr>
        <w:spacing w:after="0" w:line="240" w:lineRule="auto"/>
        <w:ind w:right="-45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C1126DA" w14:textId="0C835C18" w:rsidR="002402E8" w:rsidRDefault="002402E8" w:rsidP="00F24999">
      <w:pPr>
        <w:spacing w:after="0" w:line="240" w:lineRule="auto"/>
        <w:ind w:right="-45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7D4BDB5" w14:textId="569BC98C" w:rsidR="002402E8" w:rsidRDefault="002402E8" w:rsidP="00F24999">
      <w:pPr>
        <w:spacing w:after="0" w:line="240" w:lineRule="auto"/>
        <w:ind w:right="-45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4946052" w14:textId="3156CCDE" w:rsidR="002402E8" w:rsidRDefault="002402E8" w:rsidP="00F24999">
      <w:pPr>
        <w:spacing w:after="0" w:line="240" w:lineRule="auto"/>
        <w:ind w:right="-45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43736A2" w14:textId="17C774B3" w:rsidR="002402E8" w:rsidRDefault="002402E8" w:rsidP="00F24999">
      <w:pPr>
        <w:spacing w:after="0" w:line="240" w:lineRule="auto"/>
        <w:ind w:right="-45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47376CF" w14:textId="20AF6992" w:rsidR="002402E8" w:rsidRPr="00F24999" w:rsidRDefault="002402E8" w:rsidP="00F24999">
      <w:pPr>
        <w:spacing w:after="0" w:line="240" w:lineRule="auto"/>
        <w:ind w:right="-45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A818DBA" w14:textId="2ECE8215" w:rsidR="007F24A0" w:rsidRPr="00F24999" w:rsidRDefault="007F24A0" w:rsidP="007F24A0">
      <w:pPr>
        <w:autoSpaceDE w:val="0"/>
        <w:autoSpaceDN w:val="0"/>
        <w:adjustRightInd w:val="0"/>
        <w:spacing w:after="200" w:line="276" w:lineRule="auto"/>
        <w:ind w:left="720" w:right="-613"/>
        <w:contextualSpacing/>
        <w:jc w:val="both"/>
        <w:rPr>
          <w:rFonts w:ascii="Times New Roman" w:eastAsia="Calibri" w:hAnsi="Times New Roman" w:cs="Times New Roman"/>
          <w:color w:val="000000"/>
          <w:kern w:val="0"/>
        </w:rPr>
      </w:pPr>
      <w:r w:rsidRPr="00F24999">
        <w:rPr>
          <w:rFonts w:ascii="Times New Roman" w:eastAsia="Calibri" w:hAnsi="Times New Roman" w:cs="Times New Roman"/>
          <w:b/>
          <w:bCs/>
          <w:color w:val="000000"/>
          <w:kern w:val="0"/>
        </w:rPr>
        <w:t>Activită</w:t>
      </w:r>
      <w:r w:rsidR="00F24999">
        <w:rPr>
          <w:rFonts w:ascii="Times New Roman" w:eastAsia="Calibri" w:hAnsi="Times New Roman" w:cs="Times New Roman"/>
          <w:b/>
          <w:bCs/>
          <w:color w:val="000000"/>
          <w:kern w:val="0"/>
        </w:rPr>
        <w:t>ț</w:t>
      </w:r>
      <w:r w:rsidRPr="00F24999">
        <w:rPr>
          <w:rFonts w:ascii="Times New Roman" w:eastAsia="Calibri" w:hAnsi="Times New Roman" w:cs="Times New Roman"/>
          <w:b/>
          <w:bCs/>
          <w:color w:val="000000"/>
          <w:kern w:val="0"/>
        </w:rPr>
        <w:t xml:space="preserve">ile/serviciile principale ce vor fi oferite </w:t>
      </w:r>
      <w:r w:rsidR="00F24999" w:rsidRPr="00F24999">
        <w:rPr>
          <w:rFonts w:ascii="Times New Roman" w:eastAsia="Calibri" w:hAnsi="Times New Roman" w:cs="Times New Roman"/>
          <w:b/>
          <w:bCs/>
          <w:color w:val="000000"/>
          <w:kern w:val="0"/>
        </w:rPr>
        <w:t>în cadrul căminului</w:t>
      </w:r>
      <w:r w:rsidRPr="00F24999">
        <w:rPr>
          <w:rFonts w:ascii="Times New Roman" w:eastAsia="Calibri" w:hAnsi="Times New Roman" w:cs="Times New Roman"/>
          <w:b/>
          <w:bCs/>
          <w:color w:val="000000"/>
          <w:kern w:val="0"/>
        </w:rPr>
        <w:t>:</w:t>
      </w:r>
    </w:p>
    <w:p w14:paraId="5727018B" w14:textId="6EA53962" w:rsidR="007F24A0" w:rsidRPr="00F24999" w:rsidRDefault="007F24A0" w:rsidP="000E1CCF">
      <w:pPr>
        <w:pStyle w:val="Listparagraf"/>
        <w:numPr>
          <w:ilvl w:val="0"/>
          <w:numId w:val="18"/>
        </w:numPr>
        <w:autoSpaceDE w:val="0"/>
        <w:autoSpaceDN w:val="0"/>
        <w:adjustRightInd w:val="0"/>
        <w:spacing w:after="68" w:line="276" w:lineRule="auto"/>
        <w:ind w:right="-613"/>
        <w:jc w:val="both"/>
        <w:rPr>
          <w:rFonts w:ascii="Times New Roman" w:eastAsia="Times New Roman" w:hAnsi="Times New Roman" w:cs="Times New Roman"/>
          <w:iCs/>
          <w:color w:val="000000"/>
          <w:kern w:val="0"/>
          <w:bdr w:val="none" w:sz="0" w:space="0" w:color="auto" w:frame="1"/>
          <w:lang w:eastAsia="ro-RO"/>
          <w14:ligatures w14:val="none"/>
        </w:rPr>
      </w:pPr>
      <w:r w:rsidRPr="00F24999">
        <w:rPr>
          <w:rFonts w:ascii="Times New Roman" w:eastAsia="Times New Roman" w:hAnsi="Times New Roman" w:cs="Times New Roman"/>
          <w:iCs/>
          <w:color w:val="000000"/>
          <w:kern w:val="0"/>
          <w:bdr w:val="none" w:sz="0" w:space="0" w:color="auto" w:frame="1"/>
          <w:lang w:eastAsia="ro-RO"/>
          <w14:ligatures w14:val="none"/>
        </w:rPr>
        <w:t>Asistență</w:t>
      </w:r>
      <w:r w:rsidR="00E05792">
        <w:rPr>
          <w:rFonts w:ascii="Times New Roman" w:eastAsia="Times New Roman" w:hAnsi="Times New Roman" w:cs="Times New Roman"/>
          <w:iCs/>
          <w:color w:val="000000"/>
          <w:kern w:val="0"/>
          <w:bdr w:val="none" w:sz="0" w:space="0" w:color="auto" w:frame="1"/>
          <w:lang w:eastAsia="ro-RO"/>
          <w14:ligatures w14:val="none"/>
        </w:rPr>
        <w:t xml:space="preserve"> </w:t>
      </w:r>
      <w:r w:rsidR="00E05792">
        <w:rPr>
          <w:bdr w:val="none" w:sz="0" w:space="0" w:color="auto" w:frame="1"/>
          <w:lang w:eastAsia="ro-RO"/>
        </w:rPr>
        <w:t>m</w:t>
      </w:r>
      <w:r w:rsidR="00C30ED2" w:rsidRPr="00F24999">
        <w:rPr>
          <w:rFonts w:ascii="Times New Roman" w:eastAsia="Times New Roman" w:hAnsi="Times New Roman" w:cs="Times New Roman"/>
          <w:iCs/>
          <w:color w:val="000000"/>
          <w:kern w:val="0"/>
          <w:bdr w:val="none" w:sz="0" w:space="0" w:color="auto" w:frame="1"/>
          <w:lang w:eastAsia="ro-RO"/>
          <w14:ligatures w14:val="none"/>
        </w:rPr>
        <w:t>edical</w:t>
      </w:r>
      <w:r w:rsidR="00E05792">
        <w:rPr>
          <w:rFonts w:ascii="Times New Roman" w:eastAsia="Times New Roman" w:hAnsi="Times New Roman" w:cs="Times New Roman"/>
          <w:iCs/>
          <w:color w:val="000000"/>
          <w:kern w:val="0"/>
          <w:bdr w:val="none" w:sz="0" w:space="0" w:color="auto" w:frame="1"/>
          <w:lang w:eastAsia="ro-RO"/>
          <w14:ligatures w14:val="none"/>
        </w:rPr>
        <w:t>ă</w:t>
      </w:r>
      <w:r w:rsidRPr="00F24999">
        <w:rPr>
          <w:rFonts w:ascii="Times New Roman" w:eastAsia="Times New Roman" w:hAnsi="Times New Roman" w:cs="Times New Roman"/>
          <w:iCs/>
          <w:color w:val="000000"/>
          <w:kern w:val="0"/>
          <w:bdr w:val="none" w:sz="0" w:space="0" w:color="auto" w:frame="1"/>
          <w:lang w:eastAsia="ro-RO"/>
          <w14:ligatures w14:val="none"/>
        </w:rPr>
        <w:t xml:space="preserve"> permanentă și supraveghere de specialitate, prin personal calificat;</w:t>
      </w:r>
    </w:p>
    <w:p w14:paraId="0E731DC5" w14:textId="24A969CB" w:rsidR="007F24A0" w:rsidRPr="00F24999" w:rsidRDefault="007F24A0" w:rsidP="007F24A0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ind w:right="-613"/>
        <w:contextualSpacing/>
        <w:jc w:val="both"/>
        <w:rPr>
          <w:rFonts w:ascii="Times New Roman" w:eastAsia="Times New Roman" w:hAnsi="Times New Roman" w:cs="Times New Roman"/>
          <w:iCs/>
          <w:color w:val="000000"/>
          <w:kern w:val="0"/>
          <w:bdr w:val="none" w:sz="0" w:space="0" w:color="auto" w:frame="1"/>
          <w:lang w:eastAsia="ro-RO"/>
          <w14:ligatures w14:val="none"/>
        </w:rPr>
      </w:pPr>
      <w:r w:rsidRPr="00F24999">
        <w:rPr>
          <w:rFonts w:ascii="Times New Roman" w:eastAsia="Times New Roman" w:hAnsi="Times New Roman" w:cs="Times New Roman"/>
          <w:iCs/>
          <w:color w:val="000000"/>
          <w:kern w:val="0"/>
          <w:bdr w:val="none" w:sz="0" w:space="0" w:color="auto" w:frame="1"/>
          <w:lang w:eastAsia="ro-RO"/>
          <w14:ligatures w14:val="none"/>
        </w:rPr>
        <w:t>Îngrijire personală și sprijin pentru activitățile zilnice (igienă, alimentație, mobilitate);</w:t>
      </w:r>
    </w:p>
    <w:p w14:paraId="385AB280" w14:textId="2EBBE7EE" w:rsidR="007F24A0" w:rsidRPr="00F24999" w:rsidRDefault="007F24A0" w:rsidP="007F24A0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ind w:right="-613"/>
        <w:contextualSpacing/>
        <w:jc w:val="both"/>
        <w:rPr>
          <w:rFonts w:ascii="Times New Roman" w:eastAsia="Times New Roman" w:hAnsi="Times New Roman" w:cs="Times New Roman"/>
          <w:iCs/>
          <w:color w:val="000000"/>
          <w:kern w:val="0"/>
          <w:bdr w:val="none" w:sz="0" w:space="0" w:color="auto" w:frame="1"/>
          <w:lang w:eastAsia="ro-RO"/>
          <w14:ligatures w14:val="none"/>
        </w:rPr>
      </w:pPr>
      <w:r w:rsidRPr="00F24999">
        <w:rPr>
          <w:rFonts w:ascii="Times New Roman" w:eastAsia="Times New Roman" w:hAnsi="Times New Roman" w:cs="Times New Roman"/>
          <w:iCs/>
          <w:color w:val="000000"/>
          <w:kern w:val="0"/>
          <w:bdr w:val="none" w:sz="0" w:space="0" w:color="auto" w:frame="1"/>
          <w:lang w:eastAsia="ro-RO"/>
          <w14:ligatures w14:val="none"/>
        </w:rPr>
        <w:t>Activități de recreere și socializare, prin camere de creație, sală de zi și programe dedicate stimulării cognitive și emoționale;</w:t>
      </w:r>
    </w:p>
    <w:p w14:paraId="0A7EB63D" w14:textId="1303B92A" w:rsidR="007F24A0" w:rsidRPr="00F24999" w:rsidRDefault="007F24A0" w:rsidP="007F24A0">
      <w:pPr>
        <w:numPr>
          <w:ilvl w:val="0"/>
          <w:numId w:val="5"/>
        </w:numPr>
        <w:tabs>
          <w:tab w:val="left" w:pos="2871"/>
        </w:tabs>
        <w:spacing w:after="0" w:line="276" w:lineRule="auto"/>
        <w:ind w:right="-612"/>
        <w:jc w:val="both"/>
        <w:rPr>
          <w:rFonts w:ascii="Times New Roman" w:eastAsia="Times New Roman" w:hAnsi="Times New Roman" w:cs="Times New Roman"/>
          <w:iCs/>
          <w:color w:val="000000"/>
          <w:kern w:val="0"/>
          <w:bdr w:val="none" w:sz="0" w:space="0" w:color="auto" w:frame="1"/>
          <w:lang w:eastAsia="ro-RO"/>
          <w14:ligatures w14:val="none"/>
        </w:rPr>
      </w:pPr>
      <w:r w:rsidRPr="00F24999">
        <w:rPr>
          <w:rFonts w:ascii="Times New Roman" w:eastAsia="Times New Roman" w:hAnsi="Times New Roman" w:cs="Times New Roman"/>
          <w:iCs/>
          <w:color w:val="000000"/>
          <w:kern w:val="0"/>
          <w:bdr w:val="none" w:sz="0" w:space="0" w:color="auto" w:frame="1"/>
          <w:lang w:eastAsia="ro-RO"/>
          <w14:ligatures w14:val="none"/>
        </w:rPr>
        <w:t>Suport psihologic și consiliere pentru rezidenți și aparținători;</w:t>
      </w:r>
    </w:p>
    <w:p w14:paraId="3A21FE8E" w14:textId="4D8D0098" w:rsidR="007F24A0" w:rsidRPr="00F24999" w:rsidRDefault="007F24A0" w:rsidP="007F24A0">
      <w:pPr>
        <w:numPr>
          <w:ilvl w:val="0"/>
          <w:numId w:val="5"/>
        </w:numPr>
        <w:tabs>
          <w:tab w:val="left" w:pos="2871"/>
        </w:tabs>
        <w:spacing w:after="0" w:line="276" w:lineRule="auto"/>
        <w:ind w:right="-612"/>
        <w:jc w:val="both"/>
        <w:rPr>
          <w:rFonts w:ascii="Times New Roman" w:eastAsia="Times New Roman" w:hAnsi="Times New Roman" w:cs="Times New Roman"/>
          <w:iCs/>
          <w:color w:val="000000"/>
          <w:kern w:val="0"/>
          <w:bdr w:val="none" w:sz="0" w:space="0" w:color="auto" w:frame="1"/>
          <w:lang w:eastAsia="ro-RO"/>
          <w14:ligatures w14:val="none"/>
        </w:rPr>
      </w:pPr>
      <w:r w:rsidRPr="00F24999">
        <w:rPr>
          <w:rFonts w:ascii="Times New Roman" w:eastAsia="Times New Roman" w:hAnsi="Times New Roman" w:cs="Times New Roman"/>
          <w:iCs/>
          <w:color w:val="000000"/>
          <w:kern w:val="0"/>
          <w:bdr w:val="none" w:sz="0" w:space="0" w:color="auto" w:frame="1"/>
          <w:lang w:eastAsia="ro-RO"/>
          <w14:ligatures w14:val="none"/>
        </w:rPr>
        <w:t>Servicii de igienă și curățenie, inclusiv asigurarea unui mediu sigur și sănătos;</w:t>
      </w:r>
    </w:p>
    <w:p w14:paraId="788646A5" w14:textId="585D2F10" w:rsidR="000E1CCF" w:rsidRDefault="007F24A0" w:rsidP="000E1CCF">
      <w:pPr>
        <w:numPr>
          <w:ilvl w:val="0"/>
          <w:numId w:val="5"/>
        </w:numPr>
        <w:tabs>
          <w:tab w:val="left" w:pos="2871"/>
        </w:tabs>
        <w:spacing w:after="0" w:line="276" w:lineRule="auto"/>
        <w:ind w:right="-612"/>
        <w:jc w:val="both"/>
        <w:rPr>
          <w:rFonts w:ascii="Times New Roman" w:eastAsia="Times New Roman" w:hAnsi="Times New Roman" w:cs="Times New Roman"/>
          <w:iCs/>
          <w:color w:val="000000"/>
          <w:kern w:val="0"/>
          <w:u w:val="single"/>
          <w:bdr w:val="none" w:sz="0" w:space="0" w:color="auto" w:frame="1"/>
          <w:lang w:eastAsia="ro-RO"/>
          <w14:ligatures w14:val="none"/>
        </w:rPr>
      </w:pPr>
      <w:r w:rsidRPr="00F24999">
        <w:rPr>
          <w:rFonts w:ascii="Times New Roman" w:eastAsia="Times New Roman" w:hAnsi="Times New Roman" w:cs="Times New Roman"/>
          <w:iCs/>
          <w:color w:val="000000"/>
          <w:kern w:val="0"/>
          <w:bdr w:val="none" w:sz="0" w:space="0" w:color="auto" w:frame="1"/>
          <w:lang w:eastAsia="ro-RO"/>
          <w14:ligatures w14:val="none"/>
        </w:rPr>
        <w:t>Suport administrativ și logistic pentru facilitarea accesului la servicii medicale și comunitare</w:t>
      </w:r>
      <w:r w:rsidR="00E05792">
        <w:rPr>
          <w:rFonts w:ascii="Times New Roman" w:eastAsia="Times New Roman" w:hAnsi="Times New Roman" w:cs="Times New Roman"/>
          <w:iCs/>
          <w:color w:val="000000"/>
          <w:kern w:val="0"/>
          <w:bdr w:val="none" w:sz="0" w:space="0" w:color="auto" w:frame="1"/>
          <w:lang w:eastAsia="ro-RO"/>
          <w14:ligatures w14:val="none"/>
        </w:rPr>
        <w:t>.</w:t>
      </w:r>
    </w:p>
    <w:p w14:paraId="13C5F0F9" w14:textId="474D6D60" w:rsidR="00E05792" w:rsidRDefault="00E05792" w:rsidP="00E05792">
      <w:pPr>
        <w:tabs>
          <w:tab w:val="left" w:pos="2871"/>
        </w:tabs>
        <w:spacing w:after="0" w:line="276" w:lineRule="auto"/>
        <w:ind w:left="720" w:right="-612"/>
        <w:jc w:val="both"/>
        <w:rPr>
          <w:rFonts w:ascii="Times New Roman" w:eastAsia="Times New Roman" w:hAnsi="Times New Roman" w:cs="Times New Roman"/>
          <w:iCs/>
          <w:color w:val="000000"/>
          <w:kern w:val="0"/>
          <w:u w:val="single"/>
          <w:bdr w:val="none" w:sz="0" w:space="0" w:color="auto" w:frame="1"/>
          <w:lang w:eastAsia="ro-RO"/>
          <w14:ligatures w14:val="none"/>
        </w:rPr>
      </w:pPr>
    </w:p>
    <w:p w14:paraId="1BE6EB50" w14:textId="06BCE0D0" w:rsidR="002402E8" w:rsidRDefault="002402E8" w:rsidP="00E05792">
      <w:pPr>
        <w:tabs>
          <w:tab w:val="left" w:pos="2871"/>
        </w:tabs>
        <w:spacing w:after="0" w:line="276" w:lineRule="auto"/>
        <w:ind w:left="720" w:right="-612"/>
        <w:jc w:val="both"/>
        <w:rPr>
          <w:rFonts w:ascii="Times New Roman" w:eastAsia="Times New Roman" w:hAnsi="Times New Roman" w:cs="Times New Roman"/>
          <w:iCs/>
          <w:color w:val="000000"/>
          <w:kern w:val="0"/>
          <w:u w:val="single"/>
          <w:bdr w:val="none" w:sz="0" w:space="0" w:color="auto" w:frame="1"/>
          <w:lang w:eastAsia="ro-RO"/>
          <w14:ligatures w14:val="none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kern w:val="0"/>
          <w:u w:val="single"/>
          <w:bdr w:val="none" w:sz="0" w:space="0" w:color="auto" w:frame="1"/>
          <w:lang w:eastAsia="ro-RO"/>
          <w14:ligatures w14:val="none"/>
        </w:rPr>
        <w:drawing>
          <wp:anchor distT="0" distB="0" distL="114300" distR="114300" simplePos="0" relativeHeight="251660288" behindDoc="0" locked="0" layoutInCell="1" allowOverlap="1" wp14:anchorId="165A0151" wp14:editId="65A9641E">
            <wp:simplePos x="0" y="0"/>
            <wp:positionH relativeFrom="margin">
              <wp:posOffset>571500</wp:posOffset>
            </wp:positionH>
            <wp:positionV relativeFrom="paragraph">
              <wp:posOffset>3175</wp:posOffset>
            </wp:positionV>
            <wp:extent cx="4886325" cy="3664342"/>
            <wp:effectExtent l="0" t="0" r="0" b="0"/>
            <wp:wrapNone/>
            <wp:docPr id="1320812784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4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17DC8" w14:textId="1A06D0BA" w:rsidR="002402E8" w:rsidRDefault="002402E8" w:rsidP="00E05792">
      <w:pPr>
        <w:tabs>
          <w:tab w:val="left" w:pos="2871"/>
        </w:tabs>
        <w:spacing w:after="0" w:line="276" w:lineRule="auto"/>
        <w:ind w:left="720" w:right="-612"/>
        <w:jc w:val="both"/>
        <w:rPr>
          <w:rFonts w:ascii="Times New Roman" w:eastAsia="Times New Roman" w:hAnsi="Times New Roman" w:cs="Times New Roman"/>
          <w:iCs/>
          <w:color w:val="000000"/>
          <w:kern w:val="0"/>
          <w:u w:val="single"/>
          <w:bdr w:val="none" w:sz="0" w:space="0" w:color="auto" w:frame="1"/>
          <w:lang w:eastAsia="ro-RO"/>
          <w14:ligatures w14:val="none"/>
        </w:rPr>
      </w:pPr>
    </w:p>
    <w:p w14:paraId="799DCC6D" w14:textId="0C17C3BD" w:rsidR="002402E8" w:rsidRDefault="002402E8" w:rsidP="00E05792">
      <w:pPr>
        <w:tabs>
          <w:tab w:val="left" w:pos="2871"/>
        </w:tabs>
        <w:spacing w:after="0" w:line="276" w:lineRule="auto"/>
        <w:ind w:left="720" w:right="-612"/>
        <w:jc w:val="both"/>
        <w:rPr>
          <w:rFonts w:ascii="Times New Roman" w:eastAsia="Times New Roman" w:hAnsi="Times New Roman" w:cs="Times New Roman"/>
          <w:iCs/>
          <w:color w:val="000000"/>
          <w:kern w:val="0"/>
          <w:u w:val="single"/>
          <w:bdr w:val="none" w:sz="0" w:space="0" w:color="auto" w:frame="1"/>
          <w:lang w:eastAsia="ro-RO"/>
          <w14:ligatures w14:val="none"/>
        </w:rPr>
      </w:pPr>
    </w:p>
    <w:p w14:paraId="7FECE5DC" w14:textId="7CE98BF7" w:rsidR="002402E8" w:rsidRDefault="002402E8" w:rsidP="00E05792">
      <w:pPr>
        <w:tabs>
          <w:tab w:val="left" w:pos="2871"/>
        </w:tabs>
        <w:spacing w:after="0" w:line="276" w:lineRule="auto"/>
        <w:ind w:left="720" w:right="-612"/>
        <w:jc w:val="both"/>
        <w:rPr>
          <w:rFonts w:ascii="Times New Roman" w:eastAsia="Times New Roman" w:hAnsi="Times New Roman" w:cs="Times New Roman"/>
          <w:iCs/>
          <w:color w:val="000000"/>
          <w:kern w:val="0"/>
          <w:u w:val="single"/>
          <w:bdr w:val="none" w:sz="0" w:space="0" w:color="auto" w:frame="1"/>
          <w:lang w:eastAsia="ro-RO"/>
          <w14:ligatures w14:val="none"/>
        </w:rPr>
      </w:pPr>
    </w:p>
    <w:p w14:paraId="0023D11A" w14:textId="509EA2AC" w:rsidR="002402E8" w:rsidRDefault="002402E8" w:rsidP="00E05792">
      <w:pPr>
        <w:tabs>
          <w:tab w:val="left" w:pos="2871"/>
        </w:tabs>
        <w:spacing w:after="0" w:line="276" w:lineRule="auto"/>
        <w:ind w:left="720" w:right="-612"/>
        <w:jc w:val="both"/>
        <w:rPr>
          <w:rFonts w:ascii="Times New Roman" w:eastAsia="Times New Roman" w:hAnsi="Times New Roman" w:cs="Times New Roman"/>
          <w:iCs/>
          <w:color w:val="000000"/>
          <w:kern w:val="0"/>
          <w:u w:val="single"/>
          <w:bdr w:val="none" w:sz="0" w:space="0" w:color="auto" w:frame="1"/>
          <w:lang w:eastAsia="ro-RO"/>
          <w14:ligatures w14:val="none"/>
        </w:rPr>
      </w:pPr>
    </w:p>
    <w:p w14:paraId="617BB431" w14:textId="1E9661B5" w:rsidR="002402E8" w:rsidRDefault="002402E8" w:rsidP="00E05792">
      <w:pPr>
        <w:tabs>
          <w:tab w:val="left" w:pos="2871"/>
        </w:tabs>
        <w:spacing w:after="0" w:line="276" w:lineRule="auto"/>
        <w:ind w:left="720" w:right="-612"/>
        <w:jc w:val="both"/>
        <w:rPr>
          <w:rFonts w:ascii="Times New Roman" w:eastAsia="Times New Roman" w:hAnsi="Times New Roman" w:cs="Times New Roman"/>
          <w:iCs/>
          <w:color w:val="000000"/>
          <w:kern w:val="0"/>
          <w:u w:val="single"/>
          <w:bdr w:val="none" w:sz="0" w:space="0" w:color="auto" w:frame="1"/>
          <w:lang w:eastAsia="ro-RO"/>
          <w14:ligatures w14:val="none"/>
        </w:rPr>
      </w:pPr>
    </w:p>
    <w:p w14:paraId="1F60113B" w14:textId="32817157" w:rsidR="002402E8" w:rsidRDefault="002402E8" w:rsidP="00E05792">
      <w:pPr>
        <w:tabs>
          <w:tab w:val="left" w:pos="2871"/>
        </w:tabs>
        <w:spacing w:after="0" w:line="276" w:lineRule="auto"/>
        <w:ind w:left="720" w:right="-612"/>
        <w:jc w:val="both"/>
        <w:rPr>
          <w:rFonts w:ascii="Times New Roman" w:eastAsia="Times New Roman" w:hAnsi="Times New Roman" w:cs="Times New Roman"/>
          <w:iCs/>
          <w:color w:val="000000"/>
          <w:kern w:val="0"/>
          <w:u w:val="single"/>
          <w:bdr w:val="none" w:sz="0" w:space="0" w:color="auto" w:frame="1"/>
          <w:lang w:eastAsia="ro-RO"/>
          <w14:ligatures w14:val="none"/>
        </w:rPr>
      </w:pPr>
    </w:p>
    <w:p w14:paraId="6228BAF0" w14:textId="6230DAEE" w:rsidR="002402E8" w:rsidRDefault="002402E8" w:rsidP="00E05792">
      <w:pPr>
        <w:tabs>
          <w:tab w:val="left" w:pos="2871"/>
        </w:tabs>
        <w:spacing w:after="0" w:line="276" w:lineRule="auto"/>
        <w:ind w:left="720" w:right="-612"/>
        <w:jc w:val="both"/>
        <w:rPr>
          <w:rFonts w:ascii="Times New Roman" w:eastAsia="Times New Roman" w:hAnsi="Times New Roman" w:cs="Times New Roman"/>
          <w:iCs/>
          <w:color w:val="000000"/>
          <w:kern w:val="0"/>
          <w:u w:val="single"/>
          <w:bdr w:val="none" w:sz="0" w:space="0" w:color="auto" w:frame="1"/>
          <w:lang w:eastAsia="ro-RO"/>
          <w14:ligatures w14:val="none"/>
        </w:rPr>
      </w:pPr>
    </w:p>
    <w:p w14:paraId="2416157A" w14:textId="63C49D73" w:rsidR="002402E8" w:rsidRDefault="002402E8" w:rsidP="00E05792">
      <w:pPr>
        <w:tabs>
          <w:tab w:val="left" w:pos="2871"/>
        </w:tabs>
        <w:spacing w:after="0" w:line="276" w:lineRule="auto"/>
        <w:ind w:left="720" w:right="-612"/>
        <w:jc w:val="both"/>
        <w:rPr>
          <w:rFonts w:ascii="Times New Roman" w:eastAsia="Times New Roman" w:hAnsi="Times New Roman" w:cs="Times New Roman"/>
          <w:iCs/>
          <w:color w:val="000000"/>
          <w:kern w:val="0"/>
          <w:u w:val="single"/>
          <w:bdr w:val="none" w:sz="0" w:space="0" w:color="auto" w:frame="1"/>
          <w:lang w:eastAsia="ro-RO"/>
          <w14:ligatures w14:val="none"/>
        </w:rPr>
      </w:pPr>
    </w:p>
    <w:p w14:paraId="5DB10254" w14:textId="3FE91B6E" w:rsidR="002402E8" w:rsidRDefault="002402E8" w:rsidP="00E05792">
      <w:pPr>
        <w:tabs>
          <w:tab w:val="left" w:pos="2871"/>
        </w:tabs>
        <w:spacing w:after="0" w:line="276" w:lineRule="auto"/>
        <w:ind w:left="720" w:right="-612"/>
        <w:jc w:val="both"/>
        <w:rPr>
          <w:rFonts w:ascii="Times New Roman" w:eastAsia="Times New Roman" w:hAnsi="Times New Roman" w:cs="Times New Roman"/>
          <w:iCs/>
          <w:color w:val="000000"/>
          <w:kern w:val="0"/>
          <w:u w:val="single"/>
          <w:bdr w:val="none" w:sz="0" w:space="0" w:color="auto" w:frame="1"/>
          <w:lang w:eastAsia="ro-RO"/>
          <w14:ligatures w14:val="none"/>
        </w:rPr>
      </w:pPr>
    </w:p>
    <w:p w14:paraId="7B240069" w14:textId="02E7B446" w:rsidR="002402E8" w:rsidRDefault="002402E8" w:rsidP="00E05792">
      <w:pPr>
        <w:tabs>
          <w:tab w:val="left" w:pos="2871"/>
        </w:tabs>
        <w:spacing w:after="0" w:line="276" w:lineRule="auto"/>
        <w:ind w:left="720" w:right="-612"/>
        <w:jc w:val="both"/>
        <w:rPr>
          <w:rFonts w:ascii="Times New Roman" w:eastAsia="Times New Roman" w:hAnsi="Times New Roman" w:cs="Times New Roman"/>
          <w:iCs/>
          <w:color w:val="000000"/>
          <w:kern w:val="0"/>
          <w:u w:val="single"/>
          <w:bdr w:val="none" w:sz="0" w:space="0" w:color="auto" w:frame="1"/>
          <w:lang w:eastAsia="ro-RO"/>
          <w14:ligatures w14:val="none"/>
        </w:rPr>
      </w:pPr>
    </w:p>
    <w:p w14:paraId="7AF8BC9C" w14:textId="7CAF197E" w:rsidR="002402E8" w:rsidRDefault="002402E8" w:rsidP="00E05792">
      <w:pPr>
        <w:tabs>
          <w:tab w:val="left" w:pos="2871"/>
        </w:tabs>
        <w:spacing w:after="0" w:line="276" w:lineRule="auto"/>
        <w:ind w:left="720" w:right="-612"/>
        <w:jc w:val="both"/>
        <w:rPr>
          <w:rFonts w:ascii="Times New Roman" w:eastAsia="Times New Roman" w:hAnsi="Times New Roman" w:cs="Times New Roman"/>
          <w:iCs/>
          <w:color w:val="000000"/>
          <w:kern w:val="0"/>
          <w:u w:val="single"/>
          <w:bdr w:val="none" w:sz="0" w:space="0" w:color="auto" w:frame="1"/>
          <w:lang w:eastAsia="ro-RO"/>
          <w14:ligatures w14:val="none"/>
        </w:rPr>
      </w:pPr>
    </w:p>
    <w:p w14:paraId="533B2DD8" w14:textId="77777777" w:rsidR="002402E8" w:rsidRDefault="002402E8" w:rsidP="00E05792">
      <w:pPr>
        <w:tabs>
          <w:tab w:val="left" w:pos="2871"/>
        </w:tabs>
        <w:spacing w:after="0" w:line="276" w:lineRule="auto"/>
        <w:ind w:left="720" w:right="-612"/>
        <w:jc w:val="both"/>
        <w:rPr>
          <w:rFonts w:ascii="Times New Roman" w:eastAsia="Times New Roman" w:hAnsi="Times New Roman" w:cs="Times New Roman"/>
          <w:iCs/>
          <w:color w:val="000000"/>
          <w:kern w:val="0"/>
          <w:u w:val="single"/>
          <w:bdr w:val="none" w:sz="0" w:space="0" w:color="auto" w:frame="1"/>
          <w:lang w:eastAsia="ro-RO"/>
          <w14:ligatures w14:val="none"/>
        </w:rPr>
      </w:pPr>
    </w:p>
    <w:p w14:paraId="518D46F1" w14:textId="77777777" w:rsidR="002402E8" w:rsidRDefault="002402E8" w:rsidP="00E05792">
      <w:pPr>
        <w:tabs>
          <w:tab w:val="left" w:pos="2871"/>
        </w:tabs>
        <w:spacing w:after="0" w:line="276" w:lineRule="auto"/>
        <w:ind w:left="720" w:right="-612"/>
        <w:jc w:val="both"/>
        <w:rPr>
          <w:rFonts w:ascii="Times New Roman" w:eastAsia="Times New Roman" w:hAnsi="Times New Roman" w:cs="Times New Roman"/>
          <w:iCs/>
          <w:color w:val="000000"/>
          <w:kern w:val="0"/>
          <w:u w:val="single"/>
          <w:bdr w:val="none" w:sz="0" w:space="0" w:color="auto" w:frame="1"/>
          <w:lang w:eastAsia="ro-RO"/>
          <w14:ligatures w14:val="none"/>
        </w:rPr>
      </w:pPr>
    </w:p>
    <w:p w14:paraId="1EFB41CD" w14:textId="77777777" w:rsidR="002402E8" w:rsidRDefault="002402E8" w:rsidP="007F24A0">
      <w:pPr>
        <w:autoSpaceDE w:val="0"/>
        <w:autoSpaceDN w:val="0"/>
        <w:spacing w:after="0"/>
        <w:ind w:right="-421"/>
        <w:jc w:val="both"/>
        <w:rPr>
          <w:rFonts w:ascii="Times New Roman" w:eastAsia="Times New Roman" w:hAnsi="Times New Roman" w:cs="Times New Roman"/>
          <w:iCs/>
          <w:color w:val="000000"/>
          <w:kern w:val="0"/>
          <w:u w:val="single"/>
          <w:bdr w:val="none" w:sz="0" w:space="0" w:color="auto" w:frame="1"/>
          <w:lang w:eastAsia="ro-RO"/>
          <w14:ligatures w14:val="none"/>
        </w:rPr>
      </w:pPr>
    </w:p>
    <w:p w14:paraId="5D502B7D" w14:textId="0320DE42" w:rsidR="000E1CCF" w:rsidRPr="00F24999" w:rsidRDefault="00CC7200" w:rsidP="007F24A0">
      <w:pPr>
        <w:autoSpaceDE w:val="0"/>
        <w:autoSpaceDN w:val="0"/>
        <w:spacing w:after="0"/>
        <w:ind w:right="-421"/>
        <w:jc w:val="both"/>
        <w:rPr>
          <w:rFonts w:ascii="Times New Roman" w:eastAsia="Times New Roman" w:hAnsi="Times New Roman" w:cs="Times New Roman"/>
          <w:lang w:eastAsia="ro-RO"/>
        </w:rPr>
      </w:pPr>
      <w:r w:rsidRPr="00F24999">
        <w:rPr>
          <w:rFonts w:ascii="Times New Roman" w:eastAsia="Times New Roman" w:hAnsi="Times New Roman" w:cs="Times New Roman"/>
          <w:b/>
          <w:bCs/>
          <w:lang w:eastAsia="ro-RO"/>
        </w:rPr>
        <w:lastRenderedPageBreak/>
        <w:t>Poten</w:t>
      </w:r>
      <w:r w:rsidR="00E05792">
        <w:rPr>
          <w:rFonts w:ascii="Times New Roman" w:eastAsia="Times New Roman" w:hAnsi="Times New Roman" w:cs="Times New Roman"/>
          <w:b/>
          <w:bCs/>
          <w:lang w:eastAsia="ro-RO"/>
        </w:rPr>
        <w:t>ț</w:t>
      </w:r>
      <w:r w:rsidRPr="00F24999">
        <w:rPr>
          <w:rFonts w:ascii="Times New Roman" w:eastAsia="Times New Roman" w:hAnsi="Times New Roman" w:cs="Times New Roman"/>
          <w:b/>
          <w:bCs/>
          <w:lang w:eastAsia="ro-RO"/>
        </w:rPr>
        <w:t xml:space="preserve">ialii beneficiari ai serviciului </w:t>
      </w:r>
      <w:r w:rsidRPr="00F24999">
        <w:rPr>
          <w:rFonts w:ascii="Times New Roman" w:eastAsia="Times New Roman" w:hAnsi="Times New Roman" w:cs="Times New Roman"/>
          <w:lang w:eastAsia="ro-RO"/>
        </w:rPr>
        <w:t>sunt</w:t>
      </w:r>
      <w:r w:rsidR="000E1CCF" w:rsidRPr="00F24999">
        <w:rPr>
          <w:rFonts w:ascii="Times New Roman" w:eastAsia="Times New Roman" w:hAnsi="Times New Roman" w:cs="Times New Roman"/>
          <w:lang w:eastAsia="ro-RO"/>
        </w:rPr>
        <w:t>:</w:t>
      </w:r>
    </w:p>
    <w:p w14:paraId="285EC32A" w14:textId="29394F5E" w:rsidR="00CC7200" w:rsidRPr="00F24999" w:rsidRDefault="00CC7200" w:rsidP="000E1CCF">
      <w:pPr>
        <w:pStyle w:val="Listparagraf"/>
        <w:numPr>
          <w:ilvl w:val="0"/>
          <w:numId w:val="16"/>
        </w:numPr>
        <w:autoSpaceDE w:val="0"/>
        <w:autoSpaceDN w:val="0"/>
        <w:spacing w:after="0"/>
        <w:ind w:right="-421"/>
        <w:jc w:val="both"/>
        <w:rPr>
          <w:rFonts w:ascii="Times New Roman" w:hAnsi="Times New Roman" w:cs="Times New Roman"/>
        </w:rPr>
      </w:pPr>
      <w:r w:rsidRPr="00F24999">
        <w:rPr>
          <w:rFonts w:ascii="Times New Roman" w:eastAsia="Times New Roman" w:hAnsi="Times New Roman" w:cs="Times New Roman"/>
          <w:lang w:eastAsia="ro-RO"/>
        </w:rPr>
        <w:t>persoane vârstnice care se găsesc într-o situa</w:t>
      </w:r>
      <w:r w:rsidR="00E05792">
        <w:rPr>
          <w:rFonts w:ascii="Times New Roman" w:eastAsia="Times New Roman" w:hAnsi="Times New Roman" w:cs="Times New Roman"/>
          <w:lang w:eastAsia="ro-RO"/>
        </w:rPr>
        <w:t>ț</w:t>
      </w:r>
      <w:r w:rsidRPr="00F24999">
        <w:rPr>
          <w:rFonts w:ascii="Times New Roman" w:eastAsia="Times New Roman" w:hAnsi="Times New Roman" w:cs="Times New Roman"/>
          <w:lang w:eastAsia="ro-RO"/>
        </w:rPr>
        <w:t>ie de vulnerabilitate, respectiv, imposibilitatea de a-</w:t>
      </w:r>
      <w:r w:rsidR="00E05792">
        <w:rPr>
          <w:rFonts w:ascii="Times New Roman" w:eastAsia="Times New Roman" w:hAnsi="Times New Roman" w:cs="Times New Roman"/>
          <w:lang w:eastAsia="ro-RO"/>
        </w:rPr>
        <w:t>ș</w:t>
      </w:r>
      <w:r w:rsidRPr="00F24999">
        <w:rPr>
          <w:rFonts w:ascii="Times New Roman" w:eastAsia="Times New Roman" w:hAnsi="Times New Roman" w:cs="Times New Roman"/>
          <w:lang w:eastAsia="ro-RO"/>
        </w:rPr>
        <w:t>i asigura singure activită</w:t>
      </w:r>
      <w:r w:rsidR="00E05792">
        <w:rPr>
          <w:rFonts w:ascii="Times New Roman" w:eastAsia="Times New Roman" w:hAnsi="Times New Roman" w:cs="Times New Roman"/>
          <w:lang w:eastAsia="ro-RO"/>
        </w:rPr>
        <w:t>ț</w:t>
      </w:r>
      <w:r w:rsidRPr="00F24999">
        <w:rPr>
          <w:rFonts w:ascii="Times New Roman" w:eastAsia="Times New Roman" w:hAnsi="Times New Roman" w:cs="Times New Roman"/>
          <w:lang w:eastAsia="ro-RO"/>
        </w:rPr>
        <w:t>ile de bază ale vie</w:t>
      </w:r>
      <w:r w:rsidR="00E05792">
        <w:rPr>
          <w:rFonts w:ascii="Times New Roman" w:eastAsia="Times New Roman" w:hAnsi="Times New Roman" w:cs="Times New Roman"/>
          <w:lang w:eastAsia="ro-RO"/>
        </w:rPr>
        <w:t>ț</w:t>
      </w:r>
      <w:r w:rsidRPr="00F24999">
        <w:rPr>
          <w:rFonts w:ascii="Times New Roman" w:eastAsia="Times New Roman" w:hAnsi="Times New Roman" w:cs="Times New Roman"/>
          <w:lang w:eastAsia="ro-RO"/>
        </w:rPr>
        <w:t xml:space="preserve">ii zilnice, nu se pot gospodări singure </w:t>
      </w:r>
      <w:r w:rsidR="00E05792">
        <w:rPr>
          <w:rFonts w:ascii="Times New Roman" w:eastAsia="Times New Roman" w:hAnsi="Times New Roman" w:cs="Times New Roman"/>
          <w:lang w:eastAsia="ro-RO"/>
        </w:rPr>
        <w:t>ș</w:t>
      </w:r>
      <w:r w:rsidRPr="00F24999">
        <w:rPr>
          <w:rFonts w:ascii="Times New Roman" w:eastAsia="Times New Roman" w:hAnsi="Times New Roman" w:cs="Times New Roman"/>
          <w:lang w:eastAsia="ro-RO"/>
        </w:rPr>
        <w:t>i necesită asiste</w:t>
      </w:r>
      <w:r w:rsidR="00E05792">
        <w:rPr>
          <w:rFonts w:ascii="Times New Roman" w:eastAsia="Times New Roman" w:hAnsi="Times New Roman" w:cs="Times New Roman"/>
          <w:lang w:eastAsia="ro-RO"/>
        </w:rPr>
        <w:t>nț</w:t>
      </w:r>
      <w:r w:rsidRPr="00F24999">
        <w:rPr>
          <w:rFonts w:ascii="Times New Roman" w:eastAsia="Times New Roman" w:hAnsi="Times New Roman" w:cs="Times New Roman"/>
          <w:lang w:eastAsia="ro-RO"/>
        </w:rPr>
        <w:t xml:space="preserve">ă </w:t>
      </w:r>
      <w:r w:rsidR="00E05792">
        <w:rPr>
          <w:rFonts w:ascii="Times New Roman" w:eastAsia="Times New Roman" w:hAnsi="Times New Roman" w:cs="Times New Roman"/>
          <w:lang w:eastAsia="ro-RO"/>
        </w:rPr>
        <w:t>ș</w:t>
      </w:r>
      <w:r w:rsidRPr="00F24999">
        <w:rPr>
          <w:rFonts w:ascii="Times New Roman" w:eastAsia="Times New Roman" w:hAnsi="Times New Roman" w:cs="Times New Roman"/>
          <w:lang w:eastAsia="ro-RO"/>
        </w:rPr>
        <w:t xml:space="preserve">i îngrijire, </w:t>
      </w:r>
      <w:r w:rsidRPr="00F24999">
        <w:rPr>
          <w:rFonts w:ascii="Times New Roman" w:eastAsia="Times New Roman" w:hAnsi="Times New Roman" w:cs="Times New Roman"/>
          <w:u w:val="single"/>
          <w:lang w:eastAsia="ro-RO"/>
        </w:rPr>
        <w:t>prioritate având acei vârstnici  rezidenți ai actualelor servicii destinate persoanelor cu dizabilități, structuri  aflate în proces de restructurare, precum și în cadrul procesului de dezinstitu</w:t>
      </w:r>
      <w:r w:rsidR="00E05792">
        <w:rPr>
          <w:rFonts w:ascii="Times New Roman" w:eastAsia="Times New Roman" w:hAnsi="Times New Roman" w:cs="Times New Roman"/>
          <w:u w:val="single"/>
          <w:lang w:eastAsia="ro-RO"/>
        </w:rPr>
        <w:t>ț</w:t>
      </w:r>
      <w:r w:rsidRPr="00F24999">
        <w:rPr>
          <w:rFonts w:ascii="Times New Roman" w:eastAsia="Times New Roman" w:hAnsi="Times New Roman" w:cs="Times New Roman"/>
          <w:u w:val="single"/>
          <w:lang w:eastAsia="ro-RO"/>
        </w:rPr>
        <w:t>ionalizare a persoanelor adulte cu dizabilită</w:t>
      </w:r>
      <w:r w:rsidR="00E05792">
        <w:rPr>
          <w:rFonts w:ascii="Times New Roman" w:eastAsia="Times New Roman" w:hAnsi="Times New Roman" w:cs="Times New Roman"/>
          <w:u w:val="single"/>
          <w:lang w:eastAsia="ro-RO"/>
        </w:rPr>
        <w:t>ț</w:t>
      </w:r>
      <w:r w:rsidRPr="00F24999">
        <w:rPr>
          <w:rFonts w:ascii="Times New Roman" w:eastAsia="Times New Roman" w:hAnsi="Times New Roman" w:cs="Times New Roman"/>
          <w:u w:val="single"/>
          <w:lang w:eastAsia="ro-RO"/>
        </w:rPr>
        <w:t xml:space="preserve">i, pentru perioada 2022 </w:t>
      </w:r>
      <w:r w:rsidR="00C30ED2" w:rsidRPr="00F24999">
        <w:rPr>
          <w:rFonts w:ascii="Times New Roman" w:eastAsia="Times New Roman" w:hAnsi="Times New Roman" w:cs="Times New Roman"/>
          <w:u w:val="single"/>
          <w:lang w:eastAsia="ro-RO"/>
        </w:rPr>
        <w:t>–</w:t>
      </w:r>
      <w:r w:rsidRPr="00F24999">
        <w:rPr>
          <w:rFonts w:ascii="Times New Roman" w:eastAsia="Times New Roman" w:hAnsi="Times New Roman" w:cs="Times New Roman"/>
          <w:u w:val="single"/>
          <w:lang w:eastAsia="ro-RO"/>
        </w:rPr>
        <w:t xml:space="preserve"> 2030 </w:t>
      </w:r>
      <w:r w:rsidR="00E05792">
        <w:rPr>
          <w:rFonts w:ascii="Times New Roman" w:eastAsia="Times New Roman" w:hAnsi="Times New Roman" w:cs="Times New Roman"/>
          <w:u w:val="single"/>
          <w:lang w:eastAsia="ro-RO"/>
        </w:rPr>
        <w:t>.</w:t>
      </w:r>
      <w:r w:rsidRPr="00F24999">
        <w:rPr>
          <w:rFonts w:ascii="Times New Roman" w:hAnsi="Times New Roman" w:cs="Times New Roman"/>
        </w:rPr>
        <w:t xml:space="preserve"> </w:t>
      </w:r>
    </w:p>
    <w:p w14:paraId="3CE48A2E" w14:textId="16A68CF6" w:rsidR="000E1CCF" w:rsidRPr="00F24999" w:rsidRDefault="002402E8" w:rsidP="000E1CCF">
      <w:pPr>
        <w:autoSpaceDE w:val="0"/>
        <w:autoSpaceDN w:val="0"/>
        <w:spacing w:after="0"/>
        <w:ind w:right="-421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kern w:val="0"/>
          <w:u w:val="single"/>
          <w:bdr w:val="none" w:sz="0" w:space="0" w:color="auto" w:frame="1"/>
          <w:lang w:eastAsia="ro-RO"/>
          <w14:ligatures w14:val="none"/>
        </w:rPr>
        <w:drawing>
          <wp:anchor distT="0" distB="0" distL="114300" distR="114300" simplePos="0" relativeHeight="251661312" behindDoc="0" locked="0" layoutInCell="1" allowOverlap="1" wp14:anchorId="263CA9ED" wp14:editId="22425451">
            <wp:simplePos x="0" y="0"/>
            <wp:positionH relativeFrom="column">
              <wp:posOffset>838199</wp:posOffset>
            </wp:positionH>
            <wp:positionV relativeFrom="paragraph">
              <wp:posOffset>350520</wp:posOffset>
            </wp:positionV>
            <wp:extent cx="4086225" cy="5448300"/>
            <wp:effectExtent l="0" t="0" r="9525" b="0"/>
            <wp:wrapNone/>
            <wp:docPr id="1596980338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44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1CCF" w:rsidRPr="00F24999" w:rsidSect="00F249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C513D"/>
    <w:multiLevelType w:val="hybridMultilevel"/>
    <w:tmpl w:val="ABC89A9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0502D"/>
    <w:multiLevelType w:val="hybridMultilevel"/>
    <w:tmpl w:val="2528FAD2"/>
    <w:lvl w:ilvl="0" w:tplc="0418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E6853F6"/>
    <w:multiLevelType w:val="hybridMultilevel"/>
    <w:tmpl w:val="A3C44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5369E"/>
    <w:multiLevelType w:val="hybridMultilevel"/>
    <w:tmpl w:val="5EDC78FA"/>
    <w:lvl w:ilvl="0" w:tplc="0418000B">
      <w:start w:val="1"/>
      <w:numFmt w:val="bullet"/>
      <w:lvlText w:val=""/>
      <w:lvlJc w:val="left"/>
      <w:pPr>
        <w:ind w:left="420" w:hanging="360"/>
      </w:pPr>
      <w:rPr>
        <w:rFonts w:ascii="Wingdings" w:hAnsi="Wingdings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14459"/>
    <w:multiLevelType w:val="hybridMultilevel"/>
    <w:tmpl w:val="7BC6F030"/>
    <w:lvl w:ilvl="0" w:tplc="0418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26A829BC"/>
    <w:multiLevelType w:val="hybridMultilevel"/>
    <w:tmpl w:val="2B6C4632"/>
    <w:lvl w:ilvl="0" w:tplc="0418000B">
      <w:start w:val="1"/>
      <w:numFmt w:val="bullet"/>
      <w:lvlText w:val=""/>
      <w:lvlJc w:val="left"/>
      <w:pPr>
        <w:ind w:left="420" w:hanging="360"/>
      </w:pPr>
      <w:rPr>
        <w:rFonts w:ascii="Wingdings" w:hAnsi="Wingdings" w:hint="default"/>
        <w:sz w:val="22"/>
      </w:rPr>
    </w:lvl>
    <w:lvl w:ilvl="1" w:tplc="FFFFFFFF">
      <w:numFmt w:val="bullet"/>
      <w:lvlText w:val="•"/>
      <w:lvlJc w:val="left"/>
      <w:pPr>
        <w:ind w:left="1140" w:hanging="360"/>
      </w:pPr>
      <w:rPr>
        <w:rFonts w:ascii="Times New Roman" w:eastAsia="Calibri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29973915"/>
    <w:multiLevelType w:val="hybridMultilevel"/>
    <w:tmpl w:val="3FF4D8E8"/>
    <w:lvl w:ilvl="0" w:tplc="E22E923A">
      <w:start w:val="1"/>
      <w:numFmt w:val="decimal"/>
      <w:lvlText w:val="%1."/>
      <w:lvlJc w:val="left"/>
      <w:pPr>
        <w:ind w:left="180" w:hanging="360"/>
      </w:pPr>
      <w:rPr>
        <w:rFonts w:eastAsiaTheme="minorHAnsi"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900" w:hanging="360"/>
      </w:pPr>
    </w:lvl>
    <w:lvl w:ilvl="2" w:tplc="0418001B" w:tentative="1">
      <w:start w:val="1"/>
      <w:numFmt w:val="lowerRoman"/>
      <w:lvlText w:val="%3."/>
      <w:lvlJc w:val="right"/>
      <w:pPr>
        <w:ind w:left="1620" w:hanging="180"/>
      </w:pPr>
    </w:lvl>
    <w:lvl w:ilvl="3" w:tplc="0418000F" w:tentative="1">
      <w:start w:val="1"/>
      <w:numFmt w:val="decimal"/>
      <w:lvlText w:val="%4."/>
      <w:lvlJc w:val="left"/>
      <w:pPr>
        <w:ind w:left="2340" w:hanging="360"/>
      </w:pPr>
    </w:lvl>
    <w:lvl w:ilvl="4" w:tplc="04180019" w:tentative="1">
      <w:start w:val="1"/>
      <w:numFmt w:val="lowerLetter"/>
      <w:lvlText w:val="%5."/>
      <w:lvlJc w:val="left"/>
      <w:pPr>
        <w:ind w:left="3060" w:hanging="360"/>
      </w:pPr>
    </w:lvl>
    <w:lvl w:ilvl="5" w:tplc="0418001B" w:tentative="1">
      <w:start w:val="1"/>
      <w:numFmt w:val="lowerRoman"/>
      <w:lvlText w:val="%6."/>
      <w:lvlJc w:val="right"/>
      <w:pPr>
        <w:ind w:left="3780" w:hanging="180"/>
      </w:pPr>
    </w:lvl>
    <w:lvl w:ilvl="6" w:tplc="0418000F" w:tentative="1">
      <w:start w:val="1"/>
      <w:numFmt w:val="decimal"/>
      <w:lvlText w:val="%7."/>
      <w:lvlJc w:val="left"/>
      <w:pPr>
        <w:ind w:left="4500" w:hanging="360"/>
      </w:pPr>
    </w:lvl>
    <w:lvl w:ilvl="7" w:tplc="04180019" w:tentative="1">
      <w:start w:val="1"/>
      <w:numFmt w:val="lowerLetter"/>
      <w:lvlText w:val="%8."/>
      <w:lvlJc w:val="left"/>
      <w:pPr>
        <w:ind w:left="5220" w:hanging="360"/>
      </w:pPr>
    </w:lvl>
    <w:lvl w:ilvl="8" w:tplc="0418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7" w15:restartNumberingAfterBreak="0">
    <w:nsid w:val="32B0597E"/>
    <w:multiLevelType w:val="hybridMultilevel"/>
    <w:tmpl w:val="1144BD8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152A04"/>
    <w:multiLevelType w:val="hybridMultilevel"/>
    <w:tmpl w:val="2D9E7B3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DA7675"/>
    <w:multiLevelType w:val="hybridMultilevel"/>
    <w:tmpl w:val="106C5A0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17AFB"/>
    <w:multiLevelType w:val="hybridMultilevel"/>
    <w:tmpl w:val="A4B2B36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FE15AE"/>
    <w:multiLevelType w:val="hybridMultilevel"/>
    <w:tmpl w:val="EA102A38"/>
    <w:lvl w:ilvl="0" w:tplc="0418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 w15:restartNumberingAfterBreak="0">
    <w:nsid w:val="4E2B132F"/>
    <w:multiLevelType w:val="hybridMultilevel"/>
    <w:tmpl w:val="45703E5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331BA6"/>
    <w:multiLevelType w:val="hybridMultilevel"/>
    <w:tmpl w:val="55D8A5D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884BE5"/>
    <w:multiLevelType w:val="hybridMultilevel"/>
    <w:tmpl w:val="CD76B02C"/>
    <w:lvl w:ilvl="0" w:tplc="C88E749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E81077"/>
    <w:multiLevelType w:val="multilevel"/>
    <w:tmpl w:val="CC34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133D55"/>
    <w:multiLevelType w:val="hybridMultilevel"/>
    <w:tmpl w:val="3918BF8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E8350D"/>
    <w:multiLevelType w:val="hybridMultilevel"/>
    <w:tmpl w:val="3D38EA5C"/>
    <w:lvl w:ilvl="0" w:tplc="AB9ADCF8">
      <w:start w:val="2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  <w:sz w:val="22"/>
      </w:rPr>
    </w:lvl>
    <w:lvl w:ilvl="1" w:tplc="4A6C70C8">
      <w:numFmt w:val="bullet"/>
      <w:lvlText w:val="•"/>
      <w:lvlJc w:val="left"/>
      <w:pPr>
        <w:ind w:left="1140" w:hanging="360"/>
      </w:pPr>
      <w:rPr>
        <w:rFonts w:ascii="Times New Roman" w:eastAsia="Calibri" w:hAnsi="Times New Roman" w:cs="Times New Roman" w:hint="default"/>
      </w:rPr>
    </w:lvl>
    <w:lvl w:ilvl="2" w:tplc="0418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43862144">
    <w:abstractNumId w:val="17"/>
  </w:num>
  <w:num w:numId="2" w16cid:durableId="87624096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88402058">
    <w:abstractNumId w:val="2"/>
  </w:num>
  <w:num w:numId="4" w16cid:durableId="1873610878">
    <w:abstractNumId w:val="15"/>
  </w:num>
  <w:num w:numId="5" w16cid:durableId="802964028">
    <w:abstractNumId w:val="9"/>
  </w:num>
  <w:num w:numId="6" w16cid:durableId="1889564580">
    <w:abstractNumId w:val="3"/>
  </w:num>
  <w:num w:numId="7" w16cid:durableId="1038313672">
    <w:abstractNumId w:val="5"/>
  </w:num>
  <w:num w:numId="8" w16cid:durableId="485778175">
    <w:abstractNumId w:val="12"/>
  </w:num>
  <w:num w:numId="9" w16cid:durableId="424234470">
    <w:abstractNumId w:val="13"/>
  </w:num>
  <w:num w:numId="10" w16cid:durableId="2025159857">
    <w:abstractNumId w:val="6"/>
  </w:num>
  <w:num w:numId="11" w16cid:durableId="1755855009">
    <w:abstractNumId w:val="11"/>
  </w:num>
  <w:num w:numId="12" w16cid:durableId="157162430">
    <w:abstractNumId w:val="16"/>
  </w:num>
  <w:num w:numId="13" w16cid:durableId="734553478">
    <w:abstractNumId w:val="1"/>
  </w:num>
  <w:num w:numId="14" w16cid:durableId="607467616">
    <w:abstractNumId w:val="0"/>
  </w:num>
  <w:num w:numId="15" w16cid:durableId="805899815">
    <w:abstractNumId w:val="4"/>
  </w:num>
  <w:num w:numId="16" w16cid:durableId="180163335">
    <w:abstractNumId w:val="7"/>
  </w:num>
  <w:num w:numId="17" w16cid:durableId="1304694869">
    <w:abstractNumId w:val="8"/>
  </w:num>
  <w:num w:numId="18" w16cid:durableId="177913197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1AE"/>
    <w:rsid w:val="000E1CCF"/>
    <w:rsid w:val="00180EBE"/>
    <w:rsid w:val="002402E8"/>
    <w:rsid w:val="00282E43"/>
    <w:rsid w:val="00355F57"/>
    <w:rsid w:val="00531188"/>
    <w:rsid w:val="007F24A0"/>
    <w:rsid w:val="008A2C2D"/>
    <w:rsid w:val="009E588B"/>
    <w:rsid w:val="00A81B0B"/>
    <w:rsid w:val="00B353B8"/>
    <w:rsid w:val="00B81F0A"/>
    <w:rsid w:val="00BF3E88"/>
    <w:rsid w:val="00BF61AE"/>
    <w:rsid w:val="00C30ED2"/>
    <w:rsid w:val="00CC7200"/>
    <w:rsid w:val="00D30520"/>
    <w:rsid w:val="00DF5869"/>
    <w:rsid w:val="00E05792"/>
    <w:rsid w:val="00E30CFB"/>
    <w:rsid w:val="00EC5C39"/>
    <w:rsid w:val="00F2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43F80"/>
  <w15:chartTrackingRefBased/>
  <w15:docId w15:val="{048652FC-B732-4587-96BF-8814174B3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BF61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BF61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BF61A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BF61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BF61A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BF61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BF61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BF61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BF61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BF61A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BF61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BF61A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BF61AE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BF61AE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BF61AE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BF61AE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BF61AE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BF61AE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BF61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BF61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BF61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BF61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BF61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BF61AE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BF61AE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BF61AE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BF61A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BF61AE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BF61AE"/>
    <w:rPr>
      <w:b/>
      <w:bCs/>
      <w:smallCaps/>
      <w:color w:val="2F5496" w:themeColor="accent1" w:themeShade="BF"/>
      <w:spacing w:val="5"/>
    </w:rPr>
  </w:style>
  <w:style w:type="paragraph" w:styleId="Frspaiere">
    <w:name w:val="No Spacing"/>
    <w:uiPriority w:val="1"/>
    <w:qFormat/>
    <w:rsid w:val="00E30CFB"/>
    <w:pPr>
      <w:spacing w:after="0" w:line="240" w:lineRule="auto"/>
    </w:pPr>
  </w:style>
  <w:style w:type="character" w:styleId="Hyperlink">
    <w:name w:val="Hyperlink"/>
    <w:basedOn w:val="Fontdeparagrafimplicit"/>
    <w:uiPriority w:val="99"/>
    <w:unhideWhenUsed/>
    <w:rsid w:val="00CC7200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CC7200"/>
    <w:rPr>
      <w:color w:val="605E5C"/>
      <w:shd w:val="clear" w:color="auto" w:fill="E1DFDD"/>
    </w:rPr>
  </w:style>
  <w:style w:type="character" w:customStyle="1" w:styleId="rvts81">
    <w:name w:val="rvts81"/>
    <w:basedOn w:val="Fontdeparagrafimplicit"/>
    <w:rsid w:val="00CC7200"/>
    <w:rPr>
      <w:rFonts w:ascii="Times New Roman" w:hAnsi="Times New Roman" w:cs="Times New Roman" w:hint="defaul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camin_varstnici_sascamica@dgaspcsv.ro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353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Narcisa Florentina</dc:creator>
  <cp:keywords/>
  <dc:description/>
  <cp:lastModifiedBy>Maria-Vasilica Pavaloaia</cp:lastModifiedBy>
  <cp:revision>10</cp:revision>
  <dcterms:created xsi:type="dcterms:W3CDTF">2026-03-30T15:05:00Z</dcterms:created>
  <dcterms:modified xsi:type="dcterms:W3CDTF">2026-04-30T05:34:00Z</dcterms:modified>
</cp:coreProperties>
</file>