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5C7F" w14:textId="77777777" w:rsidR="007310A4" w:rsidRPr="0096786F" w:rsidRDefault="007310A4" w:rsidP="007310A4">
      <w:pPr>
        <w:rPr>
          <w:b/>
          <w:bCs/>
        </w:rPr>
      </w:pPr>
    </w:p>
    <w:p w14:paraId="1E60498F" w14:textId="77777777" w:rsidR="007310A4" w:rsidRPr="004C2CB4" w:rsidRDefault="007310A4" w:rsidP="007310A4">
      <w:pPr>
        <w:pStyle w:val="Titlu1"/>
        <w:spacing w:before="0"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C2C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CONSILIUL JUDEŢEAN SUCEAVA                                                         </w:t>
      </w:r>
    </w:p>
    <w:p w14:paraId="6EF2A91F" w14:textId="77777777" w:rsidR="007310A4" w:rsidRPr="007310A4" w:rsidRDefault="007310A4" w:rsidP="007310A4">
      <w:pPr>
        <w:pStyle w:val="Corptext"/>
        <w:spacing w:after="0"/>
        <w:rPr>
          <w:b/>
          <w:bCs/>
          <w:color w:val="000000" w:themeColor="text1"/>
        </w:rPr>
      </w:pPr>
      <w:proofErr w:type="spellStart"/>
      <w:r w:rsidRPr="007310A4">
        <w:rPr>
          <w:b/>
          <w:bCs/>
          <w:color w:val="000000" w:themeColor="text1"/>
        </w:rPr>
        <w:t>Direcţia</w:t>
      </w:r>
      <w:proofErr w:type="spellEnd"/>
      <w:r w:rsidRPr="007310A4">
        <w:rPr>
          <w:b/>
          <w:bCs/>
          <w:color w:val="000000" w:themeColor="text1"/>
        </w:rPr>
        <w:t xml:space="preserve"> Generală de </w:t>
      </w:r>
      <w:proofErr w:type="spellStart"/>
      <w:r w:rsidRPr="007310A4">
        <w:rPr>
          <w:b/>
          <w:bCs/>
          <w:color w:val="000000" w:themeColor="text1"/>
        </w:rPr>
        <w:t>Asistenţă</w:t>
      </w:r>
      <w:proofErr w:type="spellEnd"/>
      <w:r w:rsidRPr="007310A4">
        <w:rPr>
          <w:b/>
          <w:bCs/>
          <w:color w:val="000000" w:themeColor="text1"/>
        </w:rPr>
        <w:t xml:space="preserve"> Socială şi</w:t>
      </w:r>
    </w:p>
    <w:p w14:paraId="6E4EF09C" w14:textId="77777777" w:rsidR="007310A4" w:rsidRPr="007310A4" w:rsidRDefault="007310A4" w:rsidP="007310A4">
      <w:pPr>
        <w:pStyle w:val="Corptext"/>
        <w:spacing w:after="0"/>
        <w:rPr>
          <w:b/>
          <w:bCs/>
          <w:color w:val="000000" w:themeColor="text1"/>
        </w:rPr>
      </w:pPr>
      <w:proofErr w:type="spellStart"/>
      <w:r w:rsidRPr="007310A4">
        <w:rPr>
          <w:b/>
          <w:bCs/>
          <w:color w:val="000000" w:themeColor="text1"/>
        </w:rPr>
        <w:t>Protecţia</w:t>
      </w:r>
      <w:proofErr w:type="spellEnd"/>
      <w:r w:rsidRPr="007310A4">
        <w:rPr>
          <w:b/>
          <w:bCs/>
          <w:color w:val="000000" w:themeColor="text1"/>
        </w:rPr>
        <w:t xml:space="preserve"> Copilului a </w:t>
      </w:r>
      <w:proofErr w:type="spellStart"/>
      <w:r w:rsidRPr="007310A4">
        <w:rPr>
          <w:b/>
          <w:bCs/>
          <w:color w:val="000000" w:themeColor="text1"/>
        </w:rPr>
        <w:t>Judeţului</w:t>
      </w:r>
      <w:proofErr w:type="spellEnd"/>
      <w:r w:rsidRPr="007310A4">
        <w:rPr>
          <w:b/>
          <w:bCs/>
          <w:color w:val="000000" w:themeColor="text1"/>
        </w:rPr>
        <w:t xml:space="preserve"> Suceava</w:t>
      </w:r>
    </w:p>
    <w:p w14:paraId="657195AB" w14:textId="4839A1C5" w:rsidR="007310A4" w:rsidRDefault="007310A4" w:rsidP="007310A4">
      <w:pPr>
        <w:pStyle w:val="Indentcorptex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Nr.1</w:t>
      </w:r>
      <w:r w:rsidR="00D610EC">
        <w:rPr>
          <w:sz w:val="24"/>
          <w:szCs w:val="24"/>
        </w:rPr>
        <w:t>70494</w:t>
      </w:r>
      <w:r>
        <w:rPr>
          <w:sz w:val="24"/>
          <w:szCs w:val="24"/>
        </w:rPr>
        <w:t xml:space="preserve"> din </w:t>
      </w:r>
      <w:r w:rsidR="004C2CB4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4C2CB4">
        <w:rPr>
          <w:sz w:val="24"/>
          <w:szCs w:val="24"/>
        </w:rPr>
        <w:t>1</w:t>
      </w:r>
      <w:r w:rsidR="00B46E20">
        <w:rPr>
          <w:sz w:val="24"/>
          <w:szCs w:val="24"/>
        </w:rPr>
        <w:t>2</w:t>
      </w:r>
      <w:r>
        <w:rPr>
          <w:sz w:val="24"/>
          <w:szCs w:val="24"/>
        </w:rPr>
        <w:t>.2025</w:t>
      </w:r>
    </w:p>
    <w:p w14:paraId="5187AAD8" w14:textId="77777777" w:rsidR="007310A4" w:rsidRDefault="007310A4" w:rsidP="007310A4">
      <w:pPr>
        <w:pStyle w:val="Indentcorptext"/>
        <w:ind w:firstLine="0"/>
        <w:jc w:val="center"/>
        <w:rPr>
          <w:sz w:val="24"/>
          <w:szCs w:val="24"/>
        </w:rPr>
      </w:pPr>
    </w:p>
    <w:p w14:paraId="3A0EF2E7" w14:textId="77777777" w:rsidR="00F87D56" w:rsidRPr="002A347B" w:rsidRDefault="00F87D56" w:rsidP="007310A4">
      <w:pPr>
        <w:pStyle w:val="Indentcorptext"/>
        <w:ind w:firstLine="0"/>
        <w:jc w:val="center"/>
        <w:rPr>
          <w:sz w:val="24"/>
          <w:szCs w:val="24"/>
        </w:rPr>
      </w:pPr>
    </w:p>
    <w:p w14:paraId="5CB2059F" w14:textId="77777777" w:rsidR="007310A4" w:rsidRPr="002A347B" w:rsidRDefault="007310A4" w:rsidP="007310A4">
      <w:pPr>
        <w:pStyle w:val="Indentcorptext"/>
        <w:ind w:firstLine="0"/>
        <w:jc w:val="center"/>
        <w:rPr>
          <w:sz w:val="24"/>
          <w:szCs w:val="24"/>
        </w:rPr>
      </w:pPr>
    </w:p>
    <w:p w14:paraId="348E86D8" w14:textId="77777777" w:rsidR="007310A4" w:rsidRPr="00F87D56" w:rsidRDefault="007310A4" w:rsidP="00F87D56">
      <w:pPr>
        <w:pStyle w:val="Indentcorptext"/>
        <w:ind w:left="-426" w:right="-808" w:firstLine="0"/>
        <w:jc w:val="center"/>
        <w:rPr>
          <w:b/>
          <w:bCs/>
          <w:sz w:val="24"/>
          <w:szCs w:val="24"/>
        </w:rPr>
      </w:pPr>
      <w:r w:rsidRPr="00F87D56">
        <w:rPr>
          <w:b/>
          <w:bCs/>
          <w:sz w:val="24"/>
          <w:szCs w:val="24"/>
        </w:rPr>
        <w:t xml:space="preserve">REZULTATUL </w:t>
      </w:r>
    </w:p>
    <w:p w14:paraId="5AD7DD64" w14:textId="77777777" w:rsidR="007310A4" w:rsidRPr="00F87D56" w:rsidRDefault="007310A4" w:rsidP="00F87D56">
      <w:pPr>
        <w:pStyle w:val="Indentcorptext"/>
        <w:ind w:left="-426" w:right="-808" w:firstLine="0"/>
        <w:jc w:val="center"/>
        <w:rPr>
          <w:b/>
          <w:bCs/>
          <w:sz w:val="24"/>
          <w:szCs w:val="24"/>
        </w:rPr>
      </w:pPr>
    </w:p>
    <w:p w14:paraId="265525C3" w14:textId="2E7A5A3E" w:rsidR="007310A4" w:rsidRPr="00F87D56" w:rsidRDefault="007310A4" w:rsidP="00F87D56">
      <w:pPr>
        <w:ind w:left="-426" w:right="-808"/>
        <w:jc w:val="center"/>
        <w:rPr>
          <w:rFonts w:eastAsia="Calibri"/>
          <w:b/>
          <w:bCs/>
        </w:rPr>
      </w:pPr>
      <w:r w:rsidRPr="00F87D56">
        <w:rPr>
          <w:b/>
          <w:bCs/>
        </w:rPr>
        <w:t>selecției dosarului candidatului înscris la</w:t>
      </w:r>
      <w:r w:rsidR="00F87D56" w:rsidRPr="00F87D56">
        <w:rPr>
          <w:b/>
          <w:bCs/>
        </w:rPr>
        <w:t xml:space="preserve"> examenul de promovare în grad profesional,</w:t>
      </w:r>
      <w:r w:rsidRPr="00F87D56">
        <w:rPr>
          <w:b/>
          <w:bCs/>
        </w:rPr>
        <w:t xml:space="preserve"> </w:t>
      </w:r>
      <w:r w:rsidR="00F87D56" w:rsidRPr="00F87D56">
        <w:rPr>
          <w:rFonts w:eastAsia="Calibri"/>
          <w:b/>
          <w:bCs/>
        </w:rPr>
        <w:t>de pe postul de asistent social practicant pe postul de asistent social specialist la Centrul</w:t>
      </w:r>
      <w:r w:rsidR="00D610EC">
        <w:rPr>
          <w:rFonts w:eastAsia="Calibri"/>
          <w:b/>
          <w:bCs/>
        </w:rPr>
        <w:t xml:space="preserve"> social cu destinație</w:t>
      </w:r>
      <w:r w:rsidR="00F87D56" w:rsidRPr="00F87D56">
        <w:rPr>
          <w:rFonts w:eastAsia="Calibri"/>
          <w:b/>
          <w:bCs/>
        </w:rPr>
        <w:t xml:space="preserve"> </w:t>
      </w:r>
      <w:r w:rsidR="00D610EC">
        <w:rPr>
          <w:rFonts w:eastAsia="Calibri"/>
          <w:b/>
          <w:bCs/>
        </w:rPr>
        <w:t>multifuncțională Gura Humorului</w:t>
      </w:r>
      <w:r w:rsidR="00F87D56" w:rsidRPr="00F87D56">
        <w:rPr>
          <w:rFonts w:eastAsia="Calibri"/>
          <w:b/>
          <w:bCs/>
        </w:rPr>
        <w:t xml:space="preserve">, </w:t>
      </w:r>
      <w:r w:rsidRPr="00F87D56">
        <w:rPr>
          <w:b/>
          <w:bCs/>
        </w:rPr>
        <w:t>organizat în ziua de 2</w:t>
      </w:r>
      <w:r w:rsidR="00F87D56" w:rsidRPr="00F87D56">
        <w:rPr>
          <w:b/>
          <w:bCs/>
        </w:rPr>
        <w:t>2</w:t>
      </w:r>
      <w:r w:rsidRPr="00F87D56">
        <w:rPr>
          <w:b/>
          <w:bCs/>
        </w:rPr>
        <w:t>.</w:t>
      </w:r>
      <w:r w:rsidR="00F87D56" w:rsidRPr="00F87D56">
        <w:rPr>
          <w:b/>
          <w:bCs/>
        </w:rPr>
        <w:t>1</w:t>
      </w:r>
      <w:r w:rsidR="00D610EC">
        <w:rPr>
          <w:b/>
          <w:bCs/>
        </w:rPr>
        <w:t>2</w:t>
      </w:r>
      <w:r w:rsidRPr="00F87D56">
        <w:rPr>
          <w:b/>
          <w:bCs/>
        </w:rPr>
        <w:t xml:space="preserve">.2025       </w:t>
      </w:r>
    </w:p>
    <w:tbl>
      <w:tblPr>
        <w:tblW w:w="10207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867"/>
        <w:gridCol w:w="2835"/>
        <w:gridCol w:w="3479"/>
        <w:gridCol w:w="1482"/>
      </w:tblGrid>
      <w:tr w:rsidR="007310A4" w:rsidRPr="002A347B" w14:paraId="6CDD0148" w14:textId="77777777" w:rsidTr="00FD5CDE">
        <w:tc>
          <w:tcPr>
            <w:tcW w:w="8725" w:type="dxa"/>
            <w:gridSpan w:val="4"/>
            <w:hideMark/>
          </w:tcPr>
          <w:p w14:paraId="2B967AEA" w14:textId="77777777" w:rsidR="007310A4" w:rsidRPr="00885FE6" w:rsidRDefault="007310A4" w:rsidP="00FD5CDE"/>
        </w:tc>
        <w:tc>
          <w:tcPr>
            <w:tcW w:w="1482" w:type="dxa"/>
          </w:tcPr>
          <w:p w14:paraId="46F62B04" w14:textId="77777777" w:rsidR="007310A4" w:rsidRPr="00885FE6" w:rsidRDefault="007310A4" w:rsidP="00FD5CDE">
            <w:pPr>
              <w:jc w:val="center"/>
              <w:rPr>
                <w:lang w:val="pt-BR" w:eastAsia="en-US"/>
              </w:rPr>
            </w:pPr>
          </w:p>
        </w:tc>
      </w:tr>
      <w:tr w:rsidR="007310A4" w14:paraId="77B6BBED" w14:textId="77777777" w:rsidTr="00FD5CDE">
        <w:tc>
          <w:tcPr>
            <w:tcW w:w="872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871646" w14:textId="77777777" w:rsidR="007310A4" w:rsidRDefault="007310A4" w:rsidP="00FD5CDE"/>
          <w:p w14:paraId="5A6E63A7" w14:textId="77777777" w:rsidR="007310A4" w:rsidRPr="00885FE6" w:rsidRDefault="007310A4" w:rsidP="00FD5CDE"/>
        </w:tc>
        <w:tc>
          <w:tcPr>
            <w:tcW w:w="14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7F1F0FB" w14:textId="77777777" w:rsidR="007310A4" w:rsidRPr="00885FE6" w:rsidRDefault="007310A4" w:rsidP="00FD5CDE">
            <w:pPr>
              <w:rPr>
                <w:lang w:val="pt-BR" w:eastAsia="en-US"/>
              </w:rPr>
            </w:pPr>
          </w:p>
        </w:tc>
      </w:tr>
      <w:tr w:rsidR="007310A4" w14:paraId="43755851" w14:textId="77777777" w:rsidTr="004C2CB4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45EC5" w14:textId="77777777" w:rsidR="007310A4" w:rsidRPr="00885FE6" w:rsidRDefault="007310A4" w:rsidP="00FD5CDE">
            <w:pPr>
              <w:jc w:val="center"/>
              <w:rPr>
                <w:b/>
              </w:rPr>
            </w:pPr>
            <w:r w:rsidRPr="00885FE6">
              <w:rPr>
                <w:b/>
                <w:bdr w:val="none" w:sz="0" w:space="0" w:color="auto" w:frame="1"/>
              </w:rPr>
              <w:t>Nr. crt.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48628" w14:textId="77777777" w:rsidR="007310A4" w:rsidRPr="00885FE6" w:rsidRDefault="007310A4" w:rsidP="00FD5CDE">
            <w:pPr>
              <w:jc w:val="center"/>
              <w:rPr>
                <w:rFonts w:eastAsia="Aptos"/>
                <w:b/>
              </w:rPr>
            </w:pPr>
            <w:r w:rsidRPr="00885FE6">
              <w:rPr>
                <w:b/>
              </w:rPr>
              <w:t>Cod numeric de  identificare candidat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7728" w14:textId="77777777" w:rsidR="007310A4" w:rsidRPr="00885FE6" w:rsidRDefault="007310A4" w:rsidP="00FD5CDE">
            <w:pPr>
              <w:jc w:val="center"/>
              <w:rPr>
                <w:b/>
              </w:rPr>
            </w:pPr>
          </w:p>
          <w:p w14:paraId="74F7366F" w14:textId="77777777" w:rsidR="007310A4" w:rsidRPr="00885FE6" w:rsidRDefault="007310A4" w:rsidP="00FD5CDE">
            <w:pPr>
              <w:jc w:val="center"/>
              <w:rPr>
                <w:b/>
              </w:rPr>
            </w:pPr>
            <w:proofErr w:type="spellStart"/>
            <w:r w:rsidRPr="00885FE6">
              <w:rPr>
                <w:b/>
              </w:rPr>
              <w:t>Funcţia</w:t>
            </w:r>
            <w:proofErr w:type="spellEnd"/>
            <w:r w:rsidRPr="00885FE6">
              <w:rPr>
                <w:b/>
              </w:rPr>
              <w:t xml:space="preserve"> şi gradul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38A9" w14:textId="77777777" w:rsidR="007310A4" w:rsidRPr="00885FE6" w:rsidRDefault="007310A4" w:rsidP="00FD5CDE">
            <w:pPr>
              <w:jc w:val="center"/>
              <w:rPr>
                <w:b/>
                <w:bdr w:val="none" w:sz="0" w:space="0" w:color="auto" w:frame="1"/>
              </w:rPr>
            </w:pPr>
          </w:p>
          <w:p w14:paraId="7CBA7A71" w14:textId="77777777" w:rsidR="007310A4" w:rsidRPr="00885FE6" w:rsidRDefault="007310A4" w:rsidP="00FD5CDE">
            <w:pPr>
              <w:jc w:val="center"/>
              <w:rPr>
                <w:b/>
              </w:rPr>
            </w:pPr>
            <w:r w:rsidRPr="00885FE6">
              <w:rPr>
                <w:b/>
                <w:bdr w:val="none" w:sz="0" w:space="0" w:color="auto" w:frame="1"/>
              </w:rPr>
              <w:t>Locul de muncă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3318" w14:textId="77777777" w:rsidR="007310A4" w:rsidRPr="00885FE6" w:rsidRDefault="007310A4" w:rsidP="00FD5CDE">
            <w:pPr>
              <w:jc w:val="center"/>
              <w:rPr>
                <w:rFonts w:eastAsia="Aptos"/>
                <w:b/>
              </w:rPr>
            </w:pPr>
          </w:p>
          <w:p w14:paraId="04CCE4E2" w14:textId="77777777" w:rsidR="007310A4" w:rsidRPr="00885FE6" w:rsidRDefault="007310A4" w:rsidP="00FD5CDE">
            <w:pPr>
              <w:jc w:val="center"/>
              <w:rPr>
                <w:b/>
                <w:bdr w:val="none" w:sz="0" w:space="0" w:color="auto" w:frame="1"/>
              </w:rPr>
            </w:pPr>
            <w:r w:rsidRPr="00885FE6">
              <w:rPr>
                <w:b/>
              </w:rPr>
              <w:t>Admis/respins</w:t>
            </w:r>
          </w:p>
        </w:tc>
      </w:tr>
      <w:tr w:rsidR="007310A4" w14:paraId="56EC89B1" w14:textId="77777777" w:rsidTr="004C2CB4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E755" w14:textId="77777777" w:rsidR="007310A4" w:rsidRPr="00885FE6" w:rsidRDefault="007310A4" w:rsidP="00FD5CDE">
            <w:pPr>
              <w:jc w:val="center"/>
              <w:rPr>
                <w:bdr w:val="none" w:sz="0" w:space="0" w:color="auto" w:frame="1"/>
              </w:rPr>
            </w:pPr>
          </w:p>
          <w:p w14:paraId="67BC5B6D" w14:textId="77777777" w:rsidR="007310A4" w:rsidRPr="00885FE6" w:rsidRDefault="007310A4" w:rsidP="00FD5CDE">
            <w:pPr>
              <w:jc w:val="center"/>
            </w:pPr>
            <w:r w:rsidRPr="00885FE6">
              <w:rPr>
                <w:bdr w:val="none" w:sz="0" w:space="0" w:color="auto" w:frame="1"/>
              </w:rPr>
              <w:t>1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639A" w14:textId="77777777" w:rsidR="007310A4" w:rsidRPr="00885FE6" w:rsidRDefault="007310A4" w:rsidP="00FD5CDE">
            <w:pPr>
              <w:jc w:val="center"/>
              <w:rPr>
                <w:rFonts w:eastAsia="Aptos"/>
                <w:bCs/>
              </w:rPr>
            </w:pPr>
          </w:p>
          <w:p w14:paraId="3655E037" w14:textId="61A2BCAB" w:rsidR="007310A4" w:rsidRPr="00885FE6" w:rsidRDefault="004C2CB4" w:rsidP="00FD5CD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610EC">
              <w:rPr>
                <w:bCs/>
              </w:rPr>
              <w:t>6</w:t>
            </w:r>
            <w:r>
              <w:rPr>
                <w:bCs/>
              </w:rPr>
              <w:t>9</w:t>
            </w:r>
            <w:r w:rsidR="00D610EC">
              <w:rPr>
                <w:bCs/>
              </w:rPr>
              <w:t>431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6C95" w14:textId="77777777" w:rsidR="007310A4" w:rsidRDefault="007310A4" w:rsidP="00FD5CDE">
            <w:pPr>
              <w:jc w:val="center"/>
            </w:pPr>
          </w:p>
          <w:p w14:paraId="415D585C" w14:textId="6850129D" w:rsidR="007310A4" w:rsidRDefault="004C2CB4" w:rsidP="00FD5CDE">
            <w:pPr>
              <w:jc w:val="center"/>
            </w:pPr>
            <w:r>
              <w:t>Asistent social specialist</w:t>
            </w:r>
          </w:p>
          <w:p w14:paraId="35139F28" w14:textId="77777777" w:rsidR="007310A4" w:rsidRPr="00885FE6" w:rsidRDefault="007310A4" w:rsidP="00FD5CDE">
            <w:pPr>
              <w:jc w:val="center"/>
            </w:pP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DA449" w14:textId="77777777" w:rsidR="007310A4" w:rsidRDefault="007310A4" w:rsidP="00FD5CDE">
            <w:pPr>
              <w:jc w:val="center"/>
              <w:rPr>
                <w:rFonts w:eastAsia="Calibri"/>
              </w:rPr>
            </w:pPr>
          </w:p>
          <w:p w14:paraId="44B1E9DB" w14:textId="128F6F0E" w:rsidR="00FF132F" w:rsidRDefault="004C2CB4" w:rsidP="00F87D56">
            <w:pPr>
              <w:ind w:left="147" w:right="73"/>
              <w:jc w:val="center"/>
              <w:rPr>
                <w:rFonts w:eastAsia="Calibri"/>
              </w:rPr>
            </w:pPr>
            <w:r w:rsidRPr="008E2C64">
              <w:rPr>
                <w:rFonts w:eastAsia="Calibri"/>
              </w:rPr>
              <w:t>Centrul</w:t>
            </w:r>
            <w:r>
              <w:rPr>
                <w:rFonts w:eastAsia="Calibri"/>
              </w:rPr>
              <w:t xml:space="preserve"> </w:t>
            </w:r>
            <w:r w:rsidR="00D610EC">
              <w:rPr>
                <w:rFonts w:eastAsia="Calibri"/>
              </w:rPr>
              <w:t>social cu destinație multifuncțională Gura Humorului</w:t>
            </w:r>
          </w:p>
          <w:p w14:paraId="08246DCC" w14:textId="7865435B" w:rsidR="007310A4" w:rsidRPr="00885FE6" w:rsidRDefault="007310A4" w:rsidP="00FD5CDE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E673" w14:textId="77777777" w:rsidR="007310A4" w:rsidRPr="00885FE6" w:rsidRDefault="007310A4" w:rsidP="00FD5CDE">
            <w:pPr>
              <w:jc w:val="center"/>
              <w:rPr>
                <w:b/>
                <w:bdr w:val="none" w:sz="0" w:space="0" w:color="auto" w:frame="1"/>
              </w:rPr>
            </w:pPr>
          </w:p>
          <w:p w14:paraId="0359C497" w14:textId="77777777" w:rsidR="007310A4" w:rsidRPr="00885FE6" w:rsidRDefault="007310A4" w:rsidP="00FD5CDE">
            <w:pPr>
              <w:jc w:val="center"/>
              <w:rPr>
                <w:b/>
                <w:bdr w:val="none" w:sz="0" w:space="0" w:color="auto" w:frame="1"/>
              </w:rPr>
            </w:pPr>
            <w:r w:rsidRPr="00885FE6">
              <w:rPr>
                <w:b/>
                <w:bdr w:val="none" w:sz="0" w:space="0" w:color="auto" w:frame="1"/>
              </w:rPr>
              <w:t>Admis</w:t>
            </w:r>
          </w:p>
          <w:p w14:paraId="25D77D3E" w14:textId="77777777" w:rsidR="007310A4" w:rsidRPr="00885FE6" w:rsidRDefault="007310A4" w:rsidP="00FD5CDE">
            <w:pPr>
              <w:jc w:val="center"/>
              <w:rPr>
                <w:b/>
                <w:bdr w:val="none" w:sz="0" w:space="0" w:color="auto" w:frame="1"/>
              </w:rPr>
            </w:pPr>
          </w:p>
        </w:tc>
      </w:tr>
    </w:tbl>
    <w:p w14:paraId="4B6B20CB" w14:textId="77777777" w:rsidR="007310A4" w:rsidRPr="002A347B" w:rsidRDefault="007310A4" w:rsidP="007310A4">
      <w:pPr>
        <w:pStyle w:val="Listparagraf"/>
        <w:spacing w:after="0" w:line="240" w:lineRule="auto"/>
        <w:ind w:left="0" w:right="-988"/>
        <w:jc w:val="both"/>
        <w:rPr>
          <w:rFonts w:ascii="Times New Roman" w:eastAsia="Aptos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67D5EF40" w14:textId="5650E9A0" w:rsidR="007310A4" w:rsidRPr="002A347B" w:rsidRDefault="007310A4" w:rsidP="007310A4">
      <w:pPr>
        <w:pStyle w:val="Listparagraf"/>
        <w:spacing w:after="0" w:line="240" w:lineRule="auto"/>
        <w:ind w:left="-426" w:right="-808"/>
        <w:jc w:val="both"/>
        <w:rPr>
          <w:rFonts w:ascii="Times New Roman" w:hAnsi="Times New Roman"/>
          <w:sz w:val="24"/>
          <w:szCs w:val="24"/>
          <w:lang w:val="pt-BR"/>
        </w:rPr>
      </w:pPr>
      <w:r w:rsidRPr="002A347B">
        <w:rPr>
          <w:rFonts w:ascii="Times New Roman" w:hAnsi="Times New Roman"/>
          <w:lang w:val="pt-BR"/>
        </w:rPr>
        <w:tab/>
      </w:r>
      <w:r w:rsidRPr="002A347B">
        <w:rPr>
          <w:rFonts w:ascii="Times New Roman" w:hAnsi="Times New Roman"/>
          <w:sz w:val="24"/>
          <w:szCs w:val="24"/>
          <w:lang w:val="pt-BR"/>
        </w:rPr>
        <w:t xml:space="preserve">Afişat astăzi, </w:t>
      </w:r>
      <w:r w:rsidR="004C2CB4">
        <w:rPr>
          <w:rFonts w:ascii="Times New Roman" w:hAnsi="Times New Roman"/>
          <w:sz w:val="24"/>
          <w:szCs w:val="24"/>
          <w:lang w:val="pt-BR"/>
        </w:rPr>
        <w:t>15</w:t>
      </w:r>
      <w:r>
        <w:rPr>
          <w:rFonts w:ascii="Times New Roman" w:hAnsi="Times New Roman"/>
          <w:sz w:val="24"/>
          <w:szCs w:val="24"/>
          <w:lang w:val="pt-BR"/>
        </w:rPr>
        <w:t>.</w:t>
      </w:r>
      <w:r w:rsidR="004C2CB4">
        <w:rPr>
          <w:rFonts w:ascii="Times New Roman" w:hAnsi="Times New Roman"/>
          <w:sz w:val="24"/>
          <w:szCs w:val="24"/>
          <w:lang w:val="pt-BR"/>
        </w:rPr>
        <w:t>1</w:t>
      </w:r>
      <w:r w:rsidR="00D610EC">
        <w:rPr>
          <w:rFonts w:ascii="Times New Roman" w:hAnsi="Times New Roman"/>
          <w:sz w:val="24"/>
          <w:szCs w:val="24"/>
          <w:lang w:val="pt-BR"/>
        </w:rPr>
        <w:t>2</w:t>
      </w:r>
      <w:r>
        <w:rPr>
          <w:rFonts w:ascii="Times New Roman" w:hAnsi="Times New Roman"/>
          <w:sz w:val="24"/>
          <w:szCs w:val="24"/>
          <w:lang w:val="pt-BR"/>
        </w:rPr>
        <w:t>.2025</w:t>
      </w:r>
      <w:r w:rsidRPr="002A347B">
        <w:rPr>
          <w:rFonts w:ascii="Times New Roman" w:hAnsi="Times New Roman"/>
          <w:sz w:val="24"/>
          <w:szCs w:val="24"/>
          <w:lang w:val="pt-BR"/>
        </w:rPr>
        <w:t>, ora 1</w:t>
      </w:r>
      <w:r w:rsidR="00D610EC">
        <w:rPr>
          <w:rFonts w:ascii="Times New Roman" w:hAnsi="Times New Roman"/>
          <w:sz w:val="24"/>
          <w:szCs w:val="24"/>
          <w:lang w:val="pt-BR"/>
        </w:rPr>
        <w:t>6</w:t>
      </w:r>
      <w:r w:rsidR="004C2CB4">
        <w:rPr>
          <w:rFonts w:ascii="Times New Roman" w:hAnsi="Times New Roman"/>
          <w:sz w:val="24"/>
          <w:szCs w:val="24"/>
          <w:vertAlign w:val="superscript"/>
          <w:lang w:val="pt-BR"/>
        </w:rPr>
        <w:t>0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>0</w:t>
      </w:r>
      <w:r w:rsidRPr="002A347B">
        <w:rPr>
          <w:rFonts w:ascii="Times New Roman" w:hAnsi="Times New Roman"/>
          <w:sz w:val="24"/>
          <w:szCs w:val="24"/>
          <w:lang w:val="pt-BR"/>
        </w:rPr>
        <w:t xml:space="preserve">, la sediul instituției și pe pagina de internet, cu drept de contestație în termen de cel mult o zi lucrătoare </w:t>
      </w:r>
      <w:r w:rsidRPr="002A347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pt-BR"/>
        </w:rPr>
        <w:t xml:space="preserve">de la data afişării rezultatului selecţiei dosarelor, </w:t>
      </w:r>
      <w:r w:rsidR="004C2CB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pt-BR"/>
        </w:rPr>
        <w:t>16</w:t>
      </w:r>
      <w:r w:rsidRPr="002A347B">
        <w:rPr>
          <w:rFonts w:ascii="Times New Roman" w:hAnsi="Times New Roman"/>
          <w:sz w:val="24"/>
          <w:szCs w:val="24"/>
          <w:lang w:val="pt-BR"/>
        </w:rPr>
        <w:t>.</w:t>
      </w:r>
      <w:r w:rsidR="004C2CB4">
        <w:rPr>
          <w:rFonts w:ascii="Times New Roman" w:hAnsi="Times New Roman"/>
          <w:sz w:val="24"/>
          <w:szCs w:val="24"/>
          <w:lang w:val="pt-BR"/>
        </w:rPr>
        <w:t>1</w:t>
      </w:r>
      <w:r w:rsidR="00D610EC">
        <w:rPr>
          <w:rFonts w:ascii="Times New Roman" w:hAnsi="Times New Roman"/>
          <w:sz w:val="24"/>
          <w:szCs w:val="24"/>
          <w:lang w:val="pt-BR"/>
        </w:rPr>
        <w:t>2</w:t>
      </w:r>
      <w:r w:rsidRPr="002A347B">
        <w:rPr>
          <w:rFonts w:ascii="Times New Roman" w:hAnsi="Times New Roman"/>
          <w:sz w:val="24"/>
          <w:szCs w:val="24"/>
          <w:lang w:val="pt-BR"/>
        </w:rPr>
        <w:t>.2025, ora 1</w:t>
      </w:r>
      <w:r w:rsidR="00D610EC">
        <w:rPr>
          <w:rFonts w:ascii="Times New Roman" w:hAnsi="Times New Roman"/>
          <w:sz w:val="24"/>
          <w:szCs w:val="24"/>
          <w:lang w:val="pt-BR"/>
        </w:rPr>
        <w:t>6</w:t>
      </w:r>
      <w:r w:rsidR="004C2CB4">
        <w:rPr>
          <w:rFonts w:ascii="Times New Roman" w:hAnsi="Times New Roman"/>
          <w:sz w:val="24"/>
          <w:szCs w:val="24"/>
          <w:vertAlign w:val="superscript"/>
          <w:lang w:val="pt-BR"/>
        </w:rPr>
        <w:t>0</w:t>
      </w:r>
      <w:r>
        <w:rPr>
          <w:rFonts w:ascii="Times New Roman" w:hAnsi="Times New Roman"/>
          <w:sz w:val="24"/>
          <w:szCs w:val="24"/>
          <w:vertAlign w:val="superscript"/>
          <w:lang w:val="pt-BR"/>
        </w:rPr>
        <w:t>0</w:t>
      </w:r>
      <w:r w:rsidRPr="002A347B">
        <w:rPr>
          <w:rFonts w:ascii="Times New Roman" w:hAnsi="Times New Roman"/>
          <w:sz w:val="24"/>
          <w:szCs w:val="24"/>
          <w:lang w:val="pt-BR"/>
        </w:rPr>
        <w:t>, la secretarul comisiei de soluționare a contestațiilor.</w:t>
      </w:r>
    </w:p>
    <w:p w14:paraId="15484C7C" w14:textId="77777777" w:rsidR="007310A4" w:rsidRDefault="007310A4" w:rsidP="007310A4">
      <w:pPr>
        <w:ind w:left="-426" w:right="-808"/>
        <w:jc w:val="both"/>
        <w:rPr>
          <w:b/>
          <w:bCs/>
        </w:rPr>
      </w:pPr>
    </w:p>
    <w:p w14:paraId="11AAE98C" w14:textId="77777777" w:rsidR="007310A4" w:rsidRDefault="007310A4" w:rsidP="007310A4">
      <w:pPr>
        <w:ind w:left="-426" w:right="-808"/>
        <w:jc w:val="both"/>
        <w:rPr>
          <w:b/>
          <w:bCs/>
        </w:rPr>
      </w:pPr>
    </w:p>
    <w:p w14:paraId="64CE51AF" w14:textId="77777777" w:rsidR="007310A4" w:rsidRDefault="007310A4" w:rsidP="007310A4">
      <w:pPr>
        <w:ind w:left="-426" w:right="-808"/>
        <w:jc w:val="both"/>
        <w:rPr>
          <w:b/>
          <w:bCs/>
        </w:rPr>
      </w:pPr>
    </w:p>
    <w:p w14:paraId="36821B0B" w14:textId="77777777" w:rsidR="007310A4" w:rsidRDefault="007310A4" w:rsidP="007310A4">
      <w:pPr>
        <w:ind w:left="-426" w:right="-808"/>
        <w:jc w:val="both"/>
        <w:rPr>
          <w:bCs/>
        </w:rPr>
      </w:pPr>
      <w:bookmarkStart w:id="0" w:name="_Hlk203553072"/>
      <w:bookmarkStart w:id="1" w:name="_Hlk204244777"/>
    </w:p>
    <w:p w14:paraId="2C8BE92F" w14:textId="77777777" w:rsidR="00F87D56" w:rsidRPr="005526B8" w:rsidRDefault="00F87D56" w:rsidP="007310A4">
      <w:pPr>
        <w:ind w:left="-426" w:right="-808"/>
        <w:jc w:val="both"/>
        <w:rPr>
          <w:bCs/>
        </w:rPr>
      </w:pPr>
    </w:p>
    <w:p w14:paraId="668189BF" w14:textId="77777777" w:rsidR="004C2CB4" w:rsidRPr="005526B8" w:rsidRDefault="004C2CB4" w:rsidP="00B22CB3">
      <w:pPr>
        <w:ind w:left="-426" w:right="-897"/>
        <w:jc w:val="both"/>
        <w:rPr>
          <w:bCs/>
        </w:rPr>
      </w:pPr>
      <w:bookmarkStart w:id="2" w:name="_Hlk211947227"/>
      <w:bookmarkEnd w:id="0"/>
      <w:bookmarkEnd w:id="1"/>
    </w:p>
    <w:p w14:paraId="128E43D9" w14:textId="1EF1CD2B" w:rsidR="004C2CB4" w:rsidRPr="005526B8" w:rsidRDefault="004C2CB4" w:rsidP="00B22CB3">
      <w:pPr>
        <w:ind w:left="-426" w:right="-897"/>
        <w:jc w:val="both"/>
      </w:pPr>
      <w:r w:rsidRPr="005526B8">
        <w:rPr>
          <w:b/>
          <w:bCs/>
        </w:rPr>
        <w:t>Secretar:</w:t>
      </w:r>
      <w:r w:rsidRPr="005526B8">
        <w:rPr>
          <w:bCs/>
        </w:rPr>
        <w:t xml:space="preserve"> </w:t>
      </w:r>
      <w:r>
        <w:rPr>
          <w:bCs/>
        </w:rPr>
        <w:t>Grigorescu Mihaela</w:t>
      </w:r>
      <w:r w:rsidRPr="005526B8">
        <w:rPr>
          <w:bCs/>
        </w:rPr>
        <w:t xml:space="preserve"> </w:t>
      </w:r>
      <w:r>
        <w:rPr>
          <w:bCs/>
        </w:rPr>
        <w:t>–</w:t>
      </w:r>
      <w:r w:rsidRPr="005526B8">
        <w:rPr>
          <w:bCs/>
        </w:rPr>
        <w:t xml:space="preserve"> </w:t>
      </w:r>
      <w:r w:rsidR="00D610EC">
        <w:rPr>
          <w:bCs/>
        </w:rPr>
        <w:t>consilier, grad profesional superior</w:t>
      </w:r>
      <w:r w:rsidRPr="005526B8">
        <w:t xml:space="preserve"> la </w:t>
      </w:r>
      <w:r w:rsidR="00D610EC">
        <w:t>Compartiment</w:t>
      </w:r>
      <w:r w:rsidRPr="005526B8">
        <w:t xml:space="preserve">ul resurse umane.  </w:t>
      </w:r>
    </w:p>
    <w:p w14:paraId="76CD9F0A" w14:textId="77777777" w:rsidR="004C2CB4" w:rsidRPr="005526B8" w:rsidRDefault="004C2CB4" w:rsidP="00B22CB3">
      <w:pPr>
        <w:ind w:left="-426" w:right="-897"/>
        <w:jc w:val="both"/>
      </w:pPr>
      <w:r w:rsidRPr="005526B8">
        <w:t xml:space="preserve">     </w:t>
      </w:r>
    </w:p>
    <w:bookmarkEnd w:id="2"/>
    <w:p w14:paraId="6D6AB7E1" w14:textId="77777777" w:rsidR="007310A4" w:rsidRDefault="007310A4" w:rsidP="007310A4">
      <w:pPr>
        <w:ind w:right="-950"/>
        <w:jc w:val="both"/>
        <w:rPr>
          <w:bCs/>
          <w:sz w:val="16"/>
          <w:szCs w:val="16"/>
        </w:rPr>
      </w:pPr>
    </w:p>
    <w:p w14:paraId="321D23F5" w14:textId="77777777" w:rsidR="007310A4" w:rsidRDefault="007310A4" w:rsidP="007310A4">
      <w:pPr>
        <w:ind w:right="-950"/>
        <w:jc w:val="both"/>
        <w:rPr>
          <w:bCs/>
          <w:sz w:val="16"/>
          <w:szCs w:val="16"/>
        </w:rPr>
      </w:pPr>
    </w:p>
    <w:p w14:paraId="31B497DF" w14:textId="77777777" w:rsidR="00725F9B" w:rsidRDefault="00725F9B"/>
    <w:sectPr w:rsidR="00725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48"/>
    <w:rsid w:val="001C0E88"/>
    <w:rsid w:val="00325948"/>
    <w:rsid w:val="003363A4"/>
    <w:rsid w:val="004C2CB4"/>
    <w:rsid w:val="00716873"/>
    <w:rsid w:val="00725F9B"/>
    <w:rsid w:val="007310A4"/>
    <w:rsid w:val="007F13E2"/>
    <w:rsid w:val="009B7D42"/>
    <w:rsid w:val="009F7A68"/>
    <w:rsid w:val="00B22CB3"/>
    <w:rsid w:val="00B46E20"/>
    <w:rsid w:val="00D610EC"/>
    <w:rsid w:val="00F545B8"/>
    <w:rsid w:val="00F87D56"/>
    <w:rsid w:val="00FB7EA9"/>
    <w:rsid w:val="00FE463C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E6DC"/>
  <w15:chartTrackingRefBased/>
  <w15:docId w15:val="{F2DC3061-B92D-4985-839C-BDDECAB0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0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3259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259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259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259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259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2594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2594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2594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2594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25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25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25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2594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2594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2594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2594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2594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2594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25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25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259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25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259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2594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259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2594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25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2594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25948"/>
    <w:rPr>
      <w:b/>
      <w:bCs/>
      <w:smallCaps/>
      <w:color w:val="2F5496" w:themeColor="accent1" w:themeShade="BF"/>
      <w:spacing w:val="5"/>
    </w:rPr>
  </w:style>
  <w:style w:type="paragraph" w:styleId="Indentcorptext">
    <w:name w:val="Body Text Indent"/>
    <w:basedOn w:val="Normal"/>
    <w:link w:val="IndentcorptextCaracter"/>
    <w:rsid w:val="007310A4"/>
    <w:pPr>
      <w:ind w:firstLine="1134"/>
      <w:jc w:val="both"/>
    </w:pPr>
    <w:rPr>
      <w:sz w:val="28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7310A4"/>
    <w:rPr>
      <w:rFonts w:ascii="Times New Roman" w:eastAsia="Times New Roman" w:hAnsi="Times New Roman" w:cs="Times New Roman"/>
      <w:kern w:val="0"/>
      <w:sz w:val="28"/>
      <w:szCs w:val="20"/>
      <w:lang w:eastAsia="ro-RO"/>
      <w14:ligatures w14:val="none"/>
    </w:rPr>
  </w:style>
  <w:style w:type="paragraph" w:styleId="Corptext">
    <w:name w:val="Body Text"/>
    <w:basedOn w:val="Normal"/>
    <w:link w:val="CorptextCaracter"/>
    <w:rsid w:val="007310A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310A4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4</cp:revision>
  <cp:lastPrinted>2025-10-21T11:33:00Z</cp:lastPrinted>
  <dcterms:created xsi:type="dcterms:W3CDTF">2025-12-15T14:01:00Z</dcterms:created>
  <dcterms:modified xsi:type="dcterms:W3CDTF">2025-12-15T14:02:00Z</dcterms:modified>
</cp:coreProperties>
</file>