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4F00" w14:textId="77777777" w:rsidR="00C8593C" w:rsidRDefault="00C8593C"/>
    <w:p w14:paraId="476A5996" w14:textId="77777777" w:rsidR="00C8593C" w:rsidRPr="005E5518" w:rsidRDefault="00C8593C" w:rsidP="00C8593C">
      <w:pPr>
        <w:spacing w:after="0" w:line="240" w:lineRule="auto"/>
        <w:jc w:val="center"/>
        <w:rPr>
          <w:rFonts w:ascii="Tahoma" w:hAnsi="Tahoma" w:cs="Tahoma"/>
          <w:b/>
          <w:i/>
          <w:sz w:val="20"/>
          <w:szCs w:val="20"/>
          <w:lang w:val="it-IT"/>
        </w:rPr>
      </w:pPr>
      <w:r>
        <w:rPr>
          <w:noProof/>
        </w:rPr>
        <w:drawing>
          <wp:anchor distT="0" distB="0" distL="114300" distR="114300" simplePos="0" relativeHeight="251662336" behindDoc="0" locked="0" layoutInCell="1" allowOverlap="1" wp14:anchorId="05C576F5" wp14:editId="03713F44">
            <wp:simplePos x="0" y="0"/>
            <wp:positionH relativeFrom="column">
              <wp:posOffset>-342900</wp:posOffset>
            </wp:positionH>
            <wp:positionV relativeFrom="paragraph">
              <wp:posOffset>114300</wp:posOffset>
            </wp:positionV>
            <wp:extent cx="934085" cy="1034415"/>
            <wp:effectExtent l="0" t="0" r="0" b="0"/>
            <wp:wrapNone/>
            <wp:docPr id="110979699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A94D844" wp14:editId="2B3963E6">
            <wp:simplePos x="0" y="0"/>
            <wp:positionH relativeFrom="column">
              <wp:posOffset>4866640</wp:posOffset>
            </wp:positionH>
            <wp:positionV relativeFrom="paragraph">
              <wp:posOffset>-65405</wp:posOffset>
            </wp:positionV>
            <wp:extent cx="1336675" cy="1257300"/>
            <wp:effectExtent l="0" t="0" r="0" b="0"/>
            <wp:wrapSquare wrapText="bothSides"/>
            <wp:docPr id="43122471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6675"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i/>
          <w:sz w:val="20"/>
          <w:szCs w:val="20"/>
          <w:lang w:val="it-IT"/>
        </w:rPr>
        <w:t xml:space="preserve">           </w:t>
      </w:r>
      <w:r w:rsidRPr="005E5518">
        <w:rPr>
          <w:rFonts w:ascii="Tahoma" w:hAnsi="Tahoma" w:cs="Tahoma"/>
          <w:b/>
          <w:i/>
          <w:sz w:val="20"/>
          <w:szCs w:val="20"/>
          <w:lang w:val="it-IT"/>
        </w:rPr>
        <w:t xml:space="preserve">CONSILIUL JUDEȚEAN SUCEAVA                     </w:t>
      </w:r>
    </w:p>
    <w:p w14:paraId="55FBB7B7" w14:textId="77777777" w:rsidR="00C8593C" w:rsidRPr="008816B8" w:rsidRDefault="00C8593C" w:rsidP="00C8593C">
      <w:pPr>
        <w:spacing w:after="0" w:line="240" w:lineRule="auto"/>
        <w:jc w:val="center"/>
        <w:rPr>
          <w:rFonts w:ascii="Tahoma" w:hAnsi="Tahoma" w:cs="Tahoma"/>
          <w:b/>
          <w:i/>
          <w:sz w:val="20"/>
          <w:szCs w:val="20"/>
          <w:lang w:val="pt-BR"/>
        </w:rPr>
      </w:pPr>
      <w:r>
        <w:rPr>
          <w:rFonts w:ascii="Tahoma" w:hAnsi="Tahoma" w:cs="Tahoma"/>
          <w:b/>
          <w:i/>
          <w:sz w:val="20"/>
          <w:szCs w:val="20"/>
          <w:lang w:val="fr-FR"/>
        </w:rPr>
        <w:t xml:space="preserve">                   </w:t>
      </w:r>
      <w:r w:rsidRPr="000B2635">
        <w:rPr>
          <w:rFonts w:ascii="Tahoma" w:hAnsi="Tahoma" w:cs="Tahoma"/>
          <w:b/>
          <w:i/>
          <w:sz w:val="20"/>
          <w:szCs w:val="20"/>
          <w:lang w:val="fr-FR"/>
        </w:rPr>
        <w:t xml:space="preserve">DIRECŢIA GENERALA DE ASISTENŢĂ SOCIALĂ ŞI   PROTECŢIA </w:t>
      </w:r>
    </w:p>
    <w:p w14:paraId="34C3DAB9" w14:textId="77777777" w:rsidR="00C8593C" w:rsidRPr="000B2635" w:rsidRDefault="00C8593C" w:rsidP="00C8593C">
      <w:pPr>
        <w:spacing w:after="0" w:line="240" w:lineRule="auto"/>
        <w:jc w:val="center"/>
        <w:rPr>
          <w:rFonts w:ascii="Tahoma" w:hAnsi="Tahoma" w:cs="Tahoma"/>
          <w:b/>
          <w:i/>
          <w:sz w:val="20"/>
          <w:szCs w:val="20"/>
          <w:lang w:val="fr-FR"/>
        </w:rPr>
      </w:pPr>
      <w:r w:rsidRPr="000B2635">
        <w:rPr>
          <w:rFonts w:ascii="Tahoma" w:hAnsi="Tahoma" w:cs="Tahoma"/>
          <w:b/>
          <w:i/>
          <w:sz w:val="20"/>
          <w:szCs w:val="20"/>
          <w:lang w:val="fr-FR"/>
        </w:rPr>
        <w:t xml:space="preserve">                    </w:t>
      </w:r>
      <w:proofErr w:type="gramStart"/>
      <w:r w:rsidRPr="000B2635">
        <w:rPr>
          <w:rFonts w:ascii="Tahoma" w:hAnsi="Tahoma" w:cs="Tahoma"/>
          <w:b/>
          <w:i/>
          <w:sz w:val="20"/>
          <w:szCs w:val="20"/>
          <w:lang w:val="fr-FR"/>
        </w:rPr>
        <w:t>COPILULUI  A</w:t>
      </w:r>
      <w:proofErr w:type="gramEnd"/>
      <w:r w:rsidRPr="000B2635">
        <w:rPr>
          <w:rFonts w:ascii="Tahoma" w:hAnsi="Tahoma" w:cs="Tahoma"/>
          <w:b/>
          <w:i/>
          <w:sz w:val="20"/>
          <w:szCs w:val="20"/>
          <w:lang w:val="fr-FR"/>
        </w:rPr>
        <w:t xml:space="preserve"> JUDEŢULUI SUCEAVA</w:t>
      </w:r>
    </w:p>
    <w:p w14:paraId="58AAAC9E" w14:textId="77777777" w:rsidR="00C8593C" w:rsidRPr="008816B8" w:rsidRDefault="00C8593C" w:rsidP="00C8593C">
      <w:pPr>
        <w:spacing w:after="0" w:line="240" w:lineRule="auto"/>
        <w:jc w:val="center"/>
        <w:rPr>
          <w:rFonts w:ascii="Times New Roman" w:hAnsi="Times New Roman"/>
          <w:sz w:val="20"/>
          <w:szCs w:val="20"/>
          <w:lang w:val="pt-BR"/>
        </w:rPr>
      </w:pPr>
      <w:r w:rsidRPr="008816B8">
        <w:rPr>
          <w:rFonts w:ascii="Times New Roman" w:hAnsi="Times New Roman"/>
          <w:sz w:val="20"/>
          <w:szCs w:val="20"/>
          <w:lang w:val="pt-BR"/>
        </w:rPr>
        <w:t xml:space="preserve">                  B-dul George Enescu, nr.16, cod 720231</w:t>
      </w:r>
    </w:p>
    <w:p w14:paraId="26AD1931" w14:textId="77777777" w:rsidR="00C8593C" w:rsidRPr="008816B8" w:rsidRDefault="00C8593C" w:rsidP="00C8593C">
      <w:pPr>
        <w:spacing w:after="0" w:line="240" w:lineRule="auto"/>
        <w:jc w:val="center"/>
        <w:rPr>
          <w:rFonts w:ascii="Times New Roman" w:hAnsi="Times New Roman"/>
          <w:sz w:val="20"/>
          <w:szCs w:val="20"/>
          <w:lang w:val="pt-BR"/>
        </w:rPr>
      </w:pPr>
      <w:r w:rsidRPr="008816B8">
        <w:rPr>
          <w:rFonts w:ascii="Times New Roman" w:hAnsi="Times New Roman"/>
          <w:sz w:val="20"/>
          <w:szCs w:val="20"/>
          <w:lang w:val="pt-BR"/>
        </w:rPr>
        <w:t xml:space="preserve">                   Suceava, ROMÂNIA</w:t>
      </w:r>
    </w:p>
    <w:p w14:paraId="59AC46F0" w14:textId="77777777" w:rsidR="00C8593C" w:rsidRPr="008816B8" w:rsidRDefault="00C8593C" w:rsidP="00C8593C">
      <w:pPr>
        <w:spacing w:after="0" w:line="240" w:lineRule="auto"/>
        <w:jc w:val="center"/>
        <w:rPr>
          <w:rFonts w:ascii="Times New Roman" w:hAnsi="Times New Roman"/>
          <w:sz w:val="20"/>
          <w:szCs w:val="20"/>
          <w:lang w:val="pt-BR"/>
        </w:rPr>
      </w:pPr>
      <w:r w:rsidRPr="008816B8">
        <w:rPr>
          <w:rFonts w:ascii="Times New Roman" w:hAnsi="Times New Roman"/>
          <w:sz w:val="20"/>
          <w:szCs w:val="20"/>
          <w:lang w:val="pt-BR"/>
        </w:rPr>
        <w:t xml:space="preserve">                  Tel.: 0230-520.172,  Fax: 0230-523.337</w:t>
      </w:r>
    </w:p>
    <w:p w14:paraId="412A52BC" w14:textId="77777777" w:rsidR="00C8593C" w:rsidRPr="008816B8" w:rsidRDefault="00C8593C" w:rsidP="00C8593C">
      <w:pPr>
        <w:spacing w:after="0" w:line="240" w:lineRule="auto"/>
        <w:rPr>
          <w:rFonts w:ascii="Times New Roman" w:hAnsi="Times New Roman"/>
          <w:sz w:val="20"/>
          <w:szCs w:val="20"/>
          <w:lang w:val="pt-BR"/>
        </w:rPr>
      </w:pPr>
      <w:r w:rsidRPr="008816B8">
        <w:rPr>
          <w:rFonts w:ascii="Times New Roman" w:hAnsi="Times New Roman"/>
          <w:sz w:val="20"/>
          <w:szCs w:val="20"/>
          <w:lang w:val="pt-BR"/>
        </w:rPr>
        <w:t xml:space="preserve">                                                                e-mail: </w:t>
      </w:r>
      <w:r w:rsidR="00000000">
        <w:fldChar w:fldCharType="begin"/>
      </w:r>
      <w:r w:rsidR="00000000" w:rsidRPr="0046232E">
        <w:rPr>
          <w:lang w:val="pt-BR"/>
        </w:rPr>
        <w:instrText>HYPERLINK "mailto:office@dpcsv.ro"</w:instrText>
      </w:r>
      <w:r w:rsidR="00000000">
        <w:fldChar w:fldCharType="separate"/>
      </w:r>
      <w:r w:rsidRPr="008816B8">
        <w:rPr>
          <w:rFonts w:ascii="Times New Roman" w:hAnsi="Times New Roman"/>
          <w:sz w:val="20"/>
          <w:szCs w:val="20"/>
          <w:lang w:val="pt-BR"/>
        </w:rPr>
        <w:t>office@dpcsv.ro</w:t>
      </w:r>
      <w:r w:rsidR="00000000">
        <w:rPr>
          <w:rFonts w:ascii="Times New Roman" w:hAnsi="Times New Roman"/>
          <w:sz w:val="20"/>
          <w:szCs w:val="20"/>
          <w:lang w:val="pt-BR"/>
        </w:rPr>
        <w:fldChar w:fldCharType="end"/>
      </w:r>
    </w:p>
    <w:p w14:paraId="0FB4BF35" w14:textId="77777777" w:rsidR="00C8593C" w:rsidRPr="008816B8" w:rsidRDefault="00C8593C" w:rsidP="00C8593C">
      <w:pPr>
        <w:rPr>
          <w:sz w:val="20"/>
          <w:szCs w:val="20"/>
          <w:lang w:val="pt-BR"/>
        </w:rPr>
      </w:pPr>
    </w:p>
    <w:p w14:paraId="2417FD9E" w14:textId="56491878" w:rsidR="00C8593C" w:rsidRPr="008816B8" w:rsidRDefault="00C8593C" w:rsidP="00C8593C">
      <w:pPr>
        <w:ind w:right="-720"/>
        <w:rPr>
          <w:rFonts w:ascii="Times New Roman" w:hAnsi="Times New Roman"/>
          <w:bCs/>
          <w:sz w:val="24"/>
          <w:szCs w:val="24"/>
          <w:lang w:val="pt-BR"/>
        </w:rPr>
      </w:pPr>
      <w:r w:rsidRPr="008816B8">
        <w:rPr>
          <w:rFonts w:ascii="Times New Roman" w:hAnsi="Times New Roman"/>
          <w:bCs/>
          <w:sz w:val="24"/>
          <w:szCs w:val="24"/>
          <w:lang w:val="pt-BR"/>
        </w:rPr>
        <w:t xml:space="preserve">Nr. </w:t>
      </w:r>
      <w:r w:rsidR="00D504D0">
        <w:rPr>
          <w:rFonts w:ascii="Times New Roman" w:hAnsi="Times New Roman"/>
          <w:bCs/>
          <w:sz w:val="24"/>
          <w:szCs w:val="24"/>
          <w:lang w:val="pt-BR"/>
        </w:rPr>
        <w:t>168657</w:t>
      </w:r>
      <w:r w:rsidR="0074129C">
        <w:rPr>
          <w:rFonts w:ascii="Times New Roman" w:hAnsi="Times New Roman"/>
          <w:bCs/>
          <w:sz w:val="24"/>
          <w:szCs w:val="24"/>
          <w:lang w:val="pt-BR"/>
        </w:rPr>
        <w:t xml:space="preserve">  </w:t>
      </w:r>
      <w:r w:rsidRPr="008816B8">
        <w:rPr>
          <w:rFonts w:ascii="Times New Roman" w:hAnsi="Times New Roman"/>
          <w:bCs/>
          <w:sz w:val="24"/>
          <w:szCs w:val="24"/>
          <w:lang w:val="pt-BR"/>
        </w:rPr>
        <w:t xml:space="preserve">din </w:t>
      </w:r>
      <w:r w:rsidR="00DC6EC6">
        <w:rPr>
          <w:rFonts w:ascii="Times New Roman" w:hAnsi="Times New Roman"/>
          <w:bCs/>
          <w:sz w:val="24"/>
          <w:szCs w:val="24"/>
          <w:lang w:val="pt-BR"/>
        </w:rPr>
        <w:t xml:space="preserve"> </w:t>
      </w:r>
      <w:r w:rsidR="0074129C">
        <w:rPr>
          <w:rFonts w:ascii="Times New Roman" w:hAnsi="Times New Roman"/>
          <w:bCs/>
          <w:sz w:val="24"/>
          <w:szCs w:val="24"/>
          <w:lang w:val="pt-BR"/>
        </w:rPr>
        <w:t>09.12.2025</w:t>
      </w:r>
    </w:p>
    <w:p w14:paraId="2ECAD676" w14:textId="77777777" w:rsidR="00C8593C" w:rsidRPr="008816B8" w:rsidRDefault="00C8593C" w:rsidP="00C8593C">
      <w:pPr>
        <w:ind w:right="-720"/>
        <w:jc w:val="center"/>
        <w:rPr>
          <w:rFonts w:ascii="Times New Roman" w:hAnsi="Times New Roman"/>
          <w:b/>
          <w:bCs/>
          <w:lang w:val="pt-BR"/>
        </w:rPr>
      </w:pPr>
      <w:r w:rsidRPr="008816B8">
        <w:rPr>
          <w:rFonts w:ascii="Times New Roman" w:hAnsi="Times New Roman"/>
          <w:b/>
          <w:lang w:val="pt-BR"/>
        </w:rPr>
        <w:t>ANUNȚ</w:t>
      </w:r>
    </w:p>
    <w:p w14:paraId="36922EE1" w14:textId="77777777" w:rsidR="00C8593C" w:rsidRPr="00613B63" w:rsidRDefault="00C8593C" w:rsidP="00C8593C">
      <w:pPr>
        <w:spacing w:after="0" w:line="240" w:lineRule="auto"/>
        <w:jc w:val="both"/>
        <w:rPr>
          <w:rFonts w:ascii="Times New Roman" w:hAnsi="Times New Roman"/>
          <w:sz w:val="23"/>
          <w:szCs w:val="23"/>
          <w:lang w:val="ro-RO"/>
        </w:rPr>
      </w:pPr>
      <w:r w:rsidRPr="00342890">
        <w:rPr>
          <w:rFonts w:ascii="Times New Roman" w:eastAsia="Calibri" w:hAnsi="Times New Roman"/>
          <w:sz w:val="23"/>
          <w:szCs w:val="23"/>
          <w:lang w:val="ro-RO"/>
        </w:rPr>
        <w:t xml:space="preserve">                     </w:t>
      </w:r>
    </w:p>
    <w:p w14:paraId="58A964A8" w14:textId="4F2352F3" w:rsidR="00C8593C" w:rsidRPr="000F7982" w:rsidRDefault="00C8593C" w:rsidP="00930407">
      <w:pPr>
        <w:autoSpaceDE w:val="0"/>
        <w:autoSpaceDN w:val="0"/>
        <w:adjustRightInd w:val="0"/>
        <w:spacing w:after="0" w:line="240" w:lineRule="auto"/>
        <w:ind w:firstLine="567"/>
        <w:jc w:val="both"/>
        <w:rPr>
          <w:rFonts w:ascii="Times New Roman" w:eastAsia="Calibri" w:hAnsi="Times New Roman"/>
          <w:sz w:val="24"/>
          <w:szCs w:val="24"/>
          <w:lang w:val="ro-RO"/>
        </w:rPr>
      </w:pPr>
      <w:r w:rsidRPr="000F7982">
        <w:rPr>
          <w:rFonts w:ascii="Times New Roman" w:eastAsia="Calibri" w:hAnsi="Times New Roman"/>
          <w:sz w:val="24"/>
          <w:szCs w:val="24"/>
          <w:lang w:val="ro-RO"/>
        </w:rPr>
        <w:t xml:space="preserve"> În temeiul prevederilor </w:t>
      </w:r>
      <w:r w:rsidRPr="00EC6454">
        <w:rPr>
          <w:rFonts w:ascii="Times New Roman" w:eastAsia="Calibri" w:hAnsi="Times New Roman"/>
          <w:sz w:val="24"/>
          <w:szCs w:val="24"/>
          <w:lang w:val="ro-RO"/>
        </w:rPr>
        <w:t xml:space="preserve"> art. 31 din Legea-cadru nr. 153/2017 privind salarizarea personalului plătit din fonduri publice, cu modificările și completările ulterioare</w:t>
      </w:r>
      <w:r>
        <w:rPr>
          <w:rFonts w:ascii="Times New Roman" w:eastAsia="Calibri" w:hAnsi="Times New Roman"/>
          <w:sz w:val="24"/>
          <w:szCs w:val="24"/>
          <w:lang w:val="ro-RO"/>
        </w:rPr>
        <w:t xml:space="preserve"> și </w:t>
      </w:r>
      <w:r w:rsidRPr="000F7982">
        <w:rPr>
          <w:rFonts w:ascii="Times New Roman" w:eastAsia="Calibri" w:hAnsi="Times New Roman"/>
          <w:sz w:val="24"/>
          <w:szCs w:val="24"/>
          <w:lang w:val="ro-RO"/>
        </w:rPr>
        <w:t xml:space="preserve">Hotărârii Guvernului nr.1336/2022 pentru aprobarea Regulamentului-cadru privind organizarea și dezvoltarea carierei personalului contractual din sectorul bugetar plătit din fonduri publice, </w:t>
      </w:r>
      <w:r w:rsidRPr="000F7982">
        <w:rPr>
          <w:rFonts w:ascii="Times New Roman" w:hAnsi="Times New Roman"/>
          <w:sz w:val="24"/>
          <w:szCs w:val="24"/>
          <w:lang w:val="ro-RO"/>
        </w:rPr>
        <w:t>cu modificările și completările ulterioare,</w:t>
      </w:r>
      <w:r w:rsidRPr="000F7982">
        <w:rPr>
          <w:rFonts w:ascii="Times New Roman" w:eastAsia="Calibri" w:hAnsi="Times New Roman"/>
          <w:sz w:val="24"/>
          <w:szCs w:val="24"/>
          <w:lang w:val="ro-RO"/>
        </w:rPr>
        <w:t xml:space="preserve"> Direcţia Generală de Asistenţă Socială şi Protecţia Copilului a Judeţului Suceava, cu sediul în municipiul Suceava, Bulevardul George Enescu, nr.16, organizează </w:t>
      </w:r>
      <w:r w:rsidRPr="00EC6454">
        <w:rPr>
          <w:rFonts w:ascii="Times New Roman" w:eastAsia="Calibri" w:hAnsi="Times New Roman"/>
          <w:sz w:val="24"/>
          <w:szCs w:val="24"/>
          <w:lang w:val="ro-RO"/>
        </w:rPr>
        <w:t xml:space="preserve">examen de promovare în </w:t>
      </w:r>
      <w:r>
        <w:rPr>
          <w:rFonts w:ascii="Times New Roman" w:eastAsia="Calibri" w:hAnsi="Times New Roman"/>
          <w:sz w:val="24"/>
          <w:szCs w:val="24"/>
          <w:lang w:val="ro-RO"/>
        </w:rPr>
        <w:t>treaptă</w:t>
      </w:r>
      <w:r w:rsidRPr="00EC6454">
        <w:rPr>
          <w:rFonts w:ascii="Times New Roman" w:eastAsia="Calibri" w:hAnsi="Times New Roman"/>
          <w:sz w:val="24"/>
          <w:szCs w:val="24"/>
          <w:lang w:val="ro-RO"/>
        </w:rPr>
        <w:t xml:space="preserve"> profesional</w:t>
      </w:r>
      <w:r>
        <w:rPr>
          <w:rFonts w:ascii="Times New Roman" w:eastAsia="Calibri" w:hAnsi="Times New Roman"/>
          <w:sz w:val="24"/>
          <w:szCs w:val="24"/>
          <w:lang w:val="ro-RO"/>
        </w:rPr>
        <w:t>ă</w:t>
      </w:r>
      <w:r w:rsidRPr="00EC6454">
        <w:rPr>
          <w:rFonts w:ascii="Times New Roman" w:eastAsia="Calibri" w:hAnsi="Times New Roman"/>
          <w:sz w:val="24"/>
          <w:szCs w:val="24"/>
          <w:lang w:val="ro-RO"/>
        </w:rPr>
        <w:t>, a personalului angajat în regim contractual, în baza referat</w:t>
      </w:r>
      <w:r w:rsidR="00930407">
        <w:rPr>
          <w:rFonts w:ascii="Times New Roman" w:eastAsia="Calibri" w:hAnsi="Times New Roman"/>
          <w:sz w:val="24"/>
          <w:szCs w:val="24"/>
          <w:lang w:val="ro-RO"/>
        </w:rPr>
        <w:t>ului</w:t>
      </w:r>
      <w:r w:rsidRPr="00EC6454">
        <w:rPr>
          <w:rFonts w:ascii="Times New Roman" w:eastAsia="Calibri" w:hAnsi="Times New Roman"/>
          <w:sz w:val="24"/>
          <w:szCs w:val="24"/>
          <w:lang w:val="ro-RO"/>
        </w:rPr>
        <w:t xml:space="preserve"> de evaluare întocmit de șef</w:t>
      </w:r>
      <w:r w:rsidR="00930407">
        <w:rPr>
          <w:rFonts w:ascii="Times New Roman" w:eastAsia="Calibri" w:hAnsi="Times New Roman"/>
          <w:sz w:val="24"/>
          <w:szCs w:val="24"/>
          <w:lang w:val="ro-RO"/>
        </w:rPr>
        <w:t>ul</w:t>
      </w:r>
      <w:r w:rsidRPr="00EC6454">
        <w:rPr>
          <w:rFonts w:ascii="Times New Roman" w:eastAsia="Calibri" w:hAnsi="Times New Roman"/>
          <w:sz w:val="24"/>
          <w:szCs w:val="24"/>
          <w:lang w:val="ro-RO"/>
        </w:rPr>
        <w:t xml:space="preserve"> ierarhic</w:t>
      </w:r>
      <w:r w:rsidR="008E238A">
        <w:rPr>
          <w:rFonts w:ascii="Times New Roman" w:eastAsia="Calibri" w:hAnsi="Times New Roman"/>
          <w:sz w:val="24"/>
          <w:szCs w:val="24"/>
          <w:lang w:val="ro-RO"/>
        </w:rPr>
        <w:t>,</w:t>
      </w:r>
      <w:r w:rsidRPr="00EC6454">
        <w:rPr>
          <w:rFonts w:ascii="Times New Roman" w:eastAsia="Calibri" w:hAnsi="Times New Roman"/>
          <w:sz w:val="24"/>
          <w:szCs w:val="24"/>
          <w:lang w:val="ro-RO"/>
        </w:rPr>
        <w:t xml:space="preserve"> </w:t>
      </w:r>
      <w:r>
        <w:rPr>
          <w:rFonts w:ascii="Times New Roman" w:eastAsia="Calibri" w:hAnsi="Times New Roman"/>
          <w:sz w:val="24"/>
          <w:szCs w:val="24"/>
          <w:lang w:val="ro-RO"/>
        </w:rPr>
        <w:t xml:space="preserve">de pe postul de </w:t>
      </w:r>
      <w:r w:rsidRPr="00E01543">
        <w:rPr>
          <w:rFonts w:ascii="Times New Roman" w:eastAsia="Calibri" w:hAnsi="Times New Roman"/>
          <w:sz w:val="24"/>
          <w:szCs w:val="24"/>
          <w:lang w:val="ro-RO"/>
        </w:rPr>
        <w:t xml:space="preserve">muncitor calificat </w:t>
      </w:r>
      <w:r>
        <w:rPr>
          <w:rFonts w:ascii="Times New Roman" w:eastAsia="Calibri" w:hAnsi="Times New Roman"/>
          <w:sz w:val="24"/>
          <w:szCs w:val="24"/>
          <w:lang w:val="ro-RO"/>
        </w:rPr>
        <w:t>I</w:t>
      </w:r>
      <w:r w:rsidR="0074129C">
        <w:rPr>
          <w:rFonts w:ascii="Times New Roman" w:eastAsia="Calibri" w:hAnsi="Times New Roman"/>
          <w:sz w:val="24"/>
          <w:szCs w:val="24"/>
          <w:lang w:val="ro-RO"/>
        </w:rPr>
        <w:t>II</w:t>
      </w:r>
      <w:r>
        <w:rPr>
          <w:rFonts w:ascii="Times New Roman" w:eastAsia="Calibri" w:hAnsi="Times New Roman"/>
          <w:sz w:val="24"/>
          <w:szCs w:val="24"/>
          <w:lang w:val="ro-RO"/>
        </w:rPr>
        <w:t xml:space="preserve"> </w:t>
      </w:r>
      <w:r w:rsidRPr="00E01543">
        <w:rPr>
          <w:rFonts w:ascii="Times New Roman" w:eastAsia="Calibri" w:hAnsi="Times New Roman"/>
          <w:sz w:val="24"/>
          <w:szCs w:val="24"/>
          <w:lang w:val="ro-RO"/>
        </w:rPr>
        <w:t xml:space="preserve">(bucătar) </w:t>
      </w:r>
      <w:r w:rsidRPr="00EC6454">
        <w:rPr>
          <w:rFonts w:ascii="Times New Roman" w:eastAsia="Calibri" w:hAnsi="Times New Roman"/>
          <w:sz w:val="24"/>
          <w:szCs w:val="24"/>
          <w:lang w:val="ro-RO"/>
        </w:rPr>
        <w:t xml:space="preserve">pe postul de </w:t>
      </w:r>
      <w:r w:rsidRPr="00E01543">
        <w:rPr>
          <w:rFonts w:ascii="Times New Roman" w:eastAsia="Calibri" w:hAnsi="Times New Roman"/>
          <w:sz w:val="24"/>
          <w:szCs w:val="24"/>
          <w:lang w:val="ro-RO"/>
        </w:rPr>
        <w:t>muncitor calificat</w:t>
      </w:r>
      <w:r>
        <w:rPr>
          <w:rFonts w:ascii="Times New Roman" w:eastAsia="Calibri" w:hAnsi="Times New Roman"/>
          <w:sz w:val="24"/>
          <w:szCs w:val="24"/>
          <w:lang w:val="ro-RO"/>
        </w:rPr>
        <w:t xml:space="preserve"> II </w:t>
      </w:r>
      <w:r w:rsidRPr="00E01543">
        <w:rPr>
          <w:rFonts w:ascii="Times New Roman" w:eastAsia="Calibri" w:hAnsi="Times New Roman"/>
          <w:sz w:val="24"/>
          <w:szCs w:val="24"/>
          <w:lang w:val="ro-RO"/>
        </w:rPr>
        <w:t>(bucătar)</w:t>
      </w:r>
      <w:r>
        <w:rPr>
          <w:rFonts w:ascii="Times New Roman" w:eastAsia="Calibri" w:hAnsi="Times New Roman"/>
          <w:sz w:val="24"/>
          <w:szCs w:val="24"/>
          <w:lang w:val="ro-RO"/>
        </w:rPr>
        <w:t xml:space="preserve"> la </w:t>
      </w:r>
      <w:r w:rsidR="0074129C">
        <w:rPr>
          <w:rFonts w:ascii="Times New Roman" w:eastAsia="Calibri" w:hAnsi="Times New Roman"/>
          <w:sz w:val="24"/>
          <w:szCs w:val="24"/>
          <w:lang w:val="ro-RO"/>
        </w:rPr>
        <w:t>C</w:t>
      </w:r>
      <w:r w:rsidR="0074129C" w:rsidRPr="0074129C">
        <w:rPr>
          <w:rFonts w:ascii="Times New Roman" w:eastAsia="Calibri" w:hAnsi="Times New Roman"/>
          <w:sz w:val="24"/>
          <w:szCs w:val="24"/>
          <w:lang w:val="ro-RO"/>
        </w:rPr>
        <w:t xml:space="preserve">entrul de abilitare și reabilitare pentru persoane adulte cu dizabilități </w:t>
      </w:r>
      <w:r w:rsidR="0074129C">
        <w:rPr>
          <w:rFonts w:ascii="Times New Roman" w:eastAsia="Calibri" w:hAnsi="Times New Roman"/>
          <w:sz w:val="24"/>
          <w:szCs w:val="24"/>
          <w:lang w:val="ro-RO"/>
        </w:rPr>
        <w:t>M</w:t>
      </w:r>
      <w:r w:rsidR="0074129C" w:rsidRPr="0074129C">
        <w:rPr>
          <w:rFonts w:ascii="Times New Roman" w:eastAsia="Calibri" w:hAnsi="Times New Roman"/>
          <w:sz w:val="24"/>
          <w:szCs w:val="24"/>
          <w:lang w:val="ro-RO"/>
        </w:rPr>
        <w:t xml:space="preserve">itocu </w:t>
      </w:r>
      <w:r w:rsidR="0074129C">
        <w:rPr>
          <w:rFonts w:ascii="Times New Roman" w:eastAsia="Calibri" w:hAnsi="Times New Roman"/>
          <w:sz w:val="24"/>
          <w:szCs w:val="24"/>
          <w:lang w:val="ro-RO"/>
        </w:rPr>
        <w:t>D</w:t>
      </w:r>
      <w:r w:rsidR="0074129C" w:rsidRPr="0074129C">
        <w:rPr>
          <w:rFonts w:ascii="Times New Roman" w:eastAsia="Calibri" w:hAnsi="Times New Roman"/>
          <w:sz w:val="24"/>
          <w:szCs w:val="24"/>
          <w:lang w:val="ro-RO"/>
        </w:rPr>
        <w:t>ragomirnei</w:t>
      </w:r>
      <w:r>
        <w:rPr>
          <w:rFonts w:ascii="Times New Roman" w:eastAsia="Calibri" w:hAnsi="Times New Roman"/>
          <w:sz w:val="24"/>
          <w:szCs w:val="24"/>
          <w:lang w:val="ro-RO"/>
        </w:rPr>
        <w:t>.</w:t>
      </w:r>
    </w:p>
    <w:p w14:paraId="75875446" w14:textId="6EC425D8" w:rsidR="00C8593C" w:rsidRPr="008816B8" w:rsidRDefault="00C8593C" w:rsidP="00C8593C">
      <w:pPr>
        <w:spacing w:after="0" w:line="240" w:lineRule="auto"/>
        <w:ind w:firstLine="567"/>
        <w:jc w:val="both"/>
        <w:rPr>
          <w:rFonts w:ascii="Times New Roman" w:hAnsi="Times New Roman"/>
          <w:bCs/>
          <w:sz w:val="24"/>
          <w:szCs w:val="24"/>
          <w:lang w:val="pt-BR"/>
        </w:rPr>
      </w:pPr>
      <w:r w:rsidRPr="008816B8">
        <w:rPr>
          <w:rFonts w:ascii="Times New Roman" w:hAnsi="Times New Roman"/>
          <w:bCs/>
          <w:sz w:val="24"/>
          <w:szCs w:val="24"/>
          <w:lang w:val="pt-BR"/>
        </w:rPr>
        <w:t>Data, ora şi locul organizării probei scrise: 2</w:t>
      </w:r>
      <w:r w:rsidR="00F237E5">
        <w:rPr>
          <w:rFonts w:ascii="Times New Roman" w:hAnsi="Times New Roman"/>
          <w:bCs/>
          <w:sz w:val="24"/>
          <w:szCs w:val="24"/>
          <w:lang w:val="pt-BR"/>
        </w:rPr>
        <w:t>3</w:t>
      </w:r>
      <w:r w:rsidRPr="008816B8">
        <w:rPr>
          <w:rFonts w:ascii="Times New Roman" w:hAnsi="Times New Roman"/>
          <w:bCs/>
          <w:sz w:val="24"/>
          <w:szCs w:val="24"/>
          <w:lang w:val="pt-BR"/>
        </w:rPr>
        <w:t>.1</w:t>
      </w:r>
      <w:r w:rsidR="00F237E5">
        <w:rPr>
          <w:rFonts w:ascii="Times New Roman" w:hAnsi="Times New Roman"/>
          <w:bCs/>
          <w:sz w:val="24"/>
          <w:szCs w:val="24"/>
          <w:lang w:val="pt-BR"/>
        </w:rPr>
        <w:t>2</w:t>
      </w:r>
      <w:r w:rsidRPr="008816B8">
        <w:rPr>
          <w:rFonts w:ascii="Times New Roman" w:hAnsi="Times New Roman"/>
          <w:bCs/>
          <w:sz w:val="24"/>
          <w:szCs w:val="24"/>
          <w:lang w:val="pt-BR"/>
        </w:rPr>
        <w:t xml:space="preserve">.2025, ora </w:t>
      </w:r>
      <w:r w:rsidR="00F237E5">
        <w:rPr>
          <w:rFonts w:ascii="Times New Roman" w:hAnsi="Times New Roman"/>
          <w:bCs/>
          <w:sz w:val="24"/>
          <w:szCs w:val="24"/>
          <w:lang w:val="pt-BR"/>
        </w:rPr>
        <w:t>09</w:t>
      </w:r>
      <w:r w:rsidRPr="008816B8">
        <w:rPr>
          <w:rFonts w:ascii="Times New Roman" w:hAnsi="Times New Roman"/>
          <w:bCs/>
          <w:sz w:val="24"/>
          <w:szCs w:val="24"/>
          <w:lang w:val="pt-BR"/>
        </w:rPr>
        <w:t>.00 la sediul instituţiei din Bulevardul George Enescu, nr.16, Municipiul Suceava;</w:t>
      </w:r>
    </w:p>
    <w:p w14:paraId="4A5E22BC" w14:textId="6931FEFB" w:rsidR="00C8593C" w:rsidRPr="00F517FA" w:rsidRDefault="00C8593C" w:rsidP="00C8593C">
      <w:pPr>
        <w:pStyle w:val="msonospacing0"/>
        <w:spacing w:before="0" w:beforeAutospacing="0" w:after="0" w:afterAutospacing="0"/>
        <w:ind w:firstLine="567"/>
        <w:jc w:val="both"/>
        <w:rPr>
          <w:lang w:val="ro-RO"/>
        </w:rPr>
      </w:pPr>
      <w:r w:rsidRPr="00F517FA">
        <w:rPr>
          <w:lang w:val="it-IT"/>
        </w:rPr>
        <w:t xml:space="preserve">Examenul de promovare </w:t>
      </w:r>
      <w:r w:rsidRPr="008816B8">
        <w:rPr>
          <w:bdr w:val="none" w:sz="0" w:space="0" w:color="auto" w:frame="1"/>
          <w:lang w:val="pt-BR"/>
        </w:rPr>
        <w:t xml:space="preserve">a personalului contractual în </w:t>
      </w:r>
      <w:r w:rsidR="00134213" w:rsidRPr="008816B8">
        <w:rPr>
          <w:bdr w:val="none" w:sz="0" w:space="0" w:color="auto" w:frame="1"/>
          <w:lang w:val="pt-BR"/>
        </w:rPr>
        <w:t>treaptă</w:t>
      </w:r>
      <w:r w:rsidRPr="008816B8">
        <w:rPr>
          <w:bdr w:val="none" w:sz="0" w:space="0" w:color="auto" w:frame="1"/>
          <w:lang w:val="pt-BR"/>
        </w:rPr>
        <w:t xml:space="preserve"> profesional</w:t>
      </w:r>
      <w:r w:rsidR="00134213" w:rsidRPr="008816B8">
        <w:rPr>
          <w:bdr w:val="none" w:sz="0" w:space="0" w:color="auto" w:frame="1"/>
          <w:lang w:val="pt-BR"/>
        </w:rPr>
        <w:t>ă</w:t>
      </w:r>
      <w:r w:rsidRPr="00F517FA">
        <w:rPr>
          <w:b/>
          <w:lang w:val="it-IT"/>
        </w:rPr>
        <w:t xml:space="preserve"> </w:t>
      </w:r>
      <w:r w:rsidRPr="00F517FA">
        <w:rPr>
          <w:lang w:val="ro-RO"/>
        </w:rPr>
        <w:t>constă în următoarele etape:</w:t>
      </w:r>
    </w:p>
    <w:p w14:paraId="186767DB" w14:textId="77777777" w:rsidR="00C8593C" w:rsidRDefault="00C8593C" w:rsidP="00C8593C">
      <w:pPr>
        <w:pStyle w:val="msonospacing0"/>
        <w:spacing w:before="0" w:beforeAutospacing="0" w:after="0" w:afterAutospacing="0"/>
        <w:jc w:val="both"/>
        <w:rPr>
          <w:lang w:val="ro-RO"/>
        </w:rPr>
      </w:pPr>
      <w:r w:rsidRPr="00F517FA">
        <w:rPr>
          <w:lang w:val="ro-RO"/>
        </w:rPr>
        <w:tab/>
        <w:t>-selecția dosarelor de înscriere;</w:t>
      </w:r>
    </w:p>
    <w:p w14:paraId="52080311" w14:textId="77777777" w:rsidR="00C8593C" w:rsidRPr="00F517FA" w:rsidRDefault="00C8593C" w:rsidP="00C8593C">
      <w:pPr>
        <w:pStyle w:val="msonospacing0"/>
        <w:spacing w:before="0" w:beforeAutospacing="0" w:after="0" w:afterAutospacing="0"/>
        <w:jc w:val="both"/>
        <w:rPr>
          <w:lang w:val="ro-RO"/>
        </w:rPr>
      </w:pPr>
      <w:r w:rsidRPr="00F517FA">
        <w:rPr>
          <w:lang w:val="ro-RO"/>
        </w:rPr>
        <w:tab/>
        <w:t>-proba scrisă, respectiv redactarea unei lucrări prin care se testează cunoştinţele candidaților.</w:t>
      </w:r>
    </w:p>
    <w:p w14:paraId="186A7A18" w14:textId="77777777" w:rsidR="00C8593C" w:rsidRPr="008816B8" w:rsidRDefault="00C8593C" w:rsidP="00C8593C">
      <w:pPr>
        <w:shd w:val="clear" w:color="auto" w:fill="FFFFFF"/>
        <w:spacing w:after="0" w:line="240" w:lineRule="auto"/>
        <w:ind w:firstLine="567"/>
        <w:jc w:val="both"/>
        <w:rPr>
          <w:rFonts w:ascii="Arial" w:hAnsi="Arial" w:cs="Arial"/>
          <w:sz w:val="24"/>
          <w:szCs w:val="24"/>
          <w:lang w:val="pt-BR"/>
        </w:rPr>
      </w:pPr>
      <w:r w:rsidRPr="008816B8">
        <w:rPr>
          <w:rFonts w:ascii="Times New Roman" w:hAnsi="Times New Roman"/>
          <w:sz w:val="24"/>
          <w:szCs w:val="24"/>
          <w:bdr w:val="none" w:sz="0" w:space="0" w:color="auto" w:frame="1"/>
          <w:lang w:val="pt-BR"/>
        </w:rPr>
        <w:t>În vederea participării la examenul de promovare în grad profesional, candidaţii depun dosarul de examen care conţine în mod obligatoriu:</w:t>
      </w:r>
    </w:p>
    <w:p w14:paraId="47DAB92B" w14:textId="77777777" w:rsidR="00C8593C" w:rsidRPr="008816B8" w:rsidRDefault="00C8593C" w:rsidP="00C8593C">
      <w:pPr>
        <w:shd w:val="clear" w:color="auto" w:fill="FFFFFF"/>
        <w:spacing w:after="0" w:line="240" w:lineRule="auto"/>
        <w:ind w:firstLine="709"/>
        <w:jc w:val="both"/>
        <w:rPr>
          <w:rFonts w:ascii="Arial" w:hAnsi="Arial" w:cs="Arial"/>
          <w:sz w:val="20"/>
          <w:szCs w:val="20"/>
          <w:lang w:val="pt-BR"/>
        </w:rPr>
      </w:pPr>
      <w:r w:rsidRPr="008816B8">
        <w:rPr>
          <w:rFonts w:ascii="Times New Roman" w:hAnsi="Times New Roman"/>
          <w:sz w:val="24"/>
          <w:szCs w:val="24"/>
          <w:bdr w:val="none" w:sz="0" w:space="0" w:color="auto" w:frame="1"/>
          <w:lang w:val="pt-BR"/>
        </w:rPr>
        <w:t>  a) cerere de înscriere;</w:t>
      </w:r>
    </w:p>
    <w:p w14:paraId="2CFE8748" w14:textId="13FDD615" w:rsidR="00C8593C" w:rsidRPr="008816B8" w:rsidRDefault="00C8593C" w:rsidP="000C39E9">
      <w:pPr>
        <w:shd w:val="clear" w:color="auto" w:fill="FFFFFF"/>
        <w:spacing w:after="0" w:line="240" w:lineRule="auto"/>
        <w:ind w:firstLine="567"/>
        <w:jc w:val="both"/>
        <w:rPr>
          <w:rFonts w:ascii="Arial" w:hAnsi="Arial" w:cs="Arial"/>
          <w:sz w:val="20"/>
          <w:szCs w:val="20"/>
          <w:lang w:val="pt-BR"/>
        </w:rPr>
      </w:pPr>
      <w:r w:rsidRPr="008816B8">
        <w:rPr>
          <w:rFonts w:ascii="Times New Roman" w:hAnsi="Times New Roman"/>
          <w:sz w:val="24"/>
          <w:szCs w:val="24"/>
          <w:bdr w:val="none" w:sz="0" w:space="0" w:color="auto" w:frame="1"/>
          <w:lang w:val="pt-BR"/>
        </w:rPr>
        <w:t>    b) adeverinţ</w:t>
      </w:r>
      <w:r w:rsidR="0043448C" w:rsidRPr="008816B8">
        <w:rPr>
          <w:rFonts w:ascii="Times New Roman" w:hAnsi="Times New Roman"/>
          <w:sz w:val="24"/>
          <w:szCs w:val="24"/>
          <w:bdr w:val="none" w:sz="0" w:space="0" w:color="auto" w:frame="1"/>
          <w:lang w:val="pt-BR"/>
        </w:rPr>
        <w:t>ă</w:t>
      </w:r>
      <w:r w:rsidRPr="008816B8">
        <w:rPr>
          <w:rFonts w:ascii="Times New Roman" w:hAnsi="Times New Roman"/>
          <w:sz w:val="24"/>
          <w:szCs w:val="24"/>
          <w:bdr w:val="none" w:sz="0" w:space="0" w:color="auto" w:frame="1"/>
          <w:lang w:val="pt-BR"/>
        </w:rPr>
        <w:t xml:space="preserve"> eliberat</w:t>
      </w:r>
      <w:r w:rsidR="0043448C" w:rsidRPr="008816B8">
        <w:rPr>
          <w:rFonts w:ascii="Times New Roman" w:hAnsi="Times New Roman"/>
          <w:sz w:val="24"/>
          <w:szCs w:val="24"/>
          <w:bdr w:val="none" w:sz="0" w:space="0" w:color="auto" w:frame="1"/>
          <w:lang w:val="pt-BR"/>
        </w:rPr>
        <w:t>ă</w:t>
      </w:r>
      <w:r w:rsidRPr="008816B8">
        <w:rPr>
          <w:rFonts w:ascii="Times New Roman" w:hAnsi="Times New Roman"/>
          <w:sz w:val="24"/>
          <w:szCs w:val="24"/>
          <w:bdr w:val="none" w:sz="0" w:space="0" w:color="auto" w:frame="1"/>
          <w:lang w:val="pt-BR"/>
        </w:rPr>
        <w:t xml:space="preserve"> de angajator din care să reiasă vechimea în gradul  profesional din care promovează;</w:t>
      </w:r>
    </w:p>
    <w:p w14:paraId="3B9894C5" w14:textId="77777777" w:rsidR="00C8593C" w:rsidRPr="008816B8" w:rsidRDefault="00C8593C" w:rsidP="000C39E9">
      <w:pPr>
        <w:shd w:val="clear" w:color="auto" w:fill="FFFFFF"/>
        <w:spacing w:after="0" w:line="240" w:lineRule="auto"/>
        <w:ind w:firstLine="567"/>
        <w:jc w:val="both"/>
        <w:rPr>
          <w:rFonts w:ascii="Times New Roman" w:hAnsi="Times New Roman"/>
          <w:sz w:val="24"/>
          <w:szCs w:val="24"/>
          <w:bdr w:val="none" w:sz="0" w:space="0" w:color="auto" w:frame="1"/>
          <w:lang w:val="pt-BR"/>
        </w:rPr>
      </w:pPr>
      <w:r w:rsidRPr="008816B8">
        <w:rPr>
          <w:rFonts w:ascii="Times New Roman" w:hAnsi="Times New Roman"/>
          <w:sz w:val="24"/>
          <w:szCs w:val="24"/>
          <w:bdr w:val="none" w:sz="0" w:space="0" w:color="auto" w:frame="1"/>
          <w:lang w:val="pt-BR"/>
        </w:rPr>
        <w:t>    c) copii ale rapoartelor de evaluare a performanţelor profesionale din ultimii 3 ani în care s-a aflat în activitate.</w:t>
      </w:r>
    </w:p>
    <w:p w14:paraId="67902B92" w14:textId="586D7826" w:rsidR="00C8593C" w:rsidRPr="008816B8" w:rsidRDefault="00C8593C" w:rsidP="00C8593C">
      <w:pPr>
        <w:shd w:val="clear" w:color="auto" w:fill="FFFFFF"/>
        <w:spacing w:after="0" w:line="240" w:lineRule="auto"/>
        <w:ind w:firstLine="567"/>
        <w:jc w:val="both"/>
        <w:rPr>
          <w:rFonts w:ascii="Times New Roman" w:hAnsi="Times New Roman"/>
          <w:sz w:val="24"/>
          <w:szCs w:val="24"/>
          <w:bdr w:val="none" w:sz="0" w:space="0" w:color="auto" w:frame="1"/>
          <w:lang w:val="pt-BR"/>
        </w:rPr>
      </w:pPr>
      <w:r w:rsidRPr="008816B8">
        <w:rPr>
          <w:rFonts w:ascii="Times New Roman" w:hAnsi="Times New Roman"/>
          <w:sz w:val="24"/>
          <w:szCs w:val="24"/>
          <w:bdr w:val="none" w:sz="0" w:space="0" w:color="auto" w:frame="1"/>
          <w:lang w:val="pt-BR"/>
        </w:rPr>
        <w:t xml:space="preserve">Dosarele de înscriere la examenul de promovare a personalului contractual în </w:t>
      </w:r>
      <w:r w:rsidR="008E238A" w:rsidRPr="008816B8">
        <w:rPr>
          <w:rFonts w:ascii="Times New Roman" w:hAnsi="Times New Roman"/>
          <w:sz w:val="24"/>
          <w:szCs w:val="24"/>
          <w:bdr w:val="none" w:sz="0" w:space="0" w:color="auto" w:frame="1"/>
          <w:lang w:val="pt-BR"/>
        </w:rPr>
        <w:t>treaptă</w:t>
      </w:r>
      <w:r w:rsidRPr="008816B8">
        <w:rPr>
          <w:rFonts w:ascii="Times New Roman" w:hAnsi="Times New Roman"/>
          <w:sz w:val="24"/>
          <w:szCs w:val="24"/>
          <w:bdr w:val="none" w:sz="0" w:space="0" w:color="auto" w:frame="1"/>
          <w:lang w:val="pt-BR"/>
        </w:rPr>
        <w:t xml:space="preserve"> profesional</w:t>
      </w:r>
      <w:r w:rsidR="008E238A" w:rsidRPr="008816B8">
        <w:rPr>
          <w:rFonts w:ascii="Times New Roman" w:hAnsi="Times New Roman"/>
          <w:sz w:val="24"/>
          <w:szCs w:val="24"/>
          <w:bdr w:val="none" w:sz="0" w:space="0" w:color="auto" w:frame="1"/>
          <w:lang w:val="pt-BR"/>
        </w:rPr>
        <w:t>ă</w:t>
      </w:r>
      <w:r w:rsidRPr="008816B8">
        <w:rPr>
          <w:rFonts w:ascii="Times New Roman" w:hAnsi="Times New Roman"/>
          <w:sz w:val="24"/>
          <w:szCs w:val="24"/>
          <w:bdr w:val="none" w:sz="0" w:space="0" w:color="auto" w:frame="1"/>
          <w:lang w:val="pt-BR"/>
        </w:rPr>
        <w:t xml:space="preserve"> se depun la secretarul comisiei de examen în termen de 5 zile lucrătoare de la data afișării anunțului privind organizarea examenului de promovare, respectiv până pe data de 1</w:t>
      </w:r>
      <w:r w:rsidR="00D56067">
        <w:rPr>
          <w:rFonts w:ascii="Times New Roman" w:hAnsi="Times New Roman"/>
          <w:sz w:val="24"/>
          <w:szCs w:val="24"/>
          <w:bdr w:val="none" w:sz="0" w:space="0" w:color="auto" w:frame="1"/>
          <w:lang w:val="pt-BR"/>
        </w:rPr>
        <w:t>5</w:t>
      </w:r>
      <w:r w:rsidRPr="008816B8">
        <w:rPr>
          <w:rFonts w:ascii="Times New Roman" w:hAnsi="Times New Roman"/>
          <w:sz w:val="24"/>
          <w:szCs w:val="24"/>
          <w:bdr w:val="none" w:sz="0" w:space="0" w:color="auto" w:frame="1"/>
          <w:lang w:val="pt-BR"/>
        </w:rPr>
        <w:t>.</w:t>
      </w:r>
      <w:r w:rsidR="001B4803" w:rsidRPr="008816B8">
        <w:rPr>
          <w:rFonts w:ascii="Times New Roman" w:hAnsi="Times New Roman"/>
          <w:sz w:val="24"/>
          <w:szCs w:val="24"/>
          <w:bdr w:val="none" w:sz="0" w:space="0" w:color="auto" w:frame="1"/>
          <w:lang w:val="pt-BR"/>
        </w:rPr>
        <w:t>1</w:t>
      </w:r>
      <w:r w:rsidR="00D56067">
        <w:rPr>
          <w:rFonts w:ascii="Times New Roman" w:hAnsi="Times New Roman"/>
          <w:sz w:val="24"/>
          <w:szCs w:val="24"/>
          <w:bdr w:val="none" w:sz="0" w:space="0" w:color="auto" w:frame="1"/>
          <w:lang w:val="pt-BR"/>
        </w:rPr>
        <w:t>2</w:t>
      </w:r>
      <w:r w:rsidRPr="008816B8">
        <w:rPr>
          <w:rFonts w:ascii="Times New Roman" w:hAnsi="Times New Roman"/>
          <w:sz w:val="24"/>
          <w:szCs w:val="24"/>
          <w:bdr w:val="none" w:sz="0" w:space="0" w:color="auto" w:frame="1"/>
          <w:lang w:val="pt-BR"/>
        </w:rPr>
        <w:t>.2025, ora 1</w:t>
      </w:r>
      <w:r w:rsidR="00D56067">
        <w:rPr>
          <w:rFonts w:ascii="Times New Roman" w:hAnsi="Times New Roman"/>
          <w:sz w:val="24"/>
          <w:szCs w:val="24"/>
          <w:bdr w:val="none" w:sz="0" w:space="0" w:color="auto" w:frame="1"/>
          <w:lang w:val="pt-BR"/>
        </w:rPr>
        <w:t>6</w:t>
      </w:r>
      <w:r w:rsidRPr="008816B8">
        <w:rPr>
          <w:rFonts w:ascii="Times New Roman" w:hAnsi="Times New Roman"/>
          <w:sz w:val="24"/>
          <w:szCs w:val="24"/>
          <w:bdr w:val="none" w:sz="0" w:space="0" w:color="auto" w:frame="1"/>
          <w:lang w:val="pt-BR"/>
        </w:rPr>
        <w:t>.00</w:t>
      </w:r>
      <w:r w:rsidR="001B4803" w:rsidRPr="008816B8">
        <w:rPr>
          <w:rFonts w:ascii="Times New Roman" w:hAnsi="Times New Roman"/>
          <w:sz w:val="24"/>
          <w:szCs w:val="24"/>
          <w:bdr w:val="none" w:sz="0" w:space="0" w:color="auto" w:frame="1"/>
          <w:lang w:val="pt-BR"/>
        </w:rPr>
        <w:t>.</w:t>
      </w:r>
    </w:p>
    <w:p w14:paraId="20E4705C" w14:textId="07C5BAE2" w:rsidR="00C8593C" w:rsidRPr="00BC1804" w:rsidRDefault="00C8593C" w:rsidP="00C8593C">
      <w:pPr>
        <w:pStyle w:val="msonospacing0"/>
        <w:spacing w:before="0" w:beforeAutospacing="0" w:after="0" w:afterAutospacing="0"/>
        <w:ind w:firstLine="567"/>
        <w:jc w:val="both"/>
        <w:rPr>
          <w:b/>
          <w:bCs/>
          <w:lang w:val="ro-RO"/>
        </w:rPr>
      </w:pPr>
      <w:r w:rsidRPr="008816B8">
        <w:rPr>
          <w:color w:val="000000"/>
          <w:bdr w:val="none" w:sz="0" w:space="0" w:color="auto" w:frame="1"/>
          <w:lang w:val="pt-BR"/>
        </w:rPr>
        <w:t>În termen de două zile lucrătoare de la data expirării termenului de depunere a dosarelor, comisia de examen are obligaţia de a selecta dosarele de examen pe baza îndeplinirii condiţiilor de participare şi de a consemna în borderoul individual rezultatul selecţiei.</w:t>
      </w:r>
    </w:p>
    <w:p w14:paraId="76B7379C" w14:textId="77777777" w:rsidR="00C8593C" w:rsidRDefault="00C8593C" w:rsidP="00C8593C">
      <w:pPr>
        <w:pStyle w:val="msonospacing0"/>
        <w:spacing w:before="0" w:beforeAutospacing="0" w:after="0" w:afterAutospacing="0"/>
        <w:ind w:firstLine="567"/>
        <w:jc w:val="both"/>
        <w:rPr>
          <w:lang w:val="ro-RO"/>
        </w:rPr>
      </w:pPr>
      <w:r w:rsidRPr="003B0CB0">
        <w:rPr>
          <w:lang w:val="ro-RO"/>
        </w:rPr>
        <w:t>Bibliografia</w:t>
      </w:r>
      <w:r>
        <w:rPr>
          <w:lang w:val="ro-RO"/>
        </w:rPr>
        <w:t>/tematica</w:t>
      </w:r>
      <w:r w:rsidRPr="008816B8">
        <w:rPr>
          <w:rStyle w:val="apple-converted-space"/>
          <w:rFonts w:eastAsiaTheme="majorEastAsia"/>
          <w:lang w:val="pt-BR"/>
        </w:rPr>
        <w:t> </w:t>
      </w:r>
      <w:r w:rsidRPr="003B0CB0">
        <w:rPr>
          <w:lang w:val="ro-RO"/>
        </w:rPr>
        <w:t>pentru susţinerea examenului de promovare:</w:t>
      </w:r>
    </w:p>
    <w:p w14:paraId="6DDD52BB" w14:textId="3E52DFE1" w:rsidR="00C8593C" w:rsidRPr="008816B8" w:rsidRDefault="001A22DA" w:rsidP="00C8593C">
      <w:pPr>
        <w:pStyle w:val="msonospacing0"/>
        <w:spacing w:before="0" w:beforeAutospacing="0" w:after="0" w:afterAutospacing="0"/>
        <w:ind w:firstLine="924"/>
        <w:jc w:val="both"/>
        <w:rPr>
          <w:lang w:val="ro-RO"/>
        </w:rPr>
      </w:pPr>
      <w:r w:rsidRPr="008816B8">
        <w:rPr>
          <w:lang w:val="ro-RO"/>
        </w:rPr>
        <w:t xml:space="preserve">- </w:t>
      </w:r>
      <w:r w:rsidR="005906E1" w:rsidRPr="008816B8">
        <w:rPr>
          <w:lang w:val="ro-RO"/>
        </w:rPr>
        <w:t>Legea securităţii şi sănătăţii în muncă</w:t>
      </w:r>
      <w:r w:rsidR="005906E1" w:rsidRPr="005906E1">
        <w:rPr>
          <w:lang w:val="ro-RO"/>
        </w:rPr>
        <w:t xml:space="preserve"> nr.</w:t>
      </w:r>
      <w:r w:rsidR="005906E1">
        <w:rPr>
          <w:lang w:val="ro-RO"/>
        </w:rPr>
        <w:t>319/2006</w:t>
      </w:r>
      <w:r w:rsidR="00C8593C" w:rsidRPr="008816B8">
        <w:rPr>
          <w:lang w:val="ro-RO"/>
        </w:rPr>
        <w:t>, cu modificările și completările ulterioare;</w:t>
      </w:r>
    </w:p>
    <w:p w14:paraId="4425BB6A" w14:textId="77777777" w:rsidR="005906E1" w:rsidRDefault="00C8593C" w:rsidP="005906E1">
      <w:pPr>
        <w:pStyle w:val="msonospacing0"/>
        <w:spacing w:before="0" w:beforeAutospacing="0" w:after="0" w:afterAutospacing="0"/>
        <w:ind w:firstLine="924"/>
        <w:jc w:val="both"/>
        <w:rPr>
          <w:lang w:val="ro-RO"/>
        </w:rPr>
      </w:pPr>
      <w:r w:rsidRPr="0046232E">
        <w:rPr>
          <w:lang w:val="pt-BR"/>
        </w:rPr>
        <w:t>Tematică:</w:t>
      </w:r>
      <w:r w:rsidRPr="004D1852">
        <w:rPr>
          <w:b/>
          <w:bCs/>
          <w:color w:val="000000"/>
          <w:bdr w:val="none" w:sz="0" w:space="0" w:color="auto" w:frame="1"/>
          <w:lang w:val="ro-RO" w:eastAsia="ro-RO"/>
        </w:rPr>
        <w:t xml:space="preserve"> </w:t>
      </w:r>
      <w:r w:rsidRPr="004D1852">
        <w:rPr>
          <w:lang w:val="ro-RO"/>
        </w:rPr>
        <w:t>Cap. I</w:t>
      </w:r>
      <w:r w:rsidR="005906E1">
        <w:rPr>
          <w:lang w:val="ro-RO"/>
        </w:rPr>
        <w:t xml:space="preserve">, </w:t>
      </w:r>
      <w:r w:rsidR="005906E1" w:rsidRPr="004D1852">
        <w:rPr>
          <w:lang w:val="ro-RO"/>
        </w:rPr>
        <w:t>Cap. II</w:t>
      </w:r>
      <w:r w:rsidR="005906E1">
        <w:rPr>
          <w:lang w:val="ro-RO"/>
        </w:rPr>
        <w:t xml:space="preserve">, </w:t>
      </w:r>
      <w:r w:rsidR="005906E1" w:rsidRPr="004D1852">
        <w:rPr>
          <w:lang w:val="ro-RO"/>
        </w:rPr>
        <w:t>Cap. I</w:t>
      </w:r>
      <w:r w:rsidR="005906E1">
        <w:rPr>
          <w:lang w:val="ro-RO"/>
        </w:rPr>
        <w:t xml:space="preserve">V- </w:t>
      </w:r>
      <w:r w:rsidR="005906E1" w:rsidRPr="004D1852">
        <w:rPr>
          <w:lang w:val="ro-RO"/>
        </w:rPr>
        <w:t xml:space="preserve">Cap. </w:t>
      </w:r>
      <w:r w:rsidR="005906E1">
        <w:rPr>
          <w:lang w:val="ro-RO"/>
        </w:rPr>
        <w:t>VI</w:t>
      </w:r>
    </w:p>
    <w:p w14:paraId="02A126CE" w14:textId="5FCEF8DC" w:rsidR="005906E1" w:rsidRPr="008816B8" w:rsidRDefault="001A22DA" w:rsidP="005906E1">
      <w:pPr>
        <w:pStyle w:val="msonospacing0"/>
        <w:spacing w:before="0" w:beforeAutospacing="0" w:after="0" w:afterAutospacing="0"/>
        <w:ind w:firstLine="924"/>
        <w:jc w:val="both"/>
        <w:rPr>
          <w:lang w:val="pt-BR"/>
        </w:rPr>
      </w:pPr>
      <w:r w:rsidRPr="008816B8">
        <w:rPr>
          <w:lang w:val="pt-BR"/>
        </w:rPr>
        <w:t xml:space="preserve">- </w:t>
      </w:r>
      <w:r w:rsidR="005906E1" w:rsidRPr="008816B8">
        <w:rPr>
          <w:lang w:val="pt-BR"/>
        </w:rPr>
        <w:t>Ordinul nr.976/2008 pentru aprobarea Normelor de igienă privind producţia, prelucrarea, depozitarea, păstrarea, transportul şi desfacerea alimentelor, cu modificările și completările ulterioare;</w:t>
      </w:r>
    </w:p>
    <w:p w14:paraId="65EE1B87" w14:textId="17CC4CE7" w:rsidR="005906E1" w:rsidRPr="004D1852" w:rsidRDefault="005906E1" w:rsidP="005906E1">
      <w:pPr>
        <w:pStyle w:val="msonospacing0"/>
        <w:spacing w:before="0" w:beforeAutospacing="0" w:after="0" w:afterAutospacing="0"/>
        <w:ind w:firstLine="924"/>
        <w:jc w:val="both"/>
        <w:rPr>
          <w:lang w:val="ro-RO"/>
        </w:rPr>
      </w:pPr>
      <w:r w:rsidRPr="004D1852">
        <w:rPr>
          <w:lang w:val="ro-RO"/>
        </w:rPr>
        <w:t xml:space="preserve"> </w:t>
      </w:r>
      <w:r w:rsidR="001A22DA" w:rsidRPr="00D56067">
        <w:rPr>
          <w:lang w:val="pt-BR"/>
        </w:rPr>
        <w:t>Tematică:</w:t>
      </w:r>
      <w:r w:rsidR="001A22DA" w:rsidRPr="004D1852">
        <w:rPr>
          <w:b/>
          <w:bCs/>
          <w:color w:val="000000"/>
          <w:bdr w:val="none" w:sz="0" w:space="0" w:color="auto" w:frame="1"/>
          <w:lang w:val="ro-RO" w:eastAsia="ro-RO"/>
        </w:rPr>
        <w:t xml:space="preserve"> </w:t>
      </w:r>
      <w:r w:rsidR="001A22DA" w:rsidRPr="004D1852">
        <w:rPr>
          <w:lang w:val="ro-RO"/>
        </w:rPr>
        <w:t>Cap. I</w:t>
      </w:r>
      <w:r w:rsidR="001A22DA">
        <w:rPr>
          <w:lang w:val="ro-RO"/>
        </w:rPr>
        <w:t xml:space="preserve">II, </w:t>
      </w:r>
      <w:r w:rsidR="001A22DA" w:rsidRPr="004D1852">
        <w:rPr>
          <w:lang w:val="ro-RO"/>
        </w:rPr>
        <w:t>Cap. I</w:t>
      </w:r>
      <w:r w:rsidR="001A22DA">
        <w:rPr>
          <w:lang w:val="ro-RO"/>
        </w:rPr>
        <w:t>V</w:t>
      </w:r>
    </w:p>
    <w:p w14:paraId="68F1C535" w14:textId="488DD801" w:rsidR="00D56067" w:rsidRDefault="00D56067" w:rsidP="004C58F2">
      <w:pPr>
        <w:pStyle w:val="rvps1"/>
        <w:ind w:right="-46" w:firstLine="567"/>
        <w:jc w:val="both"/>
        <w:rPr>
          <w:lang w:val="ro-RO"/>
        </w:rPr>
      </w:pPr>
      <w:r>
        <w:rPr>
          <w:rFonts w:eastAsia="Times New Roman"/>
          <w:lang w:val="pt-BR" w:eastAsia="ro-RO"/>
        </w:rPr>
        <w:lastRenderedPageBreak/>
        <w:t xml:space="preserve">   -</w:t>
      </w:r>
      <w:r w:rsidRPr="00D56067">
        <w:rPr>
          <w:rFonts w:eastAsia="Times New Roman"/>
          <w:lang w:val="pt-BR" w:eastAsia="ro-RO"/>
        </w:rPr>
        <w:t xml:space="preserve"> Ordinul ministrului muncii şi justiţiei sociale nr.82/2019</w:t>
      </w:r>
      <w:r w:rsidRPr="00D56067">
        <w:rPr>
          <w:lang w:val="pt-BR"/>
        </w:rPr>
        <w:t xml:space="preserve"> </w:t>
      </w:r>
      <w:r w:rsidRPr="00D56067">
        <w:rPr>
          <w:rFonts w:eastAsia="Times New Roman"/>
          <w:lang w:val="pt-BR" w:eastAsia="ro-RO"/>
        </w:rPr>
        <w:t>privind aprobarea standardelor specifice minime de calitate obligatorii pentru serviciile sociale destinate persoanelor adulte cu dizabilităţi</w:t>
      </w:r>
      <w:r w:rsidRPr="00D56067">
        <w:rPr>
          <w:lang w:val="pt-BR"/>
        </w:rPr>
        <w:t>, cu modificările și completările ulterioare</w:t>
      </w:r>
      <w:r w:rsidRPr="00D56067">
        <w:rPr>
          <w:rFonts w:eastAsia="Times New Roman"/>
          <w:lang w:val="pt-BR" w:eastAsia="ro-RO"/>
        </w:rPr>
        <w:t>:</w:t>
      </w:r>
    </w:p>
    <w:p w14:paraId="1E2776EB" w14:textId="35FD250B" w:rsidR="00D56067" w:rsidRDefault="00D56067" w:rsidP="004C58F2">
      <w:pPr>
        <w:pStyle w:val="rvps1"/>
        <w:ind w:right="-46" w:firstLine="567"/>
        <w:jc w:val="both"/>
        <w:rPr>
          <w:lang w:val="ro-RO"/>
        </w:rPr>
      </w:pPr>
      <w:r>
        <w:rPr>
          <w:lang w:val="ro-RO"/>
        </w:rPr>
        <w:t xml:space="preserve">  Anexa Nr. 1 Standarde specifice minime obligatorii de calitate pentru servicii sociale cu cazare de tip Centru de abilitare şi reabilitare pentru persoane adulte cu dizabilităţi, Centru pentru viaţă independentă pentru persoane adulte cu dizabilităţi, Centru de îngrijire şi asistenţă pentru persoane adulte cu dizabilităţi.</w:t>
      </w:r>
    </w:p>
    <w:p w14:paraId="7E33C85D" w14:textId="022F6878" w:rsidR="00C8593C" w:rsidRPr="008816B8" w:rsidRDefault="000C39E9" w:rsidP="00C8593C">
      <w:pPr>
        <w:pStyle w:val="msonospacing0"/>
        <w:spacing w:before="0" w:beforeAutospacing="0" w:after="0" w:afterAutospacing="0"/>
        <w:ind w:firstLine="924"/>
        <w:jc w:val="both"/>
        <w:rPr>
          <w:lang w:val="pt-BR"/>
        </w:rPr>
      </w:pPr>
      <w:r>
        <w:rPr>
          <w:lang w:val="ro-RO"/>
        </w:rPr>
        <w:t xml:space="preserve">- </w:t>
      </w:r>
      <w:r w:rsidR="00C8593C" w:rsidRPr="003B0CB0">
        <w:rPr>
          <w:lang w:val="ro-RO"/>
        </w:rPr>
        <w:t>Ordonanţă de urgenţă nr. 57</w:t>
      </w:r>
      <w:r w:rsidR="00C8593C">
        <w:rPr>
          <w:lang w:val="ro-RO"/>
        </w:rPr>
        <w:t>/</w:t>
      </w:r>
      <w:r w:rsidR="00C8593C" w:rsidRPr="003B0CB0">
        <w:rPr>
          <w:lang w:val="ro-RO"/>
        </w:rPr>
        <w:t>2019</w:t>
      </w:r>
      <w:r w:rsidR="00C8593C">
        <w:rPr>
          <w:lang w:val="ro-RO"/>
        </w:rPr>
        <w:t xml:space="preserve"> </w:t>
      </w:r>
      <w:r w:rsidR="00C8593C" w:rsidRPr="003B0CB0">
        <w:rPr>
          <w:lang w:val="ro-RO"/>
        </w:rPr>
        <w:t>privind Codul administrativ</w:t>
      </w:r>
      <w:r w:rsidR="00C8593C" w:rsidRPr="008816B8">
        <w:rPr>
          <w:lang w:val="pt-BR"/>
        </w:rPr>
        <w:t>, cu modificările și completările ulterioare;</w:t>
      </w:r>
    </w:p>
    <w:p w14:paraId="239A940E" w14:textId="77777777" w:rsidR="00C8593C" w:rsidRPr="003B0CB0" w:rsidRDefault="00C8593C" w:rsidP="00C8593C">
      <w:pPr>
        <w:pStyle w:val="msonospacing0"/>
        <w:spacing w:before="0" w:beforeAutospacing="0" w:after="0" w:afterAutospacing="0"/>
        <w:ind w:firstLine="924"/>
        <w:jc w:val="both"/>
        <w:rPr>
          <w:lang w:val="ro-RO"/>
        </w:rPr>
      </w:pPr>
      <w:r>
        <w:rPr>
          <w:lang w:val="ro-RO"/>
        </w:rPr>
        <w:t xml:space="preserve">Tematică: </w:t>
      </w:r>
      <w:r w:rsidRPr="00C40B7F">
        <w:rPr>
          <w:shd w:val="clear" w:color="auto" w:fill="FFFFFF"/>
        </w:rPr>
        <w:t xml:space="preserve">art. 376 </w:t>
      </w:r>
      <w:proofErr w:type="spellStart"/>
      <w:r w:rsidRPr="00C40B7F">
        <w:rPr>
          <w:shd w:val="clear" w:color="auto" w:fill="FFFFFF"/>
        </w:rPr>
        <w:t>alin</w:t>
      </w:r>
      <w:proofErr w:type="spellEnd"/>
      <w:r w:rsidRPr="00C40B7F">
        <w:rPr>
          <w:shd w:val="clear" w:color="auto" w:fill="FFFFFF"/>
        </w:rPr>
        <w:t>. (2</w:t>
      </w:r>
      <w:proofErr w:type="gramStart"/>
      <w:r w:rsidRPr="00C40B7F">
        <w:rPr>
          <w:shd w:val="clear" w:color="auto" w:fill="FFFFFF"/>
        </w:rPr>
        <w:t>),art.</w:t>
      </w:r>
      <w:proofErr w:type="gramEnd"/>
      <w:r w:rsidRPr="00C40B7F">
        <w:rPr>
          <w:shd w:val="clear" w:color="auto" w:fill="FFFFFF"/>
        </w:rPr>
        <w:t xml:space="preserve">430, 432 - 434, 437 - 441, 443 - 449, 458 </w:t>
      </w:r>
      <w:proofErr w:type="spellStart"/>
      <w:r w:rsidRPr="00C40B7F">
        <w:rPr>
          <w:shd w:val="clear" w:color="auto" w:fill="FFFFFF"/>
        </w:rPr>
        <w:t>şi</w:t>
      </w:r>
      <w:proofErr w:type="spellEnd"/>
      <w:r w:rsidRPr="00C40B7F">
        <w:rPr>
          <w:shd w:val="clear" w:color="auto" w:fill="FFFFFF"/>
        </w:rPr>
        <w:t xml:space="preserve"> art. 506 </w:t>
      </w:r>
      <w:proofErr w:type="spellStart"/>
      <w:r w:rsidRPr="00C40B7F">
        <w:rPr>
          <w:shd w:val="clear" w:color="auto" w:fill="FFFFFF"/>
        </w:rPr>
        <w:t>alin</w:t>
      </w:r>
      <w:proofErr w:type="spellEnd"/>
      <w:r w:rsidRPr="00C40B7F">
        <w:rPr>
          <w:shd w:val="clear" w:color="auto" w:fill="FFFFFF"/>
        </w:rPr>
        <w:t>. (1) - (9)</w:t>
      </w:r>
      <w:r>
        <w:rPr>
          <w:shd w:val="clear" w:color="auto" w:fill="FFFFFF"/>
        </w:rPr>
        <w:t xml:space="preserve">, </w:t>
      </w:r>
      <w:r w:rsidRPr="00182B1C">
        <w:t>art.551</w:t>
      </w:r>
      <w:r>
        <w:t>.</w:t>
      </w:r>
      <w:r w:rsidRPr="00C40B7F">
        <w:rPr>
          <w:shd w:val="clear" w:color="auto" w:fill="FFFFFF"/>
        </w:rPr>
        <w:t> </w:t>
      </w:r>
    </w:p>
    <w:p w14:paraId="7C2EAD7B" w14:textId="77777777" w:rsidR="00C8593C" w:rsidRPr="00613B63" w:rsidRDefault="00C8593C" w:rsidP="00C8593C">
      <w:pPr>
        <w:pStyle w:val="NormalWeb"/>
        <w:numPr>
          <w:ilvl w:val="0"/>
          <w:numId w:val="1"/>
        </w:numPr>
        <w:shd w:val="clear" w:color="auto" w:fill="FFFFFF"/>
        <w:spacing w:before="0" w:beforeAutospacing="0" w:after="0" w:afterAutospacing="0"/>
        <w:ind w:right="4" w:firstLine="567"/>
        <w:jc w:val="both"/>
        <w:rPr>
          <w:color w:val="000000"/>
          <w:lang w:val="fr-FR"/>
        </w:rPr>
      </w:pPr>
      <w:r>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Rezultatele</w:t>
      </w:r>
      <w:proofErr w:type="spellEnd"/>
      <w:r w:rsidRPr="00613B63">
        <w:rPr>
          <w:rStyle w:val="rvts3"/>
          <w:rFonts w:eastAsiaTheme="majorEastAsia"/>
          <w:color w:val="000000"/>
          <w:bdr w:val="none" w:sz="0" w:space="0" w:color="auto" w:frame="1"/>
          <w:lang w:val="fr-FR"/>
        </w:rPr>
        <w:t xml:space="preserve"> finale se </w:t>
      </w:r>
      <w:proofErr w:type="spellStart"/>
      <w:r w:rsidRPr="00613B63">
        <w:rPr>
          <w:rStyle w:val="rvts3"/>
          <w:rFonts w:eastAsiaTheme="majorEastAsia"/>
          <w:color w:val="000000"/>
          <w:bdr w:val="none" w:sz="0" w:space="0" w:color="auto" w:frame="1"/>
          <w:lang w:val="fr-FR"/>
        </w:rPr>
        <w:t>afişează</w:t>
      </w:r>
      <w:proofErr w:type="spellEnd"/>
      <w:r w:rsidRPr="00613B63">
        <w:rPr>
          <w:rStyle w:val="rvts3"/>
          <w:rFonts w:eastAsiaTheme="majorEastAsia"/>
          <w:color w:val="000000"/>
          <w:bdr w:val="none" w:sz="0" w:space="0" w:color="auto" w:frame="1"/>
          <w:lang w:val="fr-FR"/>
        </w:rPr>
        <w:t xml:space="preserve"> la </w:t>
      </w:r>
      <w:proofErr w:type="spellStart"/>
      <w:r w:rsidRPr="00613B63">
        <w:rPr>
          <w:rStyle w:val="rvts3"/>
          <w:rFonts w:eastAsiaTheme="majorEastAsia"/>
          <w:color w:val="000000"/>
          <w:bdr w:val="none" w:sz="0" w:space="0" w:color="auto" w:frame="1"/>
          <w:lang w:val="fr-FR"/>
        </w:rPr>
        <w:t>sediul</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instituţiei</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şi</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pe</w:t>
      </w:r>
      <w:proofErr w:type="spellEnd"/>
      <w:r w:rsidRPr="00613B63">
        <w:rPr>
          <w:rStyle w:val="rvts3"/>
          <w:rFonts w:eastAsiaTheme="majorEastAsia"/>
          <w:color w:val="000000"/>
          <w:bdr w:val="none" w:sz="0" w:space="0" w:color="auto" w:frame="1"/>
          <w:lang w:val="fr-FR"/>
        </w:rPr>
        <w:t xml:space="preserve"> pagina de internet, la </w:t>
      </w:r>
      <w:proofErr w:type="spellStart"/>
      <w:r w:rsidRPr="00613B63">
        <w:rPr>
          <w:rStyle w:val="rvts3"/>
          <w:rFonts w:eastAsiaTheme="majorEastAsia"/>
          <w:color w:val="000000"/>
          <w:bdr w:val="none" w:sz="0" w:space="0" w:color="auto" w:frame="1"/>
          <w:lang w:val="fr-FR"/>
        </w:rPr>
        <w:t>secţiunea</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special</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creată</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în</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acest</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scop</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în</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termen</w:t>
      </w:r>
      <w:proofErr w:type="spellEnd"/>
      <w:r w:rsidRPr="00613B63">
        <w:rPr>
          <w:rStyle w:val="rvts3"/>
          <w:rFonts w:eastAsiaTheme="majorEastAsia"/>
          <w:color w:val="000000"/>
          <w:bdr w:val="none" w:sz="0" w:space="0" w:color="auto" w:frame="1"/>
          <w:lang w:val="fr-FR"/>
        </w:rPr>
        <w:t xml:space="preserve"> de o </w:t>
      </w:r>
      <w:proofErr w:type="spellStart"/>
      <w:r w:rsidRPr="00613B63">
        <w:rPr>
          <w:rStyle w:val="rvts3"/>
          <w:rFonts w:eastAsiaTheme="majorEastAsia"/>
          <w:color w:val="000000"/>
          <w:bdr w:val="none" w:sz="0" w:space="0" w:color="auto" w:frame="1"/>
          <w:lang w:val="fr-FR"/>
        </w:rPr>
        <w:t>zi</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lucrătoare</w:t>
      </w:r>
      <w:proofErr w:type="spellEnd"/>
      <w:r w:rsidRPr="00613B63">
        <w:rPr>
          <w:rStyle w:val="rvts3"/>
          <w:rFonts w:eastAsiaTheme="majorEastAsia"/>
          <w:color w:val="000000"/>
          <w:bdr w:val="none" w:sz="0" w:space="0" w:color="auto" w:frame="1"/>
          <w:lang w:val="fr-FR"/>
        </w:rPr>
        <w:t xml:space="preserve"> de la data </w:t>
      </w:r>
      <w:proofErr w:type="spellStart"/>
      <w:r w:rsidRPr="00613B63">
        <w:rPr>
          <w:rStyle w:val="rvts3"/>
          <w:rFonts w:eastAsiaTheme="majorEastAsia"/>
          <w:color w:val="000000"/>
          <w:bdr w:val="none" w:sz="0" w:space="0" w:color="auto" w:frame="1"/>
          <w:lang w:val="fr-FR"/>
        </w:rPr>
        <w:t>afişării</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rezultatelor</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soluţionării</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contestaţiilor</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pentru</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ultima</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probă</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prin</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specificarea</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menţiunii</w:t>
      </w:r>
      <w:proofErr w:type="spellEnd"/>
      <w:r w:rsidRPr="00613B63">
        <w:rPr>
          <w:rStyle w:val="rvts3"/>
          <w:rFonts w:eastAsiaTheme="majorEastAsia"/>
          <w:color w:val="000000"/>
          <w:bdr w:val="none" w:sz="0" w:space="0" w:color="auto" w:frame="1"/>
          <w:lang w:val="fr-FR"/>
        </w:rPr>
        <w:t xml:space="preserve"> "admis" </w:t>
      </w:r>
      <w:proofErr w:type="spellStart"/>
      <w:r w:rsidRPr="00613B63">
        <w:rPr>
          <w:rStyle w:val="rvts3"/>
          <w:rFonts w:eastAsiaTheme="majorEastAsia"/>
          <w:color w:val="000000"/>
          <w:bdr w:val="none" w:sz="0" w:space="0" w:color="auto" w:frame="1"/>
          <w:lang w:val="fr-FR"/>
        </w:rPr>
        <w:t>sau</w:t>
      </w:r>
      <w:proofErr w:type="spellEnd"/>
      <w:r w:rsidRPr="00613B63">
        <w:rPr>
          <w:rStyle w:val="rvts3"/>
          <w:rFonts w:eastAsiaTheme="majorEastAsia"/>
          <w:color w:val="000000"/>
          <w:bdr w:val="none" w:sz="0" w:space="0" w:color="auto" w:frame="1"/>
          <w:lang w:val="fr-FR"/>
        </w:rPr>
        <w:t xml:space="preserve"> "</w:t>
      </w:r>
      <w:proofErr w:type="spellStart"/>
      <w:r w:rsidRPr="00613B63">
        <w:rPr>
          <w:rStyle w:val="rvts3"/>
          <w:rFonts w:eastAsiaTheme="majorEastAsia"/>
          <w:color w:val="000000"/>
          <w:bdr w:val="none" w:sz="0" w:space="0" w:color="auto" w:frame="1"/>
          <w:lang w:val="fr-FR"/>
        </w:rPr>
        <w:t>respins</w:t>
      </w:r>
      <w:proofErr w:type="spellEnd"/>
      <w:r w:rsidRPr="00613B63">
        <w:rPr>
          <w:rStyle w:val="rvts3"/>
          <w:rFonts w:eastAsiaTheme="majorEastAsia"/>
          <w:color w:val="000000"/>
          <w:bdr w:val="none" w:sz="0" w:space="0" w:color="auto" w:frame="1"/>
          <w:lang w:val="fr-FR"/>
        </w:rPr>
        <w:t>".</w:t>
      </w:r>
    </w:p>
    <w:p w14:paraId="25C24411" w14:textId="77777777" w:rsidR="00C8593C" w:rsidRPr="00613B63" w:rsidRDefault="00C8593C" w:rsidP="00C8593C">
      <w:pPr>
        <w:pStyle w:val="ListParagraph"/>
        <w:numPr>
          <w:ilvl w:val="0"/>
          <w:numId w:val="1"/>
        </w:numPr>
        <w:spacing w:after="0" w:line="240" w:lineRule="auto"/>
        <w:ind w:left="0" w:firstLine="567"/>
        <w:jc w:val="both"/>
        <w:rPr>
          <w:rFonts w:ascii="Times New Roman" w:hAnsi="Times New Roman"/>
          <w:color w:val="000000"/>
          <w:sz w:val="24"/>
          <w:szCs w:val="24"/>
          <w:lang w:val="fr-FR"/>
        </w:rPr>
      </w:pPr>
      <w:proofErr w:type="spellStart"/>
      <w:r w:rsidRPr="00613B63">
        <w:rPr>
          <w:rFonts w:ascii="Times New Roman" w:hAnsi="Times New Roman"/>
          <w:color w:val="000000"/>
          <w:sz w:val="24"/>
          <w:szCs w:val="24"/>
          <w:lang w:val="fr-FR"/>
        </w:rPr>
        <w:t>Informaţii</w:t>
      </w:r>
      <w:proofErr w:type="spellEnd"/>
      <w:r w:rsidRPr="00613B63">
        <w:rPr>
          <w:rFonts w:ascii="Times New Roman" w:hAnsi="Times New Roman"/>
          <w:color w:val="000000"/>
          <w:sz w:val="24"/>
          <w:szCs w:val="24"/>
          <w:lang w:val="fr-FR"/>
        </w:rPr>
        <w:t xml:space="preserve"> </w:t>
      </w:r>
      <w:proofErr w:type="spellStart"/>
      <w:r w:rsidRPr="00613B63">
        <w:rPr>
          <w:rFonts w:ascii="Times New Roman" w:hAnsi="Times New Roman"/>
          <w:color w:val="000000"/>
          <w:sz w:val="24"/>
          <w:szCs w:val="24"/>
          <w:lang w:val="fr-FR"/>
        </w:rPr>
        <w:t>suplimentare</w:t>
      </w:r>
      <w:proofErr w:type="spellEnd"/>
      <w:r w:rsidRPr="00613B63">
        <w:rPr>
          <w:rFonts w:ascii="Times New Roman" w:hAnsi="Times New Roman"/>
          <w:color w:val="000000"/>
          <w:sz w:val="24"/>
          <w:szCs w:val="24"/>
          <w:lang w:val="fr-FR"/>
        </w:rPr>
        <w:t xml:space="preserve"> se pot </w:t>
      </w:r>
      <w:proofErr w:type="spellStart"/>
      <w:r w:rsidRPr="00613B63">
        <w:rPr>
          <w:rFonts w:ascii="Times New Roman" w:hAnsi="Times New Roman"/>
          <w:color w:val="000000"/>
          <w:sz w:val="24"/>
          <w:szCs w:val="24"/>
          <w:lang w:val="fr-FR"/>
        </w:rPr>
        <w:t>obţine</w:t>
      </w:r>
      <w:proofErr w:type="spellEnd"/>
      <w:r w:rsidRPr="00613B63">
        <w:rPr>
          <w:rFonts w:ascii="Times New Roman" w:hAnsi="Times New Roman"/>
          <w:color w:val="000000"/>
          <w:sz w:val="24"/>
          <w:szCs w:val="24"/>
          <w:lang w:val="fr-FR"/>
        </w:rPr>
        <w:t xml:space="preserve"> de </w:t>
      </w:r>
      <w:proofErr w:type="gramStart"/>
      <w:r w:rsidRPr="00613B63">
        <w:rPr>
          <w:rFonts w:ascii="Times New Roman" w:hAnsi="Times New Roman"/>
          <w:color w:val="000000"/>
          <w:sz w:val="24"/>
          <w:szCs w:val="24"/>
          <w:lang w:val="fr-FR"/>
        </w:rPr>
        <w:t>la:</w:t>
      </w:r>
      <w:proofErr w:type="gramEnd"/>
    </w:p>
    <w:p w14:paraId="28BA07BC" w14:textId="5828E005" w:rsidR="00C8593C" w:rsidRPr="00D56067" w:rsidRDefault="00C8593C" w:rsidP="00C8593C">
      <w:pPr>
        <w:pStyle w:val="ListParagraph"/>
        <w:numPr>
          <w:ilvl w:val="0"/>
          <w:numId w:val="1"/>
        </w:numPr>
        <w:spacing w:after="0" w:line="240" w:lineRule="auto"/>
        <w:ind w:left="0" w:right="4"/>
        <w:jc w:val="both"/>
        <w:rPr>
          <w:rStyle w:val="rvts3"/>
          <w:rFonts w:ascii="Times New Roman" w:hAnsi="Times New Roman"/>
          <w:sz w:val="24"/>
          <w:szCs w:val="24"/>
          <w:bdr w:val="none" w:sz="0" w:space="0" w:color="auto" w:frame="1"/>
          <w:lang w:val="fr-FR"/>
        </w:rPr>
      </w:pPr>
      <w:r w:rsidRPr="00D56067">
        <w:rPr>
          <w:rFonts w:ascii="Times New Roman" w:hAnsi="Times New Roman"/>
          <w:color w:val="000000"/>
          <w:sz w:val="24"/>
          <w:szCs w:val="24"/>
          <w:lang w:val="fr-FR"/>
        </w:rPr>
        <w:t xml:space="preserve">- </w:t>
      </w:r>
      <w:proofErr w:type="spellStart"/>
      <w:r w:rsidRPr="00D56067">
        <w:rPr>
          <w:rFonts w:ascii="Times New Roman" w:hAnsi="Times New Roman"/>
          <w:color w:val="000000"/>
          <w:sz w:val="24"/>
          <w:szCs w:val="24"/>
          <w:lang w:val="fr-FR"/>
        </w:rPr>
        <w:t>Serviciul</w:t>
      </w:r>
      <w:proofErr w:type="spellEnd"/>
      <w:r w:rsidRPr="00D56067">
        <w:rPr>
          <w:rFonts w:ascii="Times New Roman" w:hAnsi="Times New Roman"/>
          <w:color w:val="000000"/>
          <w:sz w:val="24"/>
          <w:szCs w:val="24"/>
          <w:lang w:val="fr-FR"/>
        </w:rPr>
        <w:t xml:space="preserve"> </w:t>
      </w:r>
      <w:proofErr w:type="spellStart"/>
      <w:r w:rsidR="00D56067" w:rsidRPr="00D56067">
        <w:rPr>
          <w:rFonts w:ascii="Times New Roman" w:hAnsi="Times New Roman"/>
          <w:color w:val="000000"/>
          <w:sz w:val="24"/>
          <w:szCs w:val="24"/>
          <w:lang w:val="fr-FR"/>
        </w:rPr>
        <w:t>juridic</w:t>
      </w:r>
      <w:proofErr w:type="spellEnd"/>
      <w:r w:rsidR="00D56067" w:rsidRPr="00D56067">
        <w:rPr>
          <w:rFonts w:ascii="Times New Roman" w:hAnsi="Times New Roman"/>
          <w:color w:val="000000"/>
          <w:sz w:val="24"/>
          <w:szCs w:val="24"/>
          <w:lang w:val="fr-FR"/>
        </w:rPr>
        <w:t xml:space="preserve">, </w:t>
      </w:r>
      <w:proofErr w:type="spellStart"/>
      <w:r w:rsidR="00D56067" w:rsidRPr="00D56067">
        <w:rPr>
          <w:rFonts w:ascii="Times New Roman" w:hAnsi="Times New Roman"/>
          <w:color w:val="000000"/>
          <w:sz w:val="24"/>
          <w:szCs w:val="24"/>
          <w:lang w:val="fr-FR"/>
        </w:rPr>
        <w:t>contencios</w:t>
      </w:r>
      <w:proofErr w:type="spellEnd"/>
      <w:r w:rsidR="00D56067" w:rsidRPr="00D56067">
        <w:rPr>
          <w:rFonts w:ascii="Times New Roman" w:hAnsi="Times New Roman"/>
          <w:color w:val="000000"/>
          <w:sz w:val="24"/>
          <w:szCs w:val="24"/>
          <w:lang w:val="fr-FR"/>
        </w:rPr>
        <w:t xml:space="preserve"> </w:t>
      </w:r>
      <w:proofErr w:type="spellStart"/>
      <w:r w:rsidR="00D56067" w:rsidRPr="000C1ECC">
        <w:rPr>
          <w:rStyle w:val="rvts3"/>
          <w:rFonts w:ascii="Times New Roman" w:hAnsi="Times New Roman"/>
          <w:color w:val="000000"/>
          <w:sz w:val="24"/>
          <w:szCs w:val="24"/>
          <w:bdr w:val="none" w:sz="0" w:space="0" w:color="auto" w:frame="1"/>
          <w:lang w:val="fr-FR"/>
        </w:rPr>
        <w:t>și</w:t>
      </w:r>
      <w:proofErr w:type="spellEnd"/>
      <w:r w:rsidR="00D56067" w:rsidRPr="00D56067">
        <w:rPr>
          <w:rFonts w:ascii="Times New Roman" w:hAnsi="Times New Roman"/>
          <w:color w:val="000000"/>
          <w:sz w:val="24"/>
          <w:szCs w:val="24"/>
          <w:lang w:val="fr-FR"/>
        </w:rPr>
        <w:t xml:space="preserve"> </w:t>
      </w:r>
      <w:proofErr w:type="spellStart"/>
      <w:r w:rsidRPr="00D56067">
        <w:rPr>
          <w:rFonts w:ascii="Times New Roman" w:hAnsi="Times New Roman"/>
          <w:color w:val="000000"/>
          <w:sz w:val="24"/>
          <w:szCs w:val="24"/>
          <w:lang w:val="fr-FR"/>
        </w:rPr>
        <w:t>resurse</w:t>
      </w:r>
      <w:proofErr w:type="spellEnd"/>
      <w:r w:rsidRPr="00D56067">
        <w:rPr>
          <w:rFonts w:ascii="Times New Roman" w:hAnsi="Times New Roman"/>
          <w:color w:val="000000"/>
          <w:sz w:val="24"/>
          <w:szCs w:val="24"/>
          <w:lang w:val="fr-FR"/>
        </w:rPr>
        <w:t xml:space="preserve"> </w:t>
      </w:r>
      <w:proofErr w:type="spellStart"/>
      <w:r w:rsidRPr="00D56067">
        <w:rPr>
          <w:rFonts w:ascii="Times New Roman" w:hAnsi="Times New Roman"/>
          <w:color w:val="000000"/>
          <w:sz w:val="24"/>
          <w:szCs w:val="24"/>
          <w:lang w:val="fr-FR"/>
        </w:rPr>
        <w:t>umane</w:t>
      </w:r>
      <w:proofErr w:type="spellEnd"/>
      <w:r w:rsidR="00357EF5">
        <w:rPr>
          <w:rFonts w:ascii="Times New Roman" w:hAnsi="Times New Roman"/>
          <w:color w:val="000000"/>
          <w:sz w:val="24"/>
          <w:szCs w:val="24"/>
          <w:lang w:val="fr-FR"/>
        </w:rPr>
        <w:t xml:space="preserve"> </w:t>
      </w:r>
      <w:r w:rsidR="00E96761">
        <w:rPr>
          <w:rFonts w:ascii="Times New Roman" w:hAnsi="Times New Roman"/>
          <w:color w:val="000000"/>
          <w:sz w:val="24"/>
          <w:szCs w:val="24"/>
          <w:lang w:val="fr-FR"/>
        </w:rPr>
        <w:t xml:space="preserve">- </w:t>
      </w:r>
      <w:proofErr w:type="spellStart"/>
      <w:r w:rsidR="00357EF5">
        <w:rPr>
          <w:rFonts w:ascii="Times New Roman" w:hAnsi="Times New Roman"/>
          <w:color w:val="000000"/>
          <w:sz w:val="24"/>
          <w:szCs w:val="24"/>
          <w:lang w:val="fr-FR"/>
        </w:rPr>
        <w:t>Compartimentul</w:t>
      </w:r>
      <w:proofErr w:type="spellEnd"/>
      <w:r w:rsidR="00357EF5">
        <w:rPr>
          <w:rFonts w:ascii="Times New Roman" w:hAnsi="Times New Roman"/>
          <w:color w:val="000000"/>
          <w:sz w:val="24"/>
          <w:szCs w:val="24"/>
          <w:lang w:val="fr-FR"/>
        </w:rPr>
        <w:t xml:space="preserve"> </w:t>
      </w:r>
      <w:proofErr w:type="spellStart"/>
      <w:r w:rsidR="00357EF5">
        <w:rPr>
          <w:rFonts w:ascii="Times New Roman" w:hAnsi="Times New Roman"/>
          <w:color w:val="000000"/>
          <w:sz w:val="24"/>
          <w:szCs w:val="24"/>
          <w:lang w:val="fr-FR"/>
        </w:rPr>
        <w:t>resurse</w:t>
      </w:r>
      <w:proofErr w:type="spellEnd"/>
      <w:r w:rsidR="00357EF5">
        <w:rPr>
          <w:rFonts w:ascii="Times New Roman" w:hAnsi="Times New Roman"/>
          <w:color w:val="000000"/>
          <w:sz w:val="24"/>
          <w:szCs w:val="24"/>
          <w:lang w:val="fr-FR"/>
        </w:rPr>
        <w:t xml:space="preserve"> umane</w:t>
      </w:r>
      <w:r w:rsidRPr="00D56067">
        <w:rPr>
          <w:rFonts w:ascii="Times New Roman" w:hAnsi="Times New Roman"/>
          <w:color w:val="000000"/>
          <w:sz w:val="24"/>
          <w:szCs w:val="24"/>
          <w:lang w:val="fr-FR"/>
        </w:rPr>
        <w:t xml:space="preserve">, </w:t>
      </w:r>
      <w:proofErr w:type="spellStart"/>
      <w:r w:rsidRPr="00D56067">
        <w:rPr>
          <w:rFonts w:ascii="Times New Roman" w:hAnsi="Times New Roman"/>
          <w:color w:val="000000"/>
          <w:sz w:val="24"/>
          <w:szCs w:val="24"/>
          <w:lang w:val="fr-FR"/>
        </w:rPr>
        <w:t>telefon</w:t>
      </w:r>
      <w:proofErr w:type="spellEnd"/>
      <w:r w:rsidRPr="00D56067">
        <w:rPr>
          <w:rFonts w:ascii="Times New Roman" w:hAnsi="Times New Roman"/>
          <w:color w:val="000000"/>
          <w:sz w:val="24"/>
          <w:szCs w:val="24"/>
          <w:lang w:val="fr-FR"/>
        </w:rPr>
        <w:t xml:space="preserve"> </w:t>
      </w:r>
      <w:r w:rsidR="00357EF5">
        <w:rPr>
          <w:rFonts w:ascii="Times New Roman" w:hAnsi="Times New Roman"/>
          <w:color w:val="000000"/>
          <w:sz w:val="24"/>
          <w:szCs w:val="24"/>
          <w:lang w:val="fr-FR"/>
        </w:rPr>
        <w:t xml:space="preserve">                </w:t>
      </w:r>
      <w:r w:rsidRPr="00D56067">
        <w:rPr>
          <w:rFonts w:ascii="Times New Roman" w:hAnsi="Times New Roman"/>
          <w:color w:val="000000"/>
          <w:sz w:val="24"/>
          <w:szCs w:val="24"/>
          <w:lang w:val="fr-FR"/>
        </w:rPr>
        <w:t>0230-520172 (</w:t>
      </w:r>
      <w:proofErr w:type="spellStart"/>
      <w:r w:rsidRPr="00D56067">
        <w:rPr>
          <w:rFonts w:ascii="Times New Roman" w:hAnsi="Times New Roman"/>
          <w:color w:val="000000"/>
          <w:sz w:val="24"/>
          <w:szCs w:val="24"/>
          <w:lang w:val="fr-FR"/>
        </w:rPr>
        <w:t>interior</w:t>
      </w:r>
      <w:proofErr w:type="spellEnd"/>
      <w:r w:rsidRPr="00D56067">
        <w:rPr>
          <w:rFonts w:ascii="Times New Roman" w:hAnsi="Times New Roman"/>
          <w:color w:val="000000"/>
          <w:sz w:val="24"/>
          <w:szCs w:val="24"/>
          <w:lang w:val="fr-FR"/>
        </w:rPr>
        <w:t xml:space="preserve"> 1</w:t>
      </w:r>
      <w:r w:rsidR="000C39E9" w:rsidRPr="00D56067">
        <w:rPr>
          <w:rFonts w:ascii="Times New Roman" w:hAnsi="Times New Roman"/>
          <w:color w:val="000000"/>
          <w:sz w:val="24"/>
          <w:szCs w:val="24"/>
          <w:lang w:val="fr-FR"/>
        </w:rPr>
        <w:t>15</w:t>
      </w:r>
      <w:r w:rsidRPr="00D56067">
        <w:rPr>
          <w:rFonts w:ascii="Times New Roman" w:hAnsi="Times New Roman"/>
          <w:color w:val="000000"/>
          <w:sz w:val="24"/>
          <w:szCs w:val="24"/>
          <w:lang w:val="fr-FR"/>
        </w:rPr>
        <w:t xml:space="preserve">), </w:t>
      </w:r>
      <w:proofErr w:type="spellStart"/>
      <w:r w:rsidRPr="00D56067">
        <w:rPr>
          <w:rStyle w:val="rvts3"/>
          <w:rFonts w:ascii="Times New Roman" w:hAnsi="Times New Roman"/>
          <w:sz w:val="24"/>
          <w:szCs w:val="24"/>
          <w:bdr w:val="none" w:sz="0" w:space="0" w:color="auto" w:frame="1"/>
          <w:lang w:val="fr-FR"/>
        </w:rPr>
        <w:t>persoana</w:t>
      </w:r>
      <w:proofErr w:type="spellEnd"/>
      <w:r w:rsidRPr="00D56067">
        <w:rPr>
          <w:rStyle w:val="rvts3"/>
          <w:rFonts w:ascii="Times New Roman" w:hAnsi="Times New Roman"/>
          <w:sz w:val="24"/>
          <w:szCs w:val="24"/>
          <w:bdr w:val="none" w:sz="0" w:space="0" w:color="auto" w:frame="1"/>
          <w:lang w:val="fr-FR"/>
        </w:rPr>
        <w:t xml:space="preserve"> de </w:t>
      </w:r>
      <w:proofErr w:type="spellStart"/>
      <w:proofErr w:type="gramStart"/>
      <w:r w:rsidRPr="00D56067">
        <w:rPr>
          <w:rStyle w:val="rvts3"/>
          <w:rFonts w:ascii="Times New Roman" w:hAnsi="Times New Roman"/>
          <w:sz w:val="24"/>
          <w:szCs w:val="24"/>
          <w:bdr w:val="none" w:sz="0" w:space="0" w:color="auto" w:frame="1"/>
          <w:lang w:val="fr-FR"/>
        </w:rPr>
        <w:t>contact:</w:t>
      </w:r>
      <w:r w:rsidR="00D56067" w:rsidRPr="00D56067">
        <w:rPr>
          <w:rStyle w:val="rvts3"/>
          <w:rFonts w:ascii="Times New Roman" w:hAnsi="Times New Roman"/>
          <w:sz w:val="24"/>
          <w:szCs w:val="24"/>
          <w:bdr w:val="none" w:sz="0" w:space="0" w:color="auto" w:frame="1"/>
          <w:lang w:val="fr-FR"/>
        </w:rPr>
        <w:t>M</w:t>
      </w:r>
      <w:r w:rsidR="00D56067">
        <w:rPr>
          <w:rStyle w:val="rvts3"/>
          <w:rFonts w:ascii="Times New Roman" w:hAnsi="Times New Roman"/>
          <w:sz w:val="24"/>
          <w:szCs w:val="24"/>
          <w:bdr w:val="none" w:sz="0" w:space="0" w:color="auto" w:frame="1"/>
          <w:lang w:val="fr-FR"/>
        </w:rPr>
        <w:t>arianciuc</w:t>
      </w:r>
      <w:proofErr w:type="spellEnd"/>
      <w:proofErr w:type="gramEnd"/>
      <w:r w:rsidR="00D56067">
        <w:rPr>
          <w:rStyle w:val="rvts3"/>
          <w:rFonts w:ascii="Times New Roman" w:hAnsi="Times New Roman"/>
          <w:sz w:val="24"/>
          <w:szCs w:val="24"/>
          <w:bdr w:val="none" w:sz="0" w:space="0" w:color="auto" w:frame="1"/>
          <w:lang w:val="fr-FR"/>
        </w:rPr>
        <w:t xml:space="preserve"> Ionela</w:t>
      </w:r>
      <w:r w:rsidRPr="00D56067">
        <w:rPr>
          <w:rStyle w:val="rvts3"/>
          <w:rFonts w:ascii="Times New Roman" w:hAnsi="Times New Roman"/>
          <w:sz w:val="24"/>
          <w:szCs w:val="24"/>
          <w:bdr w:val="none" w:sz="0" w:space="0" w:color="auto" w:frame="1"/>
          <w:lang w:val="fr-FR"/>
        </w:rPr>
        <w:t xml:space="preserve">, </w:t>
      </w:r>
      <w:proofErr w:type="spellStart"/>
      <w:r w:rsidRPr="00D56067">
        <w:rPr>
          <w:rStyle w:val="rvts3"/>
          <w:rFonts w:ascii="Times New Roman" w:hAnsi="Times New Roman"/>
          <w:sz w:val="24"/>
          <w:szCs w:val="24"/>
          <w:bdr w:val="none" w:sz="0" w:space="0" w:color="auto" w:frame="1"/>
          <w:lang w:val="fr-FR"/>
        </w:rPr>
        <w:t>consilier</w:t>
      </w:r>
      <w:proofErr w:type="spellEnd"/>
      <w:r w:rsidRPr="00D56067">
        <w:rPr>
          <w:rStyle w:val="rvts3"/>
          <w:rFonts w:ascii="Times New Roman" w:hAnsi="Times New Roman"/>
          <w:sz w:val="24"/>
          <w:szCs w:val="24"/>
          <w:bdr w:val="none" w:sz="0" w:space="0" w:color="auto" w:frame="1"/>
          <w:lang w:val="fr-FR"/>
        </w:rPr>
        <w:t xml:space="preserve">, </w:t>
      </w:r>
      <w:proofErr w:type="spellStart"/>
      <w:r w:rsidRPr="00D56067">
        <w:rPr>
          <w:rStyle w:val="rvts3"/>
          <w:rFonts w:ascii="Times New Roman" w:hAnsi="Times New Roman"/>
          <w:sz w:val="24"/>
          <w:szCs w:val="24"/>
          <w:bdr w:val="none" w:sz="0" w:space="0" w:color="auto" w:frame="1"/>
          <w:lang w:val="fr-FR"/>
        </w:rPr>
        <w:t>grad</w:t>
      </w:r>
      <w:proofErr w:type="spellEnd"/>
      <w:r w:rsidRPr="00D56067">
        <w:rPr>
          <w:rStyle w:val="rvts3"/>
          <w:rFonts w:ascii="Times New Roman" w:hAnsi="Times New Roman"/>
          <w:sz w:val="24"/>
          <w:szCs w:val="24"/>
          <w:bdr w:val="none" w:sz="0" w:space="0" w:color="auto" w:frame="1"/>
          <w:lang w:val="fr-FR"/>
        </w:rPr>
        <w:t xml:space="preserve"> </w:t>
      </w:r>
      <w:proofErr w:type="spellStart"/>
      <w:r w:rsidRPr="00D56067">
        <w:rPr>
          <w:rStyle w:val="rvts3"/>
          <w:rFonts w:ascii="Times New Roman" w:hAnsi="Times New Roman"/>
          <w:sz w:val="24"/>
          <w:szCs w:val="24"/>
          <w:bdr w:val="none" w:sz="0" w:space="0" w:color="auto" w:frame="1"/>
          <w:lang w:val="fr-FR"/>
        </w:rPr>
        <w:t>profesional</w:t>
      </w:r>
      <w:proofErr w:type="spellEnd"/>
      <w:r w:rsidRPr="00D56067">
        <w:rPr>
          <w:rStyle w:val="rvts3"/>
          <w:rFonts w:ascii="Times New Roman" w:hAnsi="Times New Roman"/>
          <w:sz w:val="24"/>
          <w:szCs w:val="24"/>
          <w:bdr w:val="none" w:sz="0" w:space="0" w:color="auto" w:frame="1"/>
          <w:lang w:val="fr-FR"/>
        </w:rPr>
        <w:t xml:space="preserve"> </w:t>
      </w:r>
      <w:proofErr w:type="spellStart"/>
      <w:r w:rsidRPr="00D56067">
        <w:rPr>
          <w:rStyle w:val="rvts3"/>
          <w:rFonts w:ascii="Times New Roman" w:hAnsi="Times New Roman"/>
          <w:sz w:val="24"/>
          <w:szCs w:val="24"/>
          <w:bdr w:val="none" w:sz="0" w:space="0" w:color="auto" w:frame="1"/>
          <w:lang w:val="fr-FR"/>
        </w:rPr>
        <w:t>superior</w:t>
      </w:r>
      <w:proofErr w:type="spellEnd"/>
      <w:r w:rsidR="00357EF5">
        <w:rPr>
          <w:rStyle w:val="rvts3"/>
          <w:rFonts w:ascii="Times New Roman" w:hAnsi="Times New Roman"/>
          <w:sz w:val="24"/>
          <w:szCs w:val="24"/>
          <w:bdr w:val="none" w:sz="0" w:space="0" w:color="auto" w:frame="1"/>
          <w:lang w:val="fr-FR"/>
        </w:rPr>
        <w:t>;</w:t>
      </w:r>
    </w:p>
    <w:p w14:paraId="03C77CAF" w14:textId="77777777" w:rsidR="00C8593C" w:rsidRPr="000C1ECC" w:rsidRDefault="00C8593C" w:rsidP="00C8593C">
      <w:pPr>
        <w:pStyle w:val="ListParagraph"/>
        <w:numPr>
          <w:ilvl w:val="0"/>
          <w:numId w:val="1"/>
        </w:numPr>
        <w:spacing w:after="0" w:line="240" w:lineRule="auto"/>
        <w:ind w:left="0"/>
        <w:jc w:val="both"/>
        <w:rPr>
          <w:rStyle w:val="rvts3"/>
          <w:rFonts w:ascii="Times New Roman" w:hAnsi="Times New Roman"/>
          <w:sz w:val="24"/>
          <w:szCs w:val="24"/>
          <w:bdr w:val="none" w:sz="0" w:space="0" w:color="auto" w:frame="1"/>
          <w:lang w:val="fr-FR"/>
        </w:rPr>
      </w:pPr>
      <w:r w:rsidRPr="000C1ECC">
        <w:rPr>
          <w:rStyle w:val="rvts3"/>
          <w:rFonts w:ascii="Times New Roman" w:hAnsi="Times New Roman"/>
          <w:color w:val="000000"/>
          <w:sz w:val="24"/>
          <w:szCs w:val="24"/>
          <w:bdr w:val="none" w:sz="0" w:space="0" w:color="auto" w:frame="1"/>
          <w:lang w:val="fr-FR"/>
        </w:rPr>
        <w:t xml:space="preserve">- </w:t>
      </w:r>
      <w:proofErr w:type="spellStart"/>
      <w:proofErr w:type="gramStart"/>
      <w:r w:rsidRPr="000C1ECC">
        <w:rPr>
          <w:rStyle w:val="rvts3"/>
          <w:rFonts w:ascii="Times New Roman" w:hAnsi="Times New Roman"/>
          <w:color w:val="000000"/>
          <w:sz w:val="24"/>
          <w:szCs w:val="24"/>
          <w:bdr w:val="none" w:sz="0" w:space="0" w:color="auto" w:frame="1"/>
          <w:lang w:val="fr-FR"/>
        </w:rPr>
        <w:t>avizierul</w:t>
      </w:r>
      <w:proofErr w:type="spellEnd"/>
      <w:r w:rsidRPr="000C1ECC">
        <w:rPr>
          <w:rStyle w:val="rvts3"/>
          <w:rFonts w:ascii="Times New Roman" w:hAnsi="Times New Roman"/>
          <w:color w:val="000000"/>
          <w:sz w:val="24"/>
          <w:szCs w:val="24"/>
          <w:bdr w:val="none" w:sz="0" w:space="0" w:color="auto" w:frame="1"/>
          <w:lang w:val="fr-FR"/>
        </w:rPr>
        <w:t xml:space="preserve">  </w:t>
      </w:r>
      <w:proofErr w:type="spellStart"/>
      <w:r w:rsidRPr="000C1ECC">
        <w:rPr>
          <w:rStyle w:val="rvts3"/>
          <w:rFonts w:ascii="Times New Roman" w:hAnsi="Times New Roman"/>
          <w:color w:val="000000"/>
          <w:sz w:val="24"/>
          <w:szCs w:val="24"/>
          <w:bdr w:val="none" w:sz="0" w:space="0" w:color="auto" w:frame="1"/>
          <w:lang w:val="fr-FR"/>
        </w:rPr>
        <w:t>și</w:t>
      </w:r>
      <w:proofErr w:type="spellEnd"/>
      <w:proofErr w:type="gramEnd"/>
      <w:r w:rsidRPr="000C1ECC">
        <w:rPr>
          <w:rStyle w:val="rvts3"/>
          <w:rFonts w:ascii="Times New Roman" w:hAnsi="Times New Roman"/>
          <w:color w:val="000000"/>
          <w:sz w:val="24"/>
          <w:szCs w:val="24"/>
          <w:bdr w:val="none" w:sz="0" w:space="0" w:color="auto" w:frame="1"/>
          <w:lang w:val="fr-FR"/>
        </w:rPr>
        <w:t xml:space="preserve"> pagina de internet a </w:t>
      </w:r>
      <w:proofErr w:type="spellStart"/>
      <w:r w:rsidRPr="000C1ECC">
        <w:rPr>
          <w:rStyle w:val="rvts3"/>
          <w:rFonts w:ascii="Times New Roman" w:hAnsi="Times New Roman"/>
          <w:color w:val="000000"/>
          <w:sz w:val="24"/>
          <w:szCs w:val="24"/>
          <w:bdr w:val="none" w:sz="0" w:space="0" w:color="auto" w:frame="1"/>
          <w:lang w:val="fr-FR"/>
        </w:rPr>
        <w:t>instituţiei:</w:t>
      </w:r>
      <w:hyperlink r:id="rId7" w:history="1">
        <w:r w:rsidRPr="000C1ECC">
          <w:rPr>
            <w:rStyle w:val="rvts3"/>
            <w:rFonts w:ascii="Times New Roman" w:hAnsi="Times New Roman"/>
            <w:sz w:val="24"/>
            <w:szCs w:val="24"/>
            <w:bdr w:val="none" w:sz="0" w:space="0" w:color="auto" w:frame="1"/>
            <w:lang w:val="fr-FR"/>
          </w:rPr>
          <w:t>www.dgaspcsv.ro</w:t>
        </w:r>
        <w:proofErr w:type="spellEnd"/>
      </w:hyperlink>
      <w:r w:rsidRPr="000C1ECC">
        <w:rPr>
          <w:rStyle w:val="rvts3"/>
          <w:rFonts w:ascii="Times New Roman" w:hAnsi="Times New Roman"/>
          <w:sz w:val="24"/>
          <w:szCs w:val="24"/>
          <w:bdr w:val="none" w:sz="0" w:space="0" w:color="auto" w:frame="1"/>
          <w:lang w:val="fr-FR"/>
        </w:rPr>
        <w:t xml:space="preserve"> la </w:t>
      </w:r>
      <w:proofErr w:type="spellStart"/>
      <w:r w:rsidRPr="000C1ECC">
        <w:rPr>
          <w:rStyle w:val="rvts3"/>
          <w:rFonts w:ascii="Times New Roman" w:hAnsi="Times New Roman"/>
          <w:sz w:val="24"/>
          <w:szCs w:val="24"/>
          <w:bdr w:val="none" w:sz="0" w:space="0" w:color="auto" w:frame="1"/>
          <w:lang w:val="fr-FR"/>
        </w:rPr>
        <w:t>secțiunea</w:t>
      </w:r>
      <w:proofErr w:type="spellEnd"/>
      <w:r w:rsidRPr="000C1ECC">
        <w:rPr>
          <w:rStyle w:val="rvts3"/>
          <w:rFonts w:ascii="Times New Roman" w:hAnsi="Times New Roman"/>
          <w:sz w:val="24"/>
          <w:szCs w:val="24"/>
          <w:bdr w:val="none" w:sz="0" w:space="0" w:color="auto" w:frame="1"/>
          <w:lang w:val="fr-FR"/>
        </w:rPr>
        <w:t xml:space="preserve"> </w:t>
      </w:r>
      <w:proofErr w:type="spellStart"/>
      <w:r w:rsidRPr="000C1ECC">
        <w:rPr>
          <w:rStyle w:val="rvts3"/>
          <w:rFonts w:ascii="Times New Roman" w:hAnsi="Times New Roman"/>
          <w:sz w:val="24"/>
          <w:szCs w:val="24"/>
          <w:bdr w:val="none" w:sz="0" w:space="0" w:color="auto" w:frame="1"/>
          <w:lang w:val="fr-FR"/>
        </w:rPr>
        <w:t>Anunțuri</w:t>
      </w:r>
      <w:proofErr w:type="spellEnd"/>
      <w:r w:rsidRPr="000C1ECC">
        <w:rPr>
          <w:rStyle w:val="rvts3"/>
          <w:rFonts w:ascii="Times New Roman" w:hAnsi="Times New Roman"/>
          <w:sz w:val="24"/>
          <w:szCs w:val="24"/>
          <w:bdr w:val="none" w:sz="0" w:space="0" w:color="auto" w:frame="1"/>
          <w:lang w:val="fr-FR"/>
        </w:rPr>
        <w:t>.</w:t>
      </w:r>
    </w:p>
    <w:p w14:paraId="170700B2" w14:textId="77777777" w:rsidR="00C8593C" w:rsidRPr="000C1ECC" w:rsidRDefault="00C8593C" w:rsidP="00C8593C">
      <w:pPr>
        <w:pStyle w:val="ListParagraph"/>
        <w:numPr>
          <w:ilvl w:val="0"/>
          <w:numId w:val="1"/>
        </w:numPr>
        <w:spacing w:after="0" w:line="240" w:lineRule="auto"/>
        <w:ind w:left="0"/>
        <w:jc w:val="both"/>
        <w:rPr>
          <w:rStyle w:val="rvts3"/>
          <w:rFonts w:ascii="Times New Roman" w:hAnsi="Times New Roman"/>
          <w:sz w:val="24"/>
          <w:szCs w:val="24"/>
          <w:bdr w:val="none" w:sz="0" w:space="0" w:color="auto" w:frame="1"/>
          <w:lang w:val="fr-FR"/>
        </w:rPr>
      </w:pPr>
    </w:p>
    <w:p w14:paraId="38F26DC8" w14:textId="77777777" w:rsidR="00C8593C" w:rsidRPr="008816B8" w:rsidRDefault="00C8593C">
      <w:pPr>
        <w:rPr>
          <w:lang w:val="pt-BR"/>
        </w:rPr>
      </w:pPr>
    </w:p>
    <w:sectPr w:rsidR="00C8593C" w:rsidRPr="008816B8" w:rsidSect="00E0154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545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E7"/>
    <w:rsid w:val="000B0BCD"/>
    <w:rsid w:val="000C39E9"/>
    <w:rsid w:val="00134213"/>
    <w:rsid w:val="001A22DA"/>
    <w:rsid w:val="001B4803"/>
    <w:rsid w:val="002254B1"/>
    <w:rsid w:val="00277D9D"/>
    <w:rsid w:val="002A7CBC"/>
    <w:rsid w:val="002C5DA0"/>
    <w:rsid w:val="003502DB"/>
    <w:rsid w:val="00357575"/>
    <w:rsid w:val="00357EF5"/>
    <w:rsid w:val="003F7C9B"/>
    <w:rsid w:val="0043448C"/>
    <w:rsid w:val="0046232E"/>
    <w:rsid w:val="004C58F2"/>
    <w:rsid w:val="005906E1"/>
    <w:rsid w:val="00592398"/>
    <w:rsid w:val="00627BE2"/>
    <w:rsid w:val="0074129C"/>
    <w:rsid w:val="00757837"/>
    <w:rsid w:val="008816B8"/>
    <w:rsid w:val="008E238A"/>
    <w:rsid w:val="00930407"/>
    <w:rsid w:val="00940DE7"/>
    <w:rsid w:val="00962E9A"/>
    <w:rsid w:val="009D089A"/>
    <w:rsid w:val="00AD6471"/>
    <w:rsid w:val="00AD7D4B"/>
    <w:rsid w:val="00AE26B0"/>
    <w:rsid w:val="00AF1D55"/>
    <w:rsid w:val="00C26AFB"/>
    <w:rsid w:val="00C8593C"/>
    <w:rsid w:val="00D504D0"/>
    <w:rsid w:val="00D56067"/>
    <w:rsid w:val="00DC2BAF"/>
    <w:rsid w:val="00DC6EC6"/>
    <w:rsid w:val="00DF7BBA"/>
    <w:rsid w:val="00E01543"/>
    <w:rsid w:val="00E37551"/>
    <w:rsid w:val="00E96761"/>
    <w:rsid w:val="00F159AD"/>
    <w:rsid w:val="00F237E5"/>
    <w:rsid w:val="00FE4B35"/>
    <w:rsid w:val="00FF28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6A2A"/>
  <w15:chartTrackingRefBased/>
  <w15:docId w15:val="{07A9941D-3104-45C7-A7BC-C48BFA3B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55"/>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940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D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D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D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D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D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D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D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D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DE7"/>
    <w:rPr>
      <w:rFonts w:eastAsiaTheme="majorEastAsia" w:cstheme="majorBidi"/>
      <w:color w:val="272727" w:themeColor="text1" w:themeTint="D8"/>
    </w:rPr>
  </w:style>
  <w:style w:type="paragraph" w:styleId="Title">
    <w:name w:val="Title"/>
    <w:basedOn w:val="Normal"/>
    <w:next w:val="Normal"/>
    <w:link w:val="TitleChar"/>
    <w:uiPriority w:val="10"/>
    <w:qFormat/>
    <w:rsid w:val="0094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DE7"/>
    <w:pPr>
      <w:spacing w:before="160"/>
      <w:jc w:val="center"/>
    </w:pPr>
    <w:rPr>
      <w:i/>
      <w:iCs/>
      <w:color w:val="404040" w:themeColor="text1" w:themeTint="BF"/>
    </w:rPr>
  </w:style>
  <w:style w:type="character" w:customStyle="1" w:styleId="QuoteChar">
    <w:name w:val="Quote Char"/>
    <w:basedOn w:val="DefaultParagraphFont"/>
    <w:link w:val="Quote"/>
    <w:uiPriority w:val="29"/>
    <w:rsid w:val="00940DE7"/>
    <w:rPr>
      <w:i/>
      <w:iCs/>
      <w:color w:val="404040" w:themeColor="text1" w:themeTint="BF"/>
    </w:rPr>
  </w:style>
  <w:style w:type="paragraph" w:styleId="ListParagraph">
    <w:name w:val="List Paragraph"/>
    <w:basedOn w:val="Normal"/>
    <w:uiPriority w:val="34"/>
    <w:qFormat/>
    <w:rsid w:val="00940DE7"/>
    <w:pPr>
      <w:ind w:left="720"/>
      <w:contextualSpacing/>
    </w:pPr>
  </w:style>
  <w:style w:type="character" w:styleId="IntenseEmphasis">
    <w:name w:val="Intense Emphasis"/>
    <w:basedOn w:val="DefaultParagraphFont"/>
    <w:uiPriority w:val="21"/>
    <w:qFormat/>
    <w:rsid w:val="00940DE7"/>
    <w:rPr>
      <w:i/>
      <w:iCs/>
      <w:color w:val="2F5496" w:themeColor="accent1" w:themeShade="BF"/>
    </w:rPr>
  </w:style>
  <w:style w:type="paragraph" w:styleId="IntenseQuote">
    <w:name w:val="Intense Quote"/>
    <w:basedOn w:val="Normal"/>
    <w:next w:val="Normal"/>
    <w:link w:val="IntenseQuoteChar"/>
    <w:uiPriority w:val="30"/>
    <w:qFormat/>
    <w:rsid w:val="00940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DE7"/>
    <w:rPr>
      <w:i/>
      <w:iCs/>
      <w:color w:val="2F5496" w:themeColor="accent1" w:themeShade="BF"/>
    </w:rPr>
  </w:style>
  <w:style w:type="character" w:styleId="IntenseReference">
    <w:name w:val="Intense Reference"/>
    <w:basedOn w:val="DefaultParagraphFont"/>
    <w:uiPriority w:val="32"/>
    <w:qFormat/>
    <w:rsid w:val="00940DE7"/>
    <w:rPr>
      <w:b/>
      <w:bCs/>
      <w:smallCaps/>
      <w:color w:val="2F5496" w:themeColor="accent1" w:themeShade="BF"/>
      <w:spacing w:val="5"/>
    </w:rPr>
  </w:style>
  <w:style w:type="paragraph" w:styleId="NormalWeb">
    <w:name w:val="Normal (Web)"/>
    <w:basedOn w:val="Normal"/>
    <w:uiPriority w:val="99"/>
    <w:unhideWhenUsed/>
    <w:rsid w:val="00AF1D55"/>
    <w:pPr>
      <w:spacing w:before="100" w:beforeAutospacing="1" w:after="100" w:afterAutospacing="1" w:line="240" w:lineRule="auto"/>
    </w:pPr>
    <w:rPr>
      <w:rFonts w:ascii="Times New Roman" w:hAnsi="Times New Roman"/>
      <w:sz w:val="24"/>
      <w:szCs w:val="24"/>
    </w:rPr>
  </w:style>
  <w:style w:type="character" w:customStyle="1" w:styleId="rvts3">
    <w:name w:val="rvts3"/>
    <w:basedOn w:val="DefaultParagraphFont"/>
    <w:rsid w:val="00AF1D55"/>
  </w:style>
  <w:style w:type="character" w:customStyle="1" w:styleId="apple-converted-space">
    <w:name w:val="apple-converted-space"/>
    <w:basedOn w:val="DefaultParagraphFont"/>
    <w:rsid w:val="00AF1D55"/>
  </w:style>
  <w:style w:type="paragraph" w:customStyle="1" w:styleId="msonospacing0">
    <w:name w:val="msonospacing"/>
    <w:basedOn w:val="Normal"/>
    <w:rsid w:val="00AF1D55"/>
    <w:pPr>
      <w:spacing w:before="100" w:beforeAutospacing="1" w:after="100" w:afterAutospacing="1" w:line="240" w:lineRule="auto"/>
    </w:pPr>
    <w:rPr>
      <w:rFonts w:ascii="Times New Roman" w:hAnsi="Times New Roman"/>
      <w:sz w:val="24"/>
      <w:szCs w:val="24"/>
    </w:rPr>
  </w:style>
  <w:style w:type="paragraph" w:customStyle="1" w:styleId="rvps1">
    <w:name w:val="rvps1"/>
    <w:basedOn w:val="Normal"/>
    <w:rsid w:val="002254B1"/>
    <w:pPr>
      <w:spacing w:after="0" w:line="240" w:lineRule="auto"/>
      <w:jc w:val="center"/>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56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gaspcs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3987</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Lenuta Hermeniuc</dc:creator>
  <cp:keywords/>
  <dc:description/>
  <cp:lastModifiedBy>Ionela Marianciuc</cp:lastModifiedBy>
  <cp:revision>3</cp:revision>
  <cp:lastPrinted>2025-12-09T12:01:00Z</cp:lastPrinted>
  <dcterms:created xsi:type="dcterms:W3CDTF">2025-12-09T14:19:00Z</dcterms:created>
  <dcterms:modified xsi:type="dcterms:W3CDTF">2025-12-09T14:20:00Z</dcterms:modified>
</cp:coreProperties>
</file>