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bookmarkStart w:id="0" w:name="_Hlk215653323"/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5F8F80E5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bookmarkStart w:id="1" w:name="_Hlk215653271"/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9F38B2" w14:textId="2AB6A602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545A9">
        <w:rPr>
          <w:rFonts w:ascii="Times New Roman" w:eastAsia="Calibri" w:hAnsi="Times New Roman" w:cs="Times New Roman"/>
          <w:b/>
          <w:sz w:val="24"/>
          <w:szCs w:val="24"/>
          <w:lang w:val="ro-RO"/>
        </w:rPr>
        <w:t>167062</w:t>
      </w:r>
      <w:r w:rsidR="0089102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146BDA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0</w:t>
      </w:r>
      <w:r w:rsidR="00B545A9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="006E0AD7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="00652753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12</w:t>
      </w:r>
      <w:r w:rsidR="006E0AD7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.2025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77F1C118" w14:textId="0A3E453A" w:rsidR="00B41DBD" w:rsidRPr="00146BDA" w:rsidRDefault="00D23B5F" w:rsidP="00B41DBD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 temeiul preved</w:t>
      </w:r>
      <w:r w:rsidR="00B0004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erilor Hotărârii Guvernului nr.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cu modificările și complet</w:t>
      </w:r>
      <w:bookmarkStart w:id="2" w:name="_Hlk191023923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ă</w:t>
      </w:r>
      <w:bookmarkEnd w:id="2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rile ulterioare,</w:t>
      </w:r>
      <w:r w:rsidR="008337D8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Direcţia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Generală de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Asistenţă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Socială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şi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Protecţia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Copilului a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Judeţului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Suceava, cu sediul în municipiul Suceava, Bulevardul George Enescu, nr.16, </w:t>
      </w:r>
      <w:r w:rsidR="00B41DB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organizează concurs pentru ocuparea </w:t>
      </w:r>
      <w:r w:rsidR="00964DB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unui</w:t>
      </w:r>
      <w:r w:rsidR="000F798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B41DB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post vacant de execuție, de natură contractuală</w:t>
      </w:r>
      <w:r w:rsidR="00005630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, pe durată nedeterminată</w:t>
      </w:r>
      <w:r w:rsidR="00ED121A">
        <w:rPr>
          <w:rFonts w:ascii="Times New Roman" w:eastAsia="Calibri" w:hAnsi="Times New Roman" w:cs="Times New Roman"/>
          <w:sz w:val="23"/>
          <w:szCs w:val="23"/>
          <w:lang w:val="ro-RO"/>
        </w:rPr>
        <w:t>,</w:t>
      </w:r>
      <w:r w:rsidR="00005630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964DB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de </w:t>
      </w:r>
      <w:r w:rsidR="00F733AD" w:rsidRPr="00F733AD">
        <w:rPr>
          <w:rFonts w:ascii="Times New Roman" w:eastAsia="Calibri" w:hAnsi="Times New Roman" w:cs="Times New Roman"/>
          <w:sz w:val="23"/>
          <w:szCs w:val="23"/>
          <w:lang w:val="ro-RO"/>
        </w:rPr>
        <w:t>asistent social debutant</w:t>
      </w:r>
      <w:r w:rsidR="004A228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8321AE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l</w:t>
      </w:r>
      <w:r w:rsidR="004A228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 </w:t>
      </w:r>
      <w:r w:rsidR="00F733AD" w:rsidRPr="00F733AD">
        <w:rPr>
          <w:rFonts w:ascii="Times New Roman" w:eastAsia="Calibri" w:hAnsi="Times New Roman" w:cs="Times New Roman"/>
          <w:sz w:val="23"/>
          <w:szCs w:val="23"/>
          <w:lang w:val="ro-RO"/>
        </w:rPr>
        <w:t>Compartimentul locuire incluzivă</w:t>
      </w:r>
      <w:r w:rsidR="00F733AD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din cadrul aparatului propriu al direcției</w:t>
      </w:r>
      <w:r w:rsidR="00D13A4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cu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normă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întreagă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proofErr w:type="spellStart"/>
      <w:r w:rsidR="00D13A4D" w:rsidRPr="00652753">
        <w:rPr>
          <w:rFonts w:ascii="Times New Roman" w:eastAsia="Calibri" w:hAnsi="Times New Roman" w:cs="Times New Roman"/>
          <w:sz w:val="23"/>
          <w:szCs w:val="23"/>
        </w:rPr>
        <w:t>durata</w:t>
      </w:r>
      <w:proofErr w:type="spellEnd"/>
      <w:r w:rsidR="00D13A4D" w:rsidRPr="0065275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normală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a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timpului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munc</w:t>
      </w:r>
      <w:r w:rsidR="005943EE" w:rsidRPr="00146BDA">
        <w:rPr>
          <w:rFonts w:ascii="Times New Roman" w:eastAsia="Calibri" w:hAnsi="Times New Roman" w:cs="Times New Roman"/>
          <w:sz w:val="23"/>
          <w:szCs w:val="23"/>
        </w:rPr>
        <w:t>ă</w:t>
      </w:r>
      <w:proofErr w:type="spellEnd"/>
      <w:r w:rsidR="00D13A4D" w:rsidRPr="00146BDA">
        <w:rPr>
          <w:rFonts w:ascii="Times New Roman" w:eastAsia="Calibri" w:hAnsi="Times New Roman" w:cs="Times New Roman"/>
          <w:sz w:val="23"/>
          <w:szCs w:val="23"/>
        </w:rPr>
        <w:t xml:space="preserve"> de 40 de ore pe </w:t>
      </w:r>
      <w:proofErr w:type="spellStart"/>
      <w:r w:rsidR="00D13A4D" w:rsidRPr="00146BDA">
        <w:rPr>
          <w:rFonts w:ascii="Times New Roman" w:eastAsia="Calibri" w:hAnsi="Times New Roman" w:cs="Times New Roman"/>
          <w:sz w:val="23"/>
          <w:szCs w:val="23"/>
        </w:rPr>
        <w:t>săptămână</w:t>
      </w:r>
      <w:proofErr w:type="spellEnd"/>
      <w:r w:rsidR="00005630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0E7C6BD4" w14:textId="4D94FCE5" w:rsidR="00585F24" w:rsidRPr="00652753" w:rsidRDefault="000F7982" w:rsidP="000F7982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146BDA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  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Concursul se organizează la sediul </w:t>
      </w:r>
      <w:proofErr w:type="spellStart"/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instituţiei</w:t>
      </w:r>
      <w:proofErr w:type="spellEnd"/>
      <w:r w:rsidR="00D5040B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în data de </w:t>
      </w:r>
      <w:r w:rsidR="00F733AD">
        <w:rPr>
          <w:rFonts w:ascii="Times New Roman" w:eastAsia="Calibri" w:hAnsi="Times New Roman" w:cs="Times New Roman"/>
          <w:sz w:val="23"/>
          <w:szCs w:val="23"/>
          <w:lang w:val="ro-RO"/>
        </w:rPr>
        <w:t>30</w:t>
      </w:r>
      <w:r w:rsidR="00EE4849" w:rsidRPr="00146BDA">
        <w:rPr>
          <w:rFonts w:ascii="Times New Roman" w:hAnsi="Times New Roman" w:cs="Times New Roman"/>
          <w:sz w:val="23"/>
          <w:szCs w:val="23"/>
          <w:lang w:val="fr-FR"/>
        </w:rPr>
        <w:t>.</w:t>
      </w:r>
      <w:r w:rsidR="00652753" w:rsidRPr="00146BDA">
        <w:rPr>
          <w:rFonts w:ascii="Times New Roman" w:hAnsi="Times New Roman" w:cs="Times New Roman"/>
          <w:sz w:val="23"/>
          <w:szCs w:val="23"/>
          <w:lang w:val="fr-FR"/>
        </w:rPr>
        <w:t>12</w:t>
      </w:r>
      <w:r w:rsidR="00EE4849" w:rsidRPr="00146BDA">
        <w:rPr>
          <w:rFonts w:ascii="Times New Roman" w:hAnsi="Times New Roman" w:cs="Times New Roman"/>
          <w:sz w:val="23"/>
          <w:szCs w:val="23"/>
          <w:lang w:val="fr-FR"/>
        </w:rPr>
        <w:t>.202</w:t>
      </w:r>
      <w:r w:rsidRPr="00146BDA">
        <w:rPr>
          <w:rFonts w:ascii="Times New Roman" w:hAnsi="Times New Roman" w:cs="Times New Roman"/>
          <w:sz w:val="23"/>
          <w:szCs w:val="23"/>
          <w:lang w:val="fr-FR"/>
        </w:rPr>
        <w:t>5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ora</w:t>
      </w:r>
      <w:proofErr w:type="spellEnd"/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AF7B57">
        <w:rPr>
          <w:rFonts w:ascii="Times New Roman" w:hAnsi="Times New Roman" w:cs="Times New Roman"/>
          <w:sz w:val="23"/>
          <w:szCs w:val="23"/>
          <w:lang w:val="fr-FR"/>
        </w:rPr>
        <w:t>1</w:t>
      </w:r>
      <w:r w:rsidR="00F733AD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.</w:t>
      </w:r>
      <w:r w:rsidR="00F733AD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BD5BDC" w:rsidRPr="00146BDA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proba scrisă iar interviul se va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5641631B" w14:textId="77777777" w:rsidR="00E878D1" w:rsidRPr="00652753" w:rsidRDefault="00E878D1" w:rsidP="001D19C0">
      <w:pPr>
        <w:pStyle w:val="Default"/>
        <w:ind w:right="-138"/>
        <w:rPr>
          <w:sz w:val="23"/>
          <w:szCs w:val="23"/>
          <w:lang w:val="fr-FR"/>
        </w:rPr>
      </w:pPr>
      <w:r w:rsidRPr="00652753">
        <w:rPr>
          <w:b/>
          <w:bCs/>
          <w:sz w:val="23"/>
          <w:szCs w:val="23"/>
          <w:lang w:val="fr-FR"/>
        </w:rPr>
        <w:t xml:space="preserve">Documente </w:t>
      </w:r>
      <w:proofErr w:type="spellStart"/>
      <w:r w:rsidRPr="00652753">
        <w:rPr>
          <w:b/>
          <w:bCs/>
          <w:sz w:val="23"/>
          <w:szCs w:val="23"/>
          <w:lang w:val="fr-FR"/>
        </w:rPr>
        <w:t>necesare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pentru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înscrierea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la </w:t>
      </w:r>
      <w:proofErr w:type="spellStart"/>
      <w:proofErr w:type="gramStart"/>
      <w:r w:rsidRPr="00652753">
        <w:rPr>
          <w:b/>
          <w:bCs/>
          <w:sz w:val="23"/>
          <w:szCs w:val="23"/>
          <w:lang w:val="fr-FR"/>
        </w:rPr>
        <w:t>concurs</w:t>
      </w:r>
      <w:proofErr w:type="spellEnd"/>
      <w:r w:rsidRPr="00652753">
        <w:rPr>
          <w:b/>
          <w:bCs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sz w:val="23"/>
          <w:szCs w:val="23"/>
          <w:lang w:val="fr-FR"/>
        </w:rPr>
        <w:t xml:space="preserve"> </w:t>
      </w:r>
    </w:p>
    <w:p w14:paraId="2583DA67" w14:textId="77777777" w:rsidR="00E878D1" w:rsidRPr="00652753" w:rsidRDefault="00E878D1" w:rsidP="00EF3861">
      <w:pPr>
        <w:pStyle w:val="Default"/>
        <w:ind w:right="-846"/>
        <w:jc w:val="both"/>
        <w:rPr>
          <w:rFonts w:eastAsia="Calibri"/>
          <w:sz w:val="23"/>
          <w:szCs w:val="23"/>
          <w:lang w:val="ro-RO"/>
        </w:rPr>
      </w:pPr>
      <w:r w:rsidRPr="00652753">
        <w:rPr>
          <w:bCs/>
          <w:sz w:val="23"/>
          <w:szCs w:val="23"/>
          <w:lang w:val="fr-FR"/>
        </w:rPr>
        <w:t>(1)</w:t>
      </w:r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inscrierea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conformitate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prevederile</w:t>
      </w:r>
      <w:proofErr w:type="spellEnd"/>
      <w:r w:rsidRPr="00652753">
        <w:rPr>
          <w:sz w:val="23"/>
          <w:szCs w:val="23"/>
          <w:lang w:val="fr-FR"/>
        </w:rPr>
        <w:t xml:space="preserve"> art.35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Fonts w:eastAsia="Calibri"/>
          <w:sz w:val="23"/>
          <w:szCs w:val="23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52753">
        <w:rPr>
          <w:sz w:val="23"/>
          <w:szCs w:val="23"/>
          <w:lang w:val="fr-FR"/>
        </w:rPr>
        <w:t>,</w:t>
      </w:r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cu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modificările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și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completările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ulterioare</w:t>
      </w:r>
      <w:proofErr w:type="spellEnd"/>
      <w:r w:rsidR="008337D8" w:rsidRPr="00652753">
        <w:rPr>
          <w:sz w:val="23"/>
          <w:szCs w:val="23"/>
          <w:lang w:val="fr-FR"/>
        </w:rPr>
        <w:t>,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vor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un </w:t>
      </w:r>
      <w:proofErr w:type="spellStart"/>
      <w:r w:rsidRPr="00652753">
        <w:rPr>
          <w:sz w:val="23"/>
          <w:szCs w:val="23"/>
          <w:lang w:val="fr-FR"/>
        </w:rPr>
        <w:t>dosar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care va </w:t>
      </w:r>
      <w:proofErr w:type="spellStart"/>
      <w:r w:rsidRPr="00652753">
        <w:rPr>
          <w:sz w:val="23"/>
          <w:szCs w:val="23"/>
          <w:lang w:val="fr-FR"/>
        </w:rPr>
        <w:t>conține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r w:rsidRPr="00652753">
        <w:rPr>
          <w:rFonts w:eastAsia="Calibri"/>
          <w:sz w:val="23"/>
          <w:szCs w:val="23"/>
          <w:lang w:val="ro-RO"/>
        </w:rPr>
        <w:t>obligatoriu urm</w:t>
      </w:r>
      <w:r w:rsidR="00FB7D94" w:rsidRPr="00652753">
        <w:rPr>
          <w:rFonts w:eastAsia="Calibri"/>
          <w:sz w:val="23"/>
          <w:szCs w:val="23"/>
          <w:lang w:val="ro-RO"/>
        </w:rPr>
        <w:t>ă</w:t>
      </w:r>
      <w:r w:rsidRPr="00652753">
        <w:rPr>
          <w:rFonts w:eastAsia="Calibri"/>
          <w:sz w:val="23"/>
          <w:szCs w:val="23"/>
          <w:lang w:val="ro-RO"/>
        </w:rPr>
        <w:t xml:space="preserve">toarele documente: </w:t>
      </w:r>
    </w:p>
    <w:p w14:paraId="4E5E61DB" w14:textId="35574126" w:rsidR="00FB7D94" w:rsidRPr="00652753" w:rsidRDefault="00FB7D94" w:rsidP="00EF3861">
      <w:pPr>
        <w:spacing w:after="0" w:line="240" w:lineRule="auto"/>
        <w:ind w:right="-846" w:firstLine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a) formular de înscriere la concurs, conform </w:t>
      </w:r>
      <w:proofErr w:type="spellStart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modelului</w:t>
      </w:r>
      <w:proofErr w:type="spellEnd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prevăzut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5E57AE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nexa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nr. 1,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fr-FR"/>
        </w:rPr>
        <w:t xml:space="preserve"> </w:t>
      </w:r>
      <w:r w:rsidR="00F86B9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care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se regăsește pe 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pagina de internet a instituției, respectiv </w:t>
      </w:r>
      <w:hyperlink r:id="rId9" w:history="1">
        <w:r w:rsidR="001D19C0" w:rsidRPr="00652753">
          <w:rPr>
            <w:rFonts w:ascii="Times New Roman" w:eastAsia="Calibri" w:hAnsi="Times New Roman" w:cs="Times New Roman"/>
            <w:color w:val="000000"/>
            <w:sz w:val="23"/>
            <w:szCs w:val="23"/>
            <w:lang w:val="ro-RO"/>
          </w:rPr>
          <w:t>www.dgaspcsv.ro</w:t>
        </w:r>
      </w:hyperlink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la secțiunea Anunțuri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sau se solicită </w:t>
      </w:r>
      <w:r w:rsidR="0077331A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Compartiment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ul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ui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resurse </w:t>
      </w:r>
      <w:proofErr w:type="gramStart"/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umane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;</w:t>
      </w:r>
      <w:proofErr w:type="gramEnd"/>
    </w:p>
    <w:p w14:paraId="15DCF07E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b)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document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valabilitate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c)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căsătorie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document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schimbarea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d)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nivelul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altor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efectuarea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specializări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precum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11514B7F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carnetului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angajator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perioada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vechimea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solicitate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ocuparea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76C9EFD2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f) certificat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extrasul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g)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mult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6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derulării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h)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integritate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comportamentală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reiasă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 </w:t>
      </w:r>
      <w:hyperlink r:id="rId10" w:history="1">
        <w:r w:rsidRPr="00652753">
          <w:rPr>
            <w:rStyle w:val="Hyperlink"/>
            <w:color w:val="auto"/>
            <w:sz w:val="23"/>
            <w:szCs w:val="23"/>
            <w:bdr w:val="none" w:sz="0" w:space="0" w:color="auto" w:frame="1"/>
            <w:lang w:val="fr-FR"/>
          </w:rPr>
          <w:t>art. 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5B42C285" w14:textId="77777777" w:rsidR="00BE67E0" w:rsidRPr="00652753" w:rsidRDefault="00BE67E0" w:rsidP="00BE67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(2)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Modelul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orientativ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al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adeverinţei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menţionate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la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alin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. (1) lit. e) este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prevăzut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în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="005E57AE" w:rsidRPr="00652753">
        <w:rPr>
          <w:color w:val="000000"/>
          <w:sz w:val="23"/>
          <w:szCs w:val="23"/>
          <w:shd w:val="clear" w:color="auto" w:fill="FFFFFF"/>
          <w:lang w:val="fr-FR"/>
        </w:rPr>
        <w:t>A</w:t>
      </w:r>
      <w:r w:rsidRPr="00652753">
        <w:rPr>
          <w:color w:val="000000"/>
          <w:sz w:val="23"/>
          <w:szCs w:val="23"/>
          <w:shd w:val="clear" w:color="auto" w:fill="FFFFFF"/>
          <w:lang w:val="fr-FR"/>
        </w:rPr>
        <w:t>nexa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nr. 2.</w:t>
      </w:r>
    </w:p>
    <w:p w14:paraId="2B2D423B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(3)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conţine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clar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numărul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data,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emitentului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acestuia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standard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stabilit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ministrului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dizabilităţi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solicitării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adaptare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rezonabilă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trebuie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252AA14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(4)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b) - e),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(3)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prezintă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originale, care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"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secretarul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3853702C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(5)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f)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înlocuit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propria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răspundere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antecedentele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admis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obligaţia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datei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susţinere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74031695" w14:textId="443DD78C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lastRenderedPageBreak/>
        <w:t xml:space="preserve">(6)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depun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la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Direcţiei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Generale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Asistenţă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Socială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Protecţia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Copilului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Judeţului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municipiul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Suceava,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Bulevardul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George Enescu, nr.16, </w:t>
      </w:r>
      <w:proofErr w:type="spellStart"/>
      <w:r w:rsidR="0077331A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Compartiment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resurse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umane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, </w:t>
      </w:r>
      <w:r w:rsidRPr="00652753">
        <w:rPr>
          <w:rFonts w:eastAsia="Calibri"/>
          <w:sz w:val="23"/>
          <w:szCs w:val="23"/>
          <w:lang w:val="it-IT"/>
        </w:rPr>
        <w:t>telefon 0330401068 (interior 1</w:t>
      </w:r>
      <w:r w:rsidR="00B917F9" w:rsidRPr="00652753">
        <w:rPr>
          <w:rFonts w:eastAsia="Calibri"/>
          <w:sz w:val="23"/>
          <w:szCs w:val="23"/>
          <w:lang w:val="it-IT"/>
        </w:rPr>
        <w:t>20</w:t>
      </w:r>
      <w:r w:rsidRPr="00652753">
        <w:rPr>
          <w:rFonts w:eastAsia="Calibri"/>
          <w:sz w:val="23"/>
          <w:szCs w:val="23"/>
          <w:lang w:val="it-IT"/>
        </w:rPr>
        <w:t>)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pot fi transmise de </w:t>
      </w:r>
      <w:proofErr w:type="spellStart"/>
      <w:r w:rsidRPr="00652753">
        <w:rPr>
          <w:sz w:val="23"/>
          <w:szCs w:val="23"/>
          <w:lang w:val="fr-FR"/>
        </w:rPr>
        <w:t>candidaţi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adresa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hyperlink r:id="rId11" w:history="1">
        <w:r w:rsidR="002256F6" w:rsidRPr="00652753">
          <w:rPr>
            <w:rFonts w:eastAsia="Calibri"/>
            <w:b/>
            <w:sz w:val="23"/>
            <w:szCs w:val="23"/>
            <w:lang w:val="ro-RO"/>
          </w:rPr>
          <w:t>office@dpcsv.ro</w:t>
        </w:r>
      </w:hyperlink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</w:t>
      </w:r>
      <w:proofErr w:type="spellEnd"/>
      <w:r w:rsidRPr="00652753">
        <w:rPr>
          <w:sz w:val="23"/>
          <w:szCs w:val="23"/>
          <w:lang w:val="fr-FR"/>
        </w:rPr>
        <w:t xml:space="preserve"> la art.34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H.G nr.1336/2022, </w:t>
      </w:r>
      <w:proofErr w:type="spellStart"/>
      <w:r w:rsidRPr="00652753">
        <w:rPr>
          <w:sz w:val="23"/>
          <w:szCs w:val="23"/>
          <w:lang w:val="fr-FR"/>
        </w:rPr>
        <w:t>respectiv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358657BA" w14:textId="77777777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7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situaţia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care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transmit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primesc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codul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unic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identificare</w:t>
      </w:r>
      <w:proofErr w:type="spellEnd"/>
      <w:r w:rsidRPr="00652753">
        <w:rPr>
          <w:sz w:val="23"/>
          <w:szCs w:val="23"/>
          <w:lang w:val="fr-FR"/>
        </w:rPr>
        <w:t xml:space="preserve"> la o </w:t>
      </w:r>
      <w:proofErr w:type="spellStart"/>
      <w:r w:rsidRPr="00652753">
        <w:rPr>
          <w:sz w:val="23"/>
          <w:szCs w:val="23"/>
          <w:lang w:val="fr-FR"/>
        </w:rPr>
        <w:t>adresă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e-mail</w:t>
      </w:r>
      <w:proofErr w:type="gram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comunicată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către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aceştia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au </w:t>
      </w:r>
      <w:proofErr w:type="spellStart"/>
      <w:r w:rsidRPr="00652753">
        <w:rPr>
          <w:sz w:val="23"/>
          <w:szCs w:val="23"/>
          <w:lang w:val="fr-FR"/>
        </w:rPr>
        <w:t>obligaţia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a</w:t>
      </w:r>
      <w:proofErr w:type="gram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secretarul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 xml:space="preserve">. (1) lit. b) - e)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original,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certificarea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acestora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tot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parcursul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desfăşurării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concursului</w:t>
      </w:r>
      <w:proofErr w:type="spellEnd"/>
      <w:r w:rsidRPr="00652753">
        <w:rPr>
          <w:sz w:val="23"/>
          <w:szCs w:val="23"/>
          <w:lang w:val="fr-FR"/>
        </w:rPr>
        <w:t xml:space="preserve">, dar nu mai </w:t>
      </w:r>
      <w:proofErr w:type="spellStart"/>
      <w:r w:rsidRPr="00652753">
        <w:rPr>
          <w:sz w:val="23"/>
          <w:szCs w:val="23"/>
          <w:lang w:val="fr-FR"/>
        </w:rPr>
        <w:t>târziu</w:t>
      </w:r>
      <w:proofErr w:type="spellEnd"/>
      <w:r w:rsidRPr="00652753">
        <w:rPr>
          <w:sz w:val="23"/>
          <w:szCs w:val="23"/>
          <w:lang w:val="fr-FR"/>
        </w:rPr>
        <w:t xml:space="preserve"> de data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organizării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scrise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sub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sancţiunea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neemiterii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administrativ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angajare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7DE04F50" w14:textId="5F5F6A93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Transmiterea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realizează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format </w:t>
      </w:r>
      <w:proofErr w:type="spellStart"/>
      <w:r w:rsidRPr="00652753">
        <w:rPr>
          <w:sz w:val="23"/>
          <w:szCs w:val="23"/>
          <w:lang w:val="fr-FR"/>
        </w:rPr>
        <w:t>pdf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volum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maxim</w:t>
      </w:r>
      <w:proofErr w:type="spellEnd"/>
      <w:r w:rsidRPr="00652753">
        <w:rPr>
          <w:sz w:val="23"/>
          <w:szCs w:val="23"/>
          <w:lang w:val="fr-FR"/>
        </w:rPr>
        <w:t xml:space="preserve"> de</w:t>
      </w:r>
      <w:r w:rsidR="000356F1" w:rsidRPr="00652753">
        <w:rPr>
          <w:sz w:val="23"/>
          <w:szCs w:val="23"/>
          <w:lang w:val="fr-FR"/>
        </w:rPr>
        <w:t xml:space="preserve"> </w:t>
      </w:r>
      <w:r w:rsidRPr="00652753">
        <w:rPr>
          <w:sz w:val="23"/>
          <w:szCs w:val="23"/>
          <w:lang w:val="fr-FR"/>
        </w:rPr>
        <w:t xml:space="preserve">1 MB,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fiind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acceptate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doar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formă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lizibilă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214F9A9D" w14:textId="77777777" w:rsidR="00980400" w:rsidRPr="00652753" w:rsidRDefault="00980400" w:rsidP="00980400">
      <w:pPr>
        <w:pStyle w:val="Default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9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Nerespectarea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>. (</w:t>
      </w:r>
      <w:r w:rsidR="00033EDB" w:rsidRPr="00652753">
        <w:rPr>
          <w:sz w:val="23"/>
          <w:szCs w:val="23"/>
          <w:lang w:val="fr-FR"/>
        </w:rPr>
        <w:t>6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(</w:t>
      </w:r>
      <w:r w:rsidR="00033EDB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conduce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respingerea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candidatului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5EB37E7" w14:textId="77777777" w:rsidR="00FF4393" w:rsidRPr="00652753" w:rsidRDefault="00980400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sz w:val="23"/>
          <w:szCs w:val="23"/>
          <w:bdr w:val="none" w:sz="0" w:space="0" w:color="auto" w:frame="1"/>
          <w:lang w:val="fr-FR"/>
        </w:rPr>
      </w:pPr>
      <w:r w:rsidRPr="00652753">
        <w:rPr>
          <w:sz w:val="23"/>
          <w:szCs w:val="23"/>
          <w:lang w:val="fr-FR"/>
        </w:rPr>
        <w:t>(1</w:t>
      </w:r>
      <w:r w:rsidR="008051AC" w:rsidRPr="00652753">
        <w:rPr>
          <w:sz w:val="23"/>
          <w:szCs w:val="23"/>
          <w:lang w:val="fr-FR"/>
        </w:rPr>
        <w:t>0</w:t>
      </w:r>
      <w:r w:rsidRPr="00652753">
        <w:rPr>
          <w:sz w:val="23"/>
          <w:szCs w:val="23"/>
          <w:lang w:val="fr-FR"/>
        </w:rPr>
        <w:t xml:space="preserve">) Prin </w:t>
      </w:r>
      <w:proofErr w:type="spellStart"/>
      <w:r w:rsidRPr="00652753">
        <w:rPr>
          <w:sz w:val="23"/>
          <w:szCs w:val="23"/>
          <w:lang w:val="fr-FR"/>
        </w:rPr>
        <w:t>raportare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nevoile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individuale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candidatul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dizabilităţi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înainta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propunerea</w:t>
      </w:r>
      <w:proofErr w:type="spellEnd"/>
      <w:r w:rsidRPr="00652753">
        <w:rPr>
          <w:sz w:val="23"/>
          <w:szCs w:val="23"/>
          <w:lang w:val="fr-FR"/>
        </w:rPr>
        <w:t xml:space="preserve"> sa </w:t>
      </w:r>
      <w:proofErr w:type="spellStart"/>
      <w:r w:rsidRPr="00652753">
        <w:rPr>
          <w:sz w:val="23"/>
          <w:szCs w:val="23"/>
          <w:lang w:val="fr-FR"/>
        </w:rPr>
        <w:t>privind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instrumentele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necesare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asigurarea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accesibilităţii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probelor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>.</w:t>
      </w:r>
    </w:p>
    <w:p w14:paraId="2BCC5B9B" w14:textId="77777777" w:rsidR="00FF4393" w:rsidRPr="00652753" w:rsidRDefault="00F07698" w:rsidP="00EF3861">
      <w:pPr>
        <w:pStyle w:val="Default"/>
        <w:ind w:right="-846" w:firstLine="426"/>
        <w:jc w:val="both"/>
        <w:rPr>
          <w:b/>
          <w:bCs/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a participa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trebuie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îndeplinească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proofErr w:type="spellStart"/>
      <w:r w:rsidRPr="00652753">
        <w:rPr>
          <w:sz w:val="23"/>
          <w:szCs w:val="23"/>
          <w:lang w:val="fr-FR"/>
        </w:rPr>
        <w:t>cumulativ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următoarele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sz w:val="23"/>
          <w:szCs w:val="23"/>
          <w:lang w:val="fr-FR"/>
        </w:rPr>
        <w:t>condiţii</w:t>
      </w:r>
      <w:proofErr w:type="spellEnd"/>
      <w:r w:rsidRPr="00652753">
        <w:rPr>
          <w:sz w:val="23"/>
          <w:szCs w:val="23"/>
          <w:lang w:val="fr-FR"/>
        </w:rPr>
        <w:t>:</w:t>
      </w:r>
      <w:proofErr w:type="gramEnd"/>
    </w:p>
    <w:p w14:paraId="59E3161C" w14:textId="77777777" w:rsidR="00D23B5F" w:rsidRPr="00652753" w:rsidRDefault="00D23B5F" w:rsidP="00D23B5F">
      <w:pPr>
        <w:pStyle w:val="Default"/>
        <w:rPr>
          <w:i/>
          <w:sz w:val="23"/>
          <w:szCs w:val="23"/>
          <w:lang w:val="fr-FR"/>
        </w:rPr>
      </w:pPr>
      <w:r w:rsidRPr="00652753">
        <w:rPr>
          <w:b/>
          <w:bCs/>
          <w:i/>
          <w:sz w:val="23"/>
          <w:szCs w:val="23"/>
          <w:lang w:val="fr-FR"/>
        </w:rPr>
        <w:t xml:space="preserve">I. </w:t>
      </w:r>
      <w:proofErr w:type="spellStart"/>
      <w:r w:rsidRPr="00652753">
        <w:rPr>
          <w:b/>
          <w:bCs/>
          <w:i/>
          <w:sz w:val="23"/>
          <w:szCs w:val="23"/>
          <w:lang w:val="fr-FR"/>
        </w:rPr>
        <w:t>Condiţii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b/>
          <w:bCs/>
          <w:i/>
          <w:sz w:val="23"/>
          <w:szCs w:val="23"/>
          <w:lang w:val="fr-FR"/>
        </w:rPr>
        <w:t>generale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i/>
          <w:sz w:val="23"/>
          <w:szCs w:val="23"/>
          <w:lang w:val="fr-FR"/>
        </w:rPr>
        <w:t xml:space="preserve"> </w:t>
      </w:r>
    </w:p>
    <w:p w14:paraId="77D410FA" w14:textId="77777777" w:rsidR="001148A5" w:rsidRPr="00652753" w:rsidRDefault="00D23B5F" w:rsidP="00EF3861">
      <w:pPr>
        <w:spacing w:after="0" w:line="240" w:lineRule="auto"/>
        <w:ind w:right="-846" w:firstLine="426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cu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și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323DF9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oate ocupa un post vacant persoana care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îndeplineşte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următoarele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condiţii</w:t>
      </w:r>
      <w:proofErr w:type="spellEnd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1D9C3ABD" w14:textId="77777777" w:rsidR="001148A5" w:rsidRPr="00652753" w:rsidRDefault="001148A5" w:rsidP="00EF386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a)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stat membru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stat parte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Acordul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Spaţiul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Economic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(SEE)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Confederaţiei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Elveţiene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b)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cunoaşte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limba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vorbit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c)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capacitate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prevederile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53/2003 -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republicată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d) are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baza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îndeplineşte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studii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vechime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cerinţelor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C66F824" w14:textId="44386B75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f)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condamnată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definitiv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securităţii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umanităţii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corupţie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serviciu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fals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înfăptuirii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justiţiei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intenţie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face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post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incompatibilă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contractuale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excepţia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intervenit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reabilitarea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g) nu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execută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pedeapsă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complementară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i-a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dreptului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meseria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desfăşura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activitatea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folosit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aceasta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măsura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siguranţă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interzicerii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h)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la </w:t>
      </w:r>
      <w:hyperlink r:id="rId12" w:history="1">
        <w:r w:rsidR="00983385"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art.</w:t>
        </w:r>
        <w:r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proofErr w:type="gramStart"/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.(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="007D244D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A86AC85" w14:textId="77777777" w:rsidR="0052631C" w:rsidRPr="00652753" w:rsidRDefault="0052631C" w:rsidP="0052631C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</w:pPr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II.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Condiţii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:</w:t>
      </w:r>
    </w:p>
    <w:p w14:paraId="1B047E07" w14:textId="0AD5EE1F" w:rsidR="00F733AD" w:rsidRPr="00B67CFC" w:rsidRDefault="00F733AD" w:rsidP="00F733AD">
      <w:pPr>
        <w:spacing w:after="0" w:line="240" w:lineRule="auto"/>
        <w:ind w:right="-84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3" w:name="_Hlk203385111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studii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universitare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licenţă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absolvite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diplomă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licenţă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sau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echivalentă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asistenței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sociale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1663A03F" w14:textId="5091AD98" w:rsidR="00F733AD" w:rsidRPr="00F733AD" w:rsidRDefault="00F733AD" w:rsidP="00A02FE1">
      <w:pPr>
        <w:spacing w:after="0" w:line="240" w:lineRule="auto"/>
        <w:ind w:right="-705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A02FE1" w:rsidRPr="00AE7E70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 xml:space="preserve">aviz de </w:t>
      </w:r>
      <w:proofErr w:type="spellStart"/>
      <w:r w:rsidR="00A02FE1" w:rsidRPr="00B67CFC">
        <w:rPr>
          <w:rFonts w:ascii="Times New Roman" w:hAnsi="Times New Roman" w:cs="Times New Roman"/>
          <w:sz w:val="24"/>
          <w:szCs w:val="24"/>
        </w:rPr>
        <w:t>exercitare</w:t>
      </w:r>
      <w:proofErr w:type="spellEnd"/>
      <w:r w:rsidR="00A02FE1" w:rsidRPr="00B67CF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A02FE1" w:rsidRPr="00B67CFC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="00A02FE1" w:rsidRPr="00AE7E70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>,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eliberat</w:t>
      </w:r>
      <w:proofErr w:type="spellEnd"/>
      <w:proofErr w:type="gram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Colegiul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Național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Asistenților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Sociali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vizat</w:t>
      </w:r>
      <w:proofErr w:type="spellEnd"/>
      <w:r w:rsidRPr="00B67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la zi;</w:t>
      </w:r>
    </w:p>
    <w:p w14:paraId="3D52C092" w14:textId="5C55A88B" w:rsidR="001A6609" w:rsidRPr="00F733AD" w:rsidRDefault="00F733AD" w:rsidP="00F733AD">
      <w:pPr>
        <w:spacing w:after="0" w:line="240" w:lineRule="auto"/>
        <w:ind w:right="-84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necesită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vechime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specialitatea</w:t>
      </w:r>
      <w:proofErr w:type="spellEnd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studiilor</w:t>
      </w:r>
      <w:proofErr w:type="spellEnd"/>
      <w:r w:rsidR="000E4BA8" w:rsidRPr="00F733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bookmarkEnd w:id="3"/>
    <w:p w14:paraId="65988C26" w14:textId="2B08467F" w:rsidR="00F36474" w:rsidRPr="00652753" w:rsidRDefault="00005630" w:rsidP="00F36474">
      <w:pPr>
        <w:pStyle w:val="Default"/>
        <w:rPr>
          <w:sz w:val="23"/>
          <w:szCs w:val="23"/>
        </w:rPr>
      </w:pPr>
      <w:r w:rsidRPr="00652753">
        <w:rPr>
          <w:b/>
          <w:bCs/>
          <w:sz w:val="23"/>
          <w:szCs w:val="23"/>
        </w:rPr>
        <w:t xml:space="preserve">  </w:t>
      </w:r>
      <w:proofErr w:type="spellStart"/>
      <w:r w:rsidR="00F36474" w:rsidRPr="00652753">
        <w:rPr>
          <w:b/>
          <w:bCs/>
          <w:sz w:val="23"/>
          <w:szCs w:val="23"/>
        </w:rPr>
        <w:t>Etape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stabilite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pentru</w:t>
      </w:r>
      <w:proofErr w:type="spellEnd"/>
      <w:r w:rsidR="00F36474" w:rsidRPr="00652753">
        <w:rPr>
          <w:b/>
          <w:bCs/>
          <w:sz w:val="23"/>
          <w:szCs w:val="23"/>
        </w:rPr>
        <w:t xml:space="preserve"> concurs: </w:t>
      </w:r>
    </w:p>
    <w:p w14:paraId="28457488" w14:textId="77777777" w:rsidR="00F36474" w:rsidRPr="00652753" w:rsidRDefault="00F36474" w:rsidP="00EF3861">
      <w:pPr>
        <w:pStyle w:val="Default"/>
        <w:ind w:right="-846" w:firstLine="284"/>
        <w:jc w:val="both"/>
        <w:rPr>
          <w:sz w:val="23"/>
          <w:szCs w:val="23"/>
        </w:rPr>
      </w:pPr>
      <w:r w:rsidRPr="00652753">
        <w:rPr>
          <w:sz w:val="23"/>
          <w:szCs w:val="23"/>
        </w:rPr>
        <w:t xml:space="preserve">Conform art. 32 </w:t>
      </w:r>
      <w:proofErr w:type="spellStart"/>
      <w:r w:rsidRPr="00652753">
        <w:rPr>
          <w:sz w:val="23"/>
          <w:szCs w:val="23"/>
        </w:rPr>
        <w:t>alin</w:t>
      </w:r>
      <w:proofErr w:type="spellEnd"/>
      <w:r w:rsidRPr="00652753">
        <w:rPr>
          <w:sz w:val="23"/>
          <w:szCs w:val="23"/>
        </w:rPr>
        <w:t xml:space="preserve"> (1) din HG nr. 1336/2022</w:t>
      </w:r>
      <w:r w:rsidR="007162CF" w:rsidRPr="00652753">
        <w:rPr>
          <w:sz w:val="23"/>
          <w:szCs w:val="23"/>
        </w:rPr>
        <w:t>,</w:t>
      </w:r>
      <w:r w:rsidRPr="00652753">
        <w:rPr>
          <w:sz w:val="23"/>
          <w:szCs w:val="23"/>
        </w:rPr>
        <w:t xml:space="preserve"> </w:t>
      </w:r>
      <w:proofErr w:type="spellStart"/>
      <w:r w:rsidR="007162CF" w:rsidRPr="00652753">
        <w:rPr>
          <w:sz w:val="23"/>
          <w:szCs w:val="23"/>
        </w:rPr>
        <w:t>c</w:t>
      </w:r>
      <w:r w:rsidRPr="00652753">
        <w:rPr>
          <w:sz w:val="23"/>
          <w:szCs w:val="23"/>
        </w:rPr>
        <w:t>oncursul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pentru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ocuparea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posturilor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vacante</w:t>
      </w:r>
      <w:proofErr w:type="spellEnd"/>
      <w:r w:rsidRPr="00652753">
        <w:rPr>
          <w:sz w:val="23"/>
          <w:szCs w:val="23"/>
        </w:rPr>
        <w:t xml:space="preserve">, se </w:t>
      </w:r>
      <w:proofErr w:type="spellStart"/>
      <w:r w:rsidRPr="00652753">
        <w:rPr>
          <w:sz w:val="23"/>
          <w:szCs w:val="23"/>
        </w:rPr>
        <w:t>defășoară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în</w:t>
      </w:r>
      <w:proofErr w:type="spellEnd"/>
      <w:r w:rsidRPr="00652753">
        <w:rPr>
          <w:sz w:val="23"/>
          <w:szCs w:val="23"/>
        </w:rPr>
        <w:t xml:space="preserve"> 3 </w:t>
      </w:r>
      <w:proofErr w:type="spellStart"/>
      <w:r w:rsidRPr="00652753">
        <w:rPr>
          <w:sz w:val="23"/>
          <w:szCs w:val="23"/>
        </w:rPr>
        <w:t>etape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succesive</w:t>
      </w:r>
      <w:proofErr w:type="spellEnd"/>
      <w:r w:rsidRPr="00652753">
        <w:rPr>
          <w:sz w:val="23"/>
          <w:szCs w:val="23"/>
        </w:rPr>
        <w:t xml:space="preserve">, </w:t>
      </w:r>
      <w:proofErr w:type="spellStart"/>
      <w:r w:rsidRPr="00652753">
        <w:rPr>
          <w:sz w:val="23"/>
          <w:szCs w:val="23"/>
        </w:rPr>
        <w:t>dupa</w:t>
      </w:r>
      <w:proofErr w:type="spellEnd"/>
      <w:r w:rsidRPr="00652753">
        <w:rPr>
          <w:sz w:val="23"/>
          <w:szCs w:val="23"/>
        </w:rPr>
        <w:t xml:space="preserve"> cum </w:t>
      </w:r>
      <w:proofErr w:type="spellStart"/>
      <w:r w:rsidRPr="00652753">
        <w:rPr>
          <w:sz w:val="23"/>
          <w:szCs w:val="23"/>
        </w:rPr>
        <w:t>urmează</w:t>
      </w:r>
      <w:proofErr w:type="spellEnd"/>
      <w:r w:rsidRPr="00652753">
        <w:rPr>
          <w:sz w:val="23"/>
          <w:szCs w:val="23"/>
        </w:rPr>
        <w:t xml:space="preserve">: </w:t>
      </w:r>
    </w:p>
    <w:p w14:paraId="0B94605F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a) </w:t>
      </w:r>
      <w:proofErr w:type="spellStart"/>
      <w:r w:rsidRPr="00652753">
        <w:rPr>
          <w:sz w:val="23"/>
          <w:szCs w:val="23"/>
        </w:rPr>
        <w:t>selecția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dosarelor</w:t>
      </w:r>
      <w:proofErr w:type="spellEnd"/>
      <w:r w:rsidRPr="00652753">
        <w:rPr>
          <w:sz w:val="23"/>
          <w:szCs w:val="23"/>
        </w:rPr>
        <w:t xml:space="preserve"> de </w:t>
      </w:r>
      <w:proofErr w:type="spellStart"/>
      <w:r w:rsidRPr="00652753">
        <w:rPr>
          <w:sz w:val="23"/>
          <w:szCs w:val="23"/>
        </w:rPr>
        <w:t>inscriere</w:t>
      </w:r>
      <w:proofErr w:type="spellEnd"/>
      <w:r w:rsidRPr="00652753">
        <w:rPr>
          <w:sz w:val="23"/>
          <w:szCs w:val="23"/>
        </w:rPr>
        <w:t xml:space="preserve">; </w:t>
      </w:r>
    </w:p>
    <w:p w14:paraId="5641E39E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b) </w:t>
      </w:r>
      <w:proofErr w:type="spellStart"/>
      <w:r w:rsidRPr="00652753">
        <w:rPr>
          <w:sz w:val="23"/>
          <w:szCs w:val="23"/>
        </w:rPr>
        <w:t>proba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scris</w:t>
      </w:r>
      <w:r w:rsidR="007162CF" w:rsidRPr="00652753">
        <w:rPr>
          <w:sz w:val="23"/>
          <w:szCs w:val="23"/>
        </w:rPr>
        <w:t>ă</w:t>
      </w:r>
      <w:proofErr w:type="spellEnd"/>
      <w:r w:rsidRPr="00652753">
        <w:rPr>
          <w:sz w:val="23"/>
          <w:szCs w:val="23"/>
        </w:rPr>
        <w:t xml:space="preserve">; </w:t>
      </w:r>
    </w:p>
    <w:p w14:paraId="38C60CB3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c) </w:t>
      </w:r>
      <w:proofErr w:type="spellStart"/>
      <w:r w:rsidRPr="00652753">
        <w:rPr>
          <w:sz w:val="23"/>
          <w:szCs w:val="23"/>
        </w:rPr>
        <w:t>interviul</w:t>
      </w:r>
      <w:proofErr w:type="spellEnd"/>
      <w:r w:rsidRPr="00652753">
        <w:rPr>
          <w:sz w:val="23"/>
          <w:szCs w:val="23"/>
        </w:rPr>
        <w:t xml:space="preserve">. </w:t>
      </w:r>
    </w:p>
    <w:p w14:paraId="20E202E0" w14:textId="77777777" w:rsidR="00F36474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Se</w:t>
      </w:r>
      <w:proofErr w:type="spellEnd"/>
      <w:r w:rsidRPr="00652753">
        <w:rPr>
          <w:sz w:val="23"/>
          <w:szCs w:val="23"/>
          <w:lang w:val="fr-FR"/>
        </w:rPr>
        <w:t xml:space="preserve"> pot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următoarea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etapă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numai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declarați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admiși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etapa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precedentă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199508AB" w14:textId="77777777" w:rsidR="00A26246" w:rsidRPr="00652753" w:rsidRDefault="00A26246" w:rsidP="00D946A5">
      <w:pPr>
        <w:pStyle w:val="Listparagraf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Calendarul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desfăşurare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a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concursului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:</w:t>
      </w:r>
      <w:proofErr w:type="gramEnd"/>
    </w:p>
    <w:p w14:paraId="057A51EE" w14:textId="77777777" w:rsidR="00AA3CAA" w:rsidRPr="00652753" w:rsidRDefault="00AA3CAA" w:rsidP="00B2366F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lastRenderedPageBreak/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de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40A5C7B7" w14:textId="2B3A5F6F" w:rsidR="00AA3CAA" w:rsidRPr="00652753" w:rsidRDefault="00AA3CAA" w:rsidP="00B2366F">
      <w:pPr>
        <w:pStyle w:val="Titlu3"/>
        <w:spacing w:before="0" w:after="0"/>
        <w:ind w:right="-846" w:firstLine="14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Dosarele de înscriere la concurs se pot depune în termen de 10 zile lucrătoare de la data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afişării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, la sediul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instituţiei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 din B-dul George Enescu, nr.16, respectiv până la 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data de </w:t>
      </w:r>
      <w:r w:rsidR="00146BDA" w:rsidRPr="00146BDA">
        <w:rPr>
          <w:rFonts w:ascii="Times New Roman" w:hAnsi="Times New Roman" w:cs="Times New Roman"/>
          <w:b w:val="0"/>
          <w:sz w:val="23"/>
          <w:szCs w:val="23"/>
        </w:rPr>
        <w:t>1</w:t>
      </w:r>
      <w:r w:rsidR="008D3DFA">
        <w:rPr>
          <w:rFonts w:ascii="Times New Roman" w:hAnsi="Times New Roman" w:cs="Times New Roman"/>
          <w:b w:val="0"/>
          <w:sz w:val="23"/>
          <w:szCs w:val="23"/>
        </w:rPr>
        <w:t>8</w:t>
      </w:r>
      <w:r w:rsidR="00005630" w:rsidRPr="00146BDA">
        <w:rPr>
          <w:rFonts w:ascii="Times New Roman" w:hAnsi="Times New Roman" w:cs="Times New Roman"/>
          <w:b w:val="0"/>
          <w:sz w:val="23"/>
          <w:szCs w:val="23"/>
        </w:rPr>
        <w:t>.</w:t>
      </w:r>
      <w:r w:rsidR="00652753" w:rsidRPr="00146BDA">
        <w:rPr>
          <w:rFonts w:ascii="Times New Roman" w:hAnsi="Times New Roman" w:cs="Times New Roman"/>
          <w:b w:val="0"/>
          <w:sz w:val="23"/>
          <w:szCs w:val="23"/>
        </w:rPr>
        <w:t>12</w:t>
      </w:r>
      <w:r w:rsidR="00005630" w:rsidRPr="00146BDA">
        <w:rPr>
          <w:rFonts w:ascii="Times New Roman" w:hAnsi="Times New Roman" w:cs="Times New Roman"/>
          <w:b w:val="0"/>
          <w:sz w:val="23"/>
          <w:szCs w:val="23"/>
        </w:rPr>
        <w:t>.2025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 (inclusiv), ora </w:t>
      </w:r>
      <w:r w:rsidR="003C7A9C" w:rsidRPr="00146BDA">
        <w:rPr>
          <w:rFonts w:ascii="Times New Roman" w:hAnsi="Times New Roman" w:cs="Times New Roman"/>
          <w:b w:val="0"/>
          <w:sz w:val="23"/>
          <w:szCs w:val="23"/>
        </w:rPr>
        <w:t>1</w:t>
      </w:r>
      <w:r w:rsidR="004F5490" w:rsidRPr="00146BDA">
        <w:rPr>
          <w:rFonts w:ascii="Times New Roman" w:hAnsi="Times New Roman" w:cs="Times New Roman"/>
          <w:b w:val="0"/>
          <w:sz w:val="23"/>
          <w:szCs w:val="23"/>
        </w:rPr>
        <w:t>6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>.</w:t>
      </w:r>
      <w:r w:rsidR="00781E2D" w:rsidRPr="00146BDA">
        <w:rPr>
          <w:rFonts w:ascii="Times New Roman" w:hAnsi="Times New Roman" w:cs="Times New Roman"/>
          <w:b w:val="0"/>
          <w:sz w:val="23"/>
          <w:szCs w:val="23"/>
        </w:rPr>
        <w:t>0</w:t>
      </w:r>
      <w:r w:rsidR="004F5490" w:rsidRPr="00146BDA">
        <w:rPr>
          <w:rFonts w:ascii="Times New Roman" w:hAnsi="Times New Roman" w:cs="Times New Roman"/>
          <w:b w:val="0"/>
          <w:sz w:val="23"/>
          <w:szCs w:val="23"/>
        </w:rPr>
        <w:t>0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32EB906C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de concurs</w:t>
      </w:r>
      <w:r w:rsidR="00D946A5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12104A04" w14:textId="332DE48A" w:rsidR="00A26246" w:rsidRPr="00652753" w:rsidRDefault="00B2366F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r w:rsidR="00034C97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2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expirării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depunere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are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obligaţia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 a</w:t>
      </w:r>
      <w:proofErr w:type="gram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baza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îndeplinirii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condiţiilor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participare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15F43992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selecţiei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55515FC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Rezultatele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selectării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înscriere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afişează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către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secretarul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admis”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spellStart"/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”,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însoţită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motivul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respingerii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expirarea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selecţie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2DD3D837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scrisă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331A930B" w14:textId="795004D3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Proba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scrisă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desfăşoară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data de </w:t>
      </w:r>
      <w:r w:rsidR="00295629">
        <w:rPr>
          <w:rFonts w:ascii="Times New Roman" w:eastAsia="Calibri" w:hAnsi="Times New Roman" w:cs="Times New Roman"/>
          <w:sz w:val="23"/>
          <w:szCs w:val="23"/>
          <w:lang w:val="ro-RO"/>
        </w:rPr>
        <w:t>30</w:t>
      </w:r>
      <w:r w:rsidR="001152B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652753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12</w:t>
      </w:r>
      <w:r w:rsidR="001152BA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.202</w:t>
      </w:r>
      <w:r w:rsidR="00005630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5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ora </w:t>
      </w:r>
      <w:r w:rsidR="000E4BA8">
        <w:rPr>
          <w:rFonts w:ascii="Times New Roman" w:eastAsia="Calibri" w:hAnsi="Times New Roman" w:cs="Times New Roman"/>
          <w:sz w:val="23"/>
          <w:szCs w:val="23"/>
          <w:lang w:val="ro-RO"/>
        </w:rPr>
        <w:t>1</w:t>
      </w:r>
      <w:r w:rsidR="00295629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295629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A26246" w:rsidRPr="00146BDA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, la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nr.16.</w:t>
      </w:r>
    </w:p>
    <w:p w14:paraId="1D87D767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Interviul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7F5F4C0D" w14:textId="7BE7A989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Interviul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se va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05F5936D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la 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scrisă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39256416" w14:textId="56721108" w:rsidR="00A26246" w:rsidRPr="00652753" w:rsidRDefault="00791AF9" w:rsidP="00EF386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Comunicarea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rezultatelor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fiecare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concursului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realizează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prin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afişare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finalizării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conţine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atât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punctajul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obţinut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"admis"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",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.</w:t>
      </w:r>
    </w:p>
    <w:p w14:paraId="6A7D6F4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soluţionarea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contestaţiilor</w:t>
      </w:r>
      <w:proofErr w:type="spellEnd"/>
      <w:r w:rsidR="003B44A8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69226449" w14:textId="2F3A52BC" w:rsidR="003B44A8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r w:rsidR="00791AF9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afişarea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obţinute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înscriere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caz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candidaţii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nemulţumiţi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pot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depune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contestaţie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77331A">
        <w:rPr>
          <w:rStyle w:val="rvts3"/>
          <w:color w:val="000000"/>
          <w:sz w:val="23"/>
          <w:szCs w:val="23"/>
          <w:bdr w:val="none" w:sz="0" w:space="0" w:color="auto" w:frame="1"/>
        </w:rPr>
        <w:t>Compartiment</w:t>
      </w:r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ul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resurse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umane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termen de cel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mult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o zi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lucrătoare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respectiv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sub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sancţiunea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decăderii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acest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drept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.</w:t>
      </w:r>
    </w:p>
    <w:p w14:paraId="676E2387" w14:textId="77777777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bookmarkStart w:id="4" w:name="7452730"/>
      <w:bookmarkEnd w:id="4"/>
      <w:r w:rsidRPr="00652753">
        <w:rPr>
          <w:rStyle w:val="rvts5"/>
          <w:b/>
          <w:bCs/>
          <w:color w:val="000000"/>
          <w:sz w:val="23"/>
          <w:szCs w:val="23"/>
          <w:bdr w:val="none" w:sz="0" w:space="0" w:color="auto" w:frame="1"/>
        </w:rPr>
        <w:t>  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verifică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participare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755D82D" w14:textId="39F2F051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="00B2366F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analizează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consemnarea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răspunsurilor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352D991" w14:textId="6CC4FE6D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depuse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imediat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1C715164" w14:textId="03651F75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</w:t>
      </w:r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ultima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respins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".</w:t>
      </w:r>
    </w:p>
    <w:p w14:paraId="424C2845" w14:textId="285EBFCC" w:rsidR="002339CB" w:rsidRPr="00652753" w:rsidRDefault="00B2366F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Informaţii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suplimentare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pot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obţine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la</w:t>
      </w:r>
      <w:r w:rsidR="002339CB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:</w:t>
      </w:r>
      <w:proofErr w:type="gramEnd"/>
    </w:p>
    <w:p w14:paraId="7EB1BFB8" w14:textId="46898512" w:rsidR="00A26246" w:rsidRPr="00652753" w:rsidRDefault="002339CB" w:rsidP="00E64C69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77331A">
        <w:rPr>
          <w:rFonts w:ascii="Times New Roman" w:eastAsia="Calibri" w:hAnsi="Times New Roman" w:cs="Times New Roman"/>
          <w:color w:val="000000"/>
          <w:sz w:val="23"/>
          <w:szCs w:val="23"/>
        </w:rPr>
        <w:t>Compartiment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resurse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umane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telefon</w:t>
      </w:r>
      <w:proofErr w:type="spellEnd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0230-520172 (interior 1</w:t>
      </w:r>
      <w:r w:rsidR="008E5A7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20</w:t>
      </w:r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),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persoana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de contact:</w:t>
      </w:r>
      <w:r w:rsidR="00C57F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</w:t>
      </w:r>
      <w:r w:rsidR="00295629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Anton Nicoleta</w:t>
      </w:r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consilier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grad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profesional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superior.</w:t>
      </w:r>
    </w:p>
    <w:p w14:paraId="04150230" w14:textId="0138A7CE" w:rsidR="00A26246" w:rsidRDefault="002339CB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-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avizierul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și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r w:rsidR="00C22B39"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:</w:t>
      </w:r>
      <w:proofErr w:type="gramEnd"/>
      <w:r w:rsidR="00C22B39">
        <w:fldChar w:fldCharType="begin"/>
      </w:r>
      <w:r w:rsidR="00C22B39">
        <w:instrText>HYPERLINK "http://www.dgaspcsv.ro"</w:instrText>
      </w:r>
      <w:r w:rsidR="00C22B39">
        <w:fldChar w:fldCharType="separate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www.dgaspcsv.ro</w:t>
      </w:r>
      <w:proofErr w:type="spellEnd"/>
      <w:r w:rsidR="00C22B39">
        <w:fldChar w:fldCharType="end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secțiunea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Anunțuri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.</w:t>
      </w:r>
    </w:p>
    <w:p w14:paraId="40858F3F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44D6B118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7BC473F3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5167B64C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526FB4D1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09ED58D0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2BA97DF3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78CCE52C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4EE1B428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185A8E7E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10C571A0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27D994A5" w14:textId="77777777" w:rsid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60F670C5" w14:textId="77777777" w:rsidR="00205612" w:rsidRPr="00205612" w:rsidRDefault="00205612" w:rsidP="00205612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3501A728" w14:textId="77777777" w:rsidR="00EF3861" w:rsidRPr="00652753" w:rsidRDefault="00EF3861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7251975E" w14:textId="77777777" w:rsidR="00D90517" w:rsidRPr="00F10EAB" w:rsidRDefault="00D90517" w:rsidP="00F10EAB">
      <w:pPr>
        <w:pStyle w:val="section1"/>
        <w:keepNext/>
        <w:jc w:val="both"/>
        <w:outlineLvl w:val="1"/>
        <w:rPr>
          <w:rFonts w:eastAsia="PMingLiU"/>
          <w:b/>
          <w:bCs/>
          <w:lang w:val="ro-RO" w:eastAsia="ro-RO"/>
        </w:rPr>
      </w:pPr>
      <w:bookmarkStart w:id="5" w:name="_Hlk203387134"/>
      <w:bookmarkEnd w:id="1"/>
      <w:r w:rsidRPr="00F10EAB">
        <w:rPr>
          <w:b/>
        </w:rPr>
        <w:lastRenderedPageBreak/>
        <w:t xml:space="preserve">CONSILIUL JUDEŢEAN SUCEAVA                                              </w:t>
      </w:r>
    </w:p>
    <w:p w14:paraId="3F28D88D" w14:textId="77777777" w:rsidR="00D90517" w:rsidRPr="00F10EAB" w:rsidRDefault="00D90517" w:rsidP="00F10EAB">
      <w:pPr>
        <w:pStyle w:val="section1"/>
        <w:ind w:right="-674"/>
        <w:jc w:val="both"/>
        <w:rPr>
          <w:rFonts w:eastAsia="PMingLiU"/>
          <w:b/>
          <w:bCs/>
          <w:lang w:val="ro-RO" w:eastAsia="ro-RO"/>
        </w:rPr>
      </w:pPr>
      <w:r w:rsidRPr="00F10EAB">
        <w:rPr>
          <w:b/>
        </w:rPr>
        <w:t xml:space="preserve">DIRECŢIA GENERALĂ DE ASISTENŢĂ </w:t>
      </w:r>
    </w:p>
    <w:p w14:paraId="1D08662D" w14:textId="77777777" w:rsidR="00D90517" w:rsidRPr="00F10EAB" w:rsidRDefault="00D90517" w:rsidP="00F10EAB">
      <w:pPr>
        <w:pStyle w:val="section1"/>
        <w:jc w:val="both"/>
        <w:rPr>
          <w:b/>
        </w:rPr>
      </w:pPr>
      <w:r w:rsidRPr="00F10EAB">
        <w:rPr>
          <w:b/>
        </w:rPr>
        <w:t xml:space="preserve">SOCIALĂ ŞI </w:t>
      </w:r>
      <w:proofErr w:type="gramStart"/>
      <w:r w:rsidRPr="00F10EAB">
        <w:rPr>
          <w:b/>
        </w:rPr>
        <w:t>PROTECŢIA  COPILULUI</w:t>
      </w:r>
      <w:proofErr w:type="gramEnd"/>
      <w:r w:rsidRPr="00F10EAB">
        <w:rPr>
          <w:b/>
        </w:rPr>
        <w:t xml:space="preserve"> A </w:t>
      </w:r>
    </w:p>
    <w:p w14:paraId="664494BA" w14:textId="77777777" w:rsidR="00D90517" w:rsidRPr="00F10EAB" w:rsidRDefault="00D90517" w:rsidP="00F10EAB">
      <w:pPr>
        <w:pStyle w:val="section1"/>
        <w:jc w:val="both"/>
        <w:rPr>
          <w:b/>
        </w:rPr>
      </w:pPr>
      <w:r w:rsidRPr="00F10EAB">
        <w:rPr>
          <w:b/>
        </w:rPr>
        <w:t>JUDEŢULUI SUCEAVA</w:t>
      </w:r>
    </w:p>
    <w:p w14:paraId="700A8F3D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60261809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3074FB4B" w14:textId="77777777" w:rsidR="00D90517" w:rsidRPr="00F10EAB" w:rsidRDefault="00D90517" w:rsidP="00F10EAB">
      <w:pPr>
        <w:pStyle w:val="section1"/>
        <w:jc w:val="both"/>
        <w:rPr>
          <w:b/>
          <w:bCs/>
        </w:rPr>
      </w:pPr>
    </w:p>
    <w:p w14:paraId="12D946EA" w14:textId="29951085" w:rsidR="00D90517" w:rsidRPr="00F10EAB" w:rsidRDefault="00D90517" w:rsidP="00F10EA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6" w:name="_Hlk215652656"/>
      <w:r w:rsidRPr="00F10EAB">
        <w:rPr>
          <w:rFonts w:ascii="Times New Roman" w:hAnsi="Times New Roman" w:cs="Times New Roman"/>
          <w:b/>
          <w:sz w:val="24"/>
          <w:szCs w:val="24"/>
        </w:rPr>
        <w:t>BIBLIOGRAFIE</w:t>
      </w:r>
      <w:r w:rsidR="00F10EAB">
        <w:rPr>
          <w:rFonts w:ascii="Times New Roman" w:hAnsi="Times New Roman" w:cs="Times New Roman"/>
          <w:b/>
          <w:sz w:val="24"/>
          <w:szCs w:val="24"/>
        </w:rPr>
        <w:t>/TEMATICĂ</w:t>
      </w:r>
    </w:p>
    <w:p w14:paraId="1D2B07A5" w14:textId="0247D3AE" w:rsidR="001D3FA5" w:rsidRPr="00295629" w:rsidRDefault="00D90517" w:rsidP="001D3FA5">
      <w:pPr>
        <w:pStyle w:val="Corptext"/>
        <w:ind w:right="-279"/>
        <w:jc w:val="both"/>
        <w:rPr>
          <w:b/>
          <w:bCs/>
          <w:sz w:val="24"/>
          <w:szCs w:val="24"/>
        </w:rPr>
      </w:pPr>
      <w:proofErr w:type="gram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la</w:t>
      </w:r>
      <w:proofErr w:type="gram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concursul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organizat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ocuparea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>postului</w:t>
      </w:r>
      <w:proofErr w:type="spellEnd"/>
      <w:r w:rsidRPr="0029562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vacant de </w:t>
      </w:r>
      <w:r w:rsidR="00295629" w:rsidRPr="00295629">
        <w:rPr>
          <w:rFonts w:ascii="Times New Roman" w:eastAsia="Calibri" w:hAnsi="Times New Roman" w:cs="Times New Roman"/>
          <w:b/>
          <w:bCs/>
          <w:sz w:val="23"/>
          <w:szCs w:val="23"/>
          <w:lang w:val="ro-RO"/>
        </w:rPr>
        <w:t>de asistent social debutant la Compartimentul locuire incluzivă</w:t>
      </w:r>
    </w:p>
    <w:p w14:paraId="2518A40F" w14:textId="77777777" w:rsidR="001D3FA5" w:rsidRDefault="001D3FA5" w:rsidP="001D3FA5">
      <w:pPr>
        <w:pStyle w:val="Corptext"/>
        <w:ind w:right="-279"/>
        <w:jc w:val="both"/>
        <w:rPr>
          <w:sz w:val="24"/>
          <w:szCs w:val="24"/>
        </w:rPr>
      </w:pPr>
    </w:p>
    <w:p w14:paraId="63963C42" w14:textId="1DC4ACEF" w:rsidR="00D90517" w:rsidRPr="00162397" w:rsidRDefault="00D90517" w:rsidP="001D3FA5">
      <w:pPr>
        <w:pStyle w:val="Corptext"/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16239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nr. 57</w:t>
      </w:r>
      <w:r w:rsidR="00D44B4C" w:rsidRPr="00162397">
        <w:rPr>
          <w:rFonts w:ascii="Times New Roman" w:hAnsi="Times New Roman" w:cs="Times New Roman"/>
          <w:sz w:val="24"/>
          <w:szCs w:val="24"/>
        </w:rPr>
        <w:t>/</w:t>
      </w:r>
      <w:r w:rsidRPr="00162397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3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, cu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modificările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și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completările</w:t>
      </w:r>
      <w:proofErr w:type="spellEnd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proofErr w:type="spellStart"/>
      <w:r w:rsidR="00D44B4C" w:rsidRPr="00162397">
        <w:rPr>
          <w:rFonts w:ascii="Times New Roman" w:eastAsia="PMingLiU" w:hAnsi="Times New Roman" w:cs="Times New Roman"/>
          <w:bCs/>
          <w:sz w:val="24"/>
          <w:szCs w:val="24"/>
        </w:rPr>
        <w:t>ulterioare</w:t>
      </w:r>
      <w:proofErr w:type="spellEnd"/>
      <w:r w:rsidRPr="0016239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2A1B9" w14:textId="2AC22541" w:rsidR="00D90517" w:rsidRPr="00162397" w:rsidRDefault="00D90517" w:rsidP="001D3FA5">
      <w:pPr>
        <w:pStyle w:val="Textbloc"/>
        <w:ind w:left="0" w:right="-563"/>
        <w:rPr>
          <w:sz w:val="24"/>
          <w:szCs w:val="24"/>
          <w:lang w:val="en-US"/>
        </w:rPr>
      </w:pPr>
      <w:r w:rsidRPr="00162397">
        <w:rPr>
          <w:sz w:val="24"/>
          <w:szCs w:val="24"/>
          <w:lang w:val="en-US"/>
        </w:rPr>
        <w:t>2.</w:t>
      </w:r>
      <w:r w:rsidR="00D44B4C" w:rsidRPr="00162397">
        <w:rPr>
          <w:sz w:val="24"/>
          <w:szCs w:val="24"/>
          <w:lang w:val="en-US"/>
        </w:rPr>
        <w:t xml:space="preserve"> </w:t>
      </w:r>
      <w:proofErr w:type="spellStart"/>
      <w:r w:rsidR="001D3FA5" w:rsidRPr="00162397">
        <w:rPr>
          <w:sz w:val="24"/>
          <w:szCs w:val="24"/>
        </w:rPr>
        <w:t>Legea</w:t>
      </w:r>
      <w:proofErr w:type="spellEnd"/>
      <w:r w:rsidR="001D3FA5" w:rsidRPr="00162397">
        <w:rPr>
          <w:sz w:val="24"/>
          <w:szCs w:val="24"/>
        </w:rPr>
        <w:t xml:space="preserve"> nr. 448/2006 </w:t>
      </w:r>
      <w:proofErr w:type="spellStart"/>
      <w:r w:rsidR="001D3FA5" w:rsidRPr="00162397">
        <w:rPr>
          <w:sz w:val="24"/>
          <w:szCs w:val="24"/>
        </w:rPr>
        <w:t>privind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protecţia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şi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promovarea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drepturilor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persoanelor</w:t>
      </w:r>
      <w:proofErr w:type="spellEnd"/>
      <w:r w:rsidR="001D3FA5" w:rsidRPr="00162397">
        <w:rPr>
          <w:sz w:val="24"/>
          <w:szCs w:val="24"/>
        </w:rPr>
        <w:t xml:space="preserve"> </w:t>
      </w:r>
      <w:proofErr w:type="spellStart"/>
      <w:r w:rsidR="001D3FA5" w:rsidRPr="00162397">
        <w:rPr>
          <w:sz w:val="24"/>
          <w:szCs w:val="24"/>
        </w:rPr>
        <w:t>cu</w:t>
      </w:r>
      <w:proofErr w:type="spellEnd"/>
      <w:r w:rsidR="001D3FA5" w:rsidRPr="00162397">
        <w:rPr>
          <w:sz w:val="24"/>
          <w:szCs w:val="24"/>
        </w:rPr>
        <w:t xml:space="preserve"> handicap, </w:t>
      </w:r>
      <w:proofErr w:type="spellStart"/>
      <w:r w:rsidR="001D3FA5" w:rsidRPr="00162397">
        <w:rPr>
          <w:sz w:val="24"/>
          <w:szCs w:val="24"/>
        </w:rPr>
        <w:t>republicată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,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cu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modificările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și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r w:rsidR="001D3FA5" w:rsidRPr="00162397">
        <w:rPr>
          <w:rFonts w:eastAsia="PMingLiU"/>
          <w:bCs/>
          <w:sz w:val="24"/>
          <w:szCs w:val="24"/>
        </w:rPr>
        <w:t>completările</w:t>
      </w:r>
      <w:proofErr w:type="spellEnd"/>
      <w:r w:rsidR="001D3FA5" w:rsidRPr="00162397">
        <w:rPr>
          <w:rFonts w:eastAsia="PMingLiU"/>
          <w:bCs/>
          <w:sz w:val="24"/>
          <w:szCs w:val="24"/>
        </w:rPr>
        <w:t xml:space="preserve"> </w:t>
      </w:r>
      <w:proofErr w:type="spellStart"/>
      <w:proofErr w:type="gramStart"/>
      <w:r w:rsidR="001D3FA5" w:rsidRPr="00162397">
        <w:rPr>
          <w:rFonts w:eastAsia="PMingLiU"/>
          <w:bCs/>
          <w:sz w:val="24"/>
          <w:szCs w:val="24"/>
        </w:rPr>
        <w:t>ulterioare</w:t>
      </w:r>
      <w:proofErr w:type="spellEnd"/>
      <w:r w:rsidRPr="00162397">
        <w:rPr>
          <w:sz w:val="24"/>
          <w:szCs w:val="24"/>
          <w:lang w:val="en-US"/>
        </w:rPr>
        <w:t>;</w:t>
      </w:r>
      <w:proofErr w:type="gramEnd"/>
      <w:r w:rsidRPr="00162397">
        <w:rPr>
          <w:sz w:val="24"/>
          <w:szCs w:val="24"/>
          <w:lang w:val="en-US"/>
        </w:rPr>
        <w:t xml:space="preserve"> </w:t>
      </w:r>
    </w:p>
    <w:p w14:paraId="7C1D2A38" w14:textId="267065D1" w:rsidR="002438C3" w:rsidRPr="00162397" w:rsidRDefault="00D90517" w:rsidP="002438C3">
      <w:pPr>
        <w:pStyle w:val="rvps1"/>
        <w:ind w:right="-563"/>
        <w:jc w:val="both"/>
        <w:rPr>
          <w:lang w:val="ro-RO"/>
        </w:rPr>
      </w:pPr>
      <w:r w:rsidRPr="00162397">
        <w:rPr>
          <w:rFonts w:eastAsia="PMingLiU"/>
          <w:bCs/>
          <w:lang w:val="fr-FR" w:eastAsia="ro-RO"/>
        </w:rPr>
        <w:t xml:space="preserve">3. </w:t>
      </w:r>
      <w:proofErr w:type="spellStart"/>
      <w:r w:rsidR="002438C3" w:rsidRPr="00162397">
        <w:t>Legea</w:t>
      </w:r>
      <w:proofErr w:type="spellEnd"/>
      <w:r w:rsidR="002438C3" w:rsidRPr="00162397">
        <w:t xml:space="preserve"> nr.</w:t>
      </w:r>
      <w:r w:rsidR="00162397">
        <w:t>7/2023</w:t>
      </w:r>
      <w:r w:rsidR="002438C3" w:rsidRPr="00162397">
        <w:t xml:space="preserve"> </w:t>
      </w:r>
      <w:r w:rsidR="002438C3" w:rsidRPr="00162397">
        <w:rPr>
          <w:lang w:val="ro-RO"/>
        </w:rPr>
        <w:t xml:space="preserve">privind </w:t>
      </w:r>
      <w:proofErr w:type="spellStart"/>
      <w:r w:rsidR="002438C3" w:rsidRPr="00162397">
        <w:rPr>
          <w:lang w:val="ro-RO"/>
        </w:rPr>
        <w:t>susţinerea</w:t>
      </w:r>
      <w:proofErr w:type="spellEnd"/>
      <w:r w:rsidR="002438C3" w:rsidRPr="00162397">
        <w:rPr>
          <w:lang w:val="ro-RO"/>
        </w:rPr>
        <w:t xml:space="preserve"> procesului de </w:t>
      </w:r>
      <w:proofErr w:type="spellStart"/>
      <w:r w:rsidR="002438C3" w:rsidRPr="00162397">
        <w:rPr>
          <w:lang w:val="ro-RO"/>
        </w:rPr>
        <w:t>dezinstituţionalizare</w:t>
      </w:r>
      <w:proofErr w:type="spellEnd"/>
      <w:r w:rsidR="002438C3" w:rsidRPr="00162397">
        <w:rPr>
          <w:lang w:val="ro-RO"/>
        </w:rPr>
        <w:t xml:space="preserve"> a persoanelor adulte cu </w:t>
      </w:r>
      <w:proofErr w:type="spellStart"/>
      <w:r w:rsidR="002438C3" w:rsidRPr="00162397">
        <w:rPr>
          <w:lang w:val="ro-RO"/>
        </w:rPr>
        <w:t>dizabilităţi</w:t>
      </w:r>
      <w:proofErr w:type="spellEnd"/>
      <w:r w:rsidR="002438C3" w:rsidRPr="00162397">
        <w:rPr>
          <w:lang w:val="ro-RO"/>
        </w:rPr>
        <w:t xml:space="preserve"> </w:t>
      </w:r>
      <w:proofErr w:type="spellStart"/>
      <w:r w:rsidR="002438C3" w:rsidRPr="00162397">
        <w:rPr>
          <w:lang w:val="ro-RO"/>
        </w:rPr>
        <w:t>şi</w:t>
      </w:r>
      <w:proofErr w:type="spellEnd"/>
      <w:r w:rsidR="002438C3" w:rsidRPr="00162397">
        <w:rPr>
          <w:lang w:val="ro-RO"/>
        </w:rPr>
        <w:t xml:space="preserve"> aplicarea unor măsuri de accelerare a acestuia </w:t>
      </w:r>
      <w:proofErr w:type="spellStart"/>
      <w:r w:rsidR="002438C3" w:rsidRPr="00162397">
        <w:rPr>
          <w:lang w:val="ro-RO"/>
        </w:rPr>
        <w:t>şi</w:t>
      </w:r>
      <w:proofErr w:type="spellEnd"/>
      <w:r w:rsidR="002438C3" w:rsidRPr="00162397">
        <w:rPr>
          <w:lang w:val="ro-RO"/>
        </w:rPr>
        <w:t xml:space="preserve"> de prevenire a </w:t>
      </w:r>
      <w:proofErr w:type="spellStart"/>
      <w:r w:rsidR="002438C3" w:rsidRPr="00162397">
        <w:rPr>
          <w:lang w:val="ro-RO"/>
        </w:rPr>
        <w:t>instituţionalizării</w:t>
      </w:r>
      <w:proofErr w:type="spellEnd"/>
      <w:r w:rsidR="002438C3" w:rsidRPr="00162397">
        <w:rPr>
          <w:lang w:val="ro-RO"/>
        </w:rPr>
        <w:t xml:space="preserve">, precum </w:t>
      </w:r>
      <w:proofErr w:type="spellStart"/>
      <w:r w:rsidR="002438C3" w:rsidRPr="00162397">
        <w:rPr>
          <w:lang w:val="ro-RO"/>
        </w:rPr>
        <w:t>şi</w:t>
      </w:r>
      <w:proofErr w:type="spellEnd"/>
      <w:r w:rsidR="002438C3" w:rsidRPr="00162397">
        <w:rPr>
          <w:lang w:val="ro-RO"/>
        </w:rPr>
        <w:t xml:space="preserve"> pentru modificarea </w:t>
      </w:r>
      <w:proofErr w:type="spellStart"/>
      <w:r w:rsidR="002438C3" w:rsidRPr="00162397">
        <w:rPr>
          <w:lang w:val="ro-RO"/>
        </w:rPr>
        <w:t>şi</w:t>
      </w:r>
      <w:proofErr w:type="spellEnd"/>
      <w:r w:rsidR="002438C3" w:rsidRPr="00162397">
        <w:rPr>
          <w:lang w:val="ro-RO"/>
        </w:rPr>
        <w:t xml:space="preserve"> completarea unor acte </w:t>
      </w:r>
      <w:proofErr w:type="gramStart"/>
      <w:r w:rsidR="002438C3" w:rsidRPr="00162397">
        <w:rPr>
          <w:lang w:val="ro-RO"/>
        </w:rPr>
        <w:t>normative</w:t>
      </w:r>
      <w:r w:rsidR="00162397">
        <w:rPr>
          <w:lang w:val="ro-RO"/>
        </w:rPr>
        <w:t>;</w:t>
      </w:r>
      <w:proofErr w:type="gramEnd"/>
    </w:p>
    <w:p w14:paraId="7083F9C0" w14:textId="0D473FB8" w:rsidR="006C0AE2" w:rsidRPr="00162397" w:rsidRDefault="00162397" w:rsidP="00F10EAB">
      <w:pPr>
        <w:pStyle w:val="rvps1"/>
        <w:shd w:val="clear" w:color="auto" w:fill="FFFFFF"/>
        <w:ind w:right="-563"/>
        <w:jc w:val="both"/>
        <w:rPr>
          <w:rFonts w:eastAsia="PMingLiU"/>
          <w:bCs/>
          <w:lang w:val="it-IT" w:eastAsia="ro-RO"/>
        </w:rPr>
      </w:pPr>
      <w:r w:rsidRPr="00162397">
        <w:rPr>
          <w:rFonts w:eastAsia="Times New Roman"/>
          <w:lang w:eastAsia="ro-RO"/>
        </w:rPr>
        <w:t xml:space="preserve">4. </w:t>
      </w:r>
      <w:proofErr w:type="spellStart"/>
      <w:r w:rsidRPr="00162397">
        <w:rPr>
          <w:rFonts w:eastAsia="Times New Roman"/>
          <w:lang w:eastAsia="ro-RO"/>
        </w:rPr>
        <w:t>Ordinul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Autorit</w:t>
      </w:r>
      <w:r>
        <w:rPr>
          <w:rFonts w:eastAsia="Times New Roman"/>
          <w:lang w:eastAsia="ro-RO"/>
        </w:rPr>
        <w:t>ății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Naţional</w:t>
      </w:r>
      <w:r>
        <w:rPr>
          <w:rFonts w:eastAsia="Times New Roman"/>
          <w:lang w:eastAsia="ro-RO"/>
        </w:rPr>
        <w:t>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pentru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Protecţia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Drepturilor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Persoanelor</w:t>
      </w:r>
      <w:proofErr w:type="spellEnd"/>
      <w:r w:rsidRPr="00162397">
        <w:rPr>
          <w:rFonts w:eastAsia="Times New Roman"/>
          <w:lang w:eastAsia="ro-RO"/>
        </w:rPr>
        <w:t xml:space="preserve"> cu </w:t>
      </w:r>
      <w:proofErr w:type="spellStart"/>
      <w:r w:rsidRPr="00162397">
        <w:rPr>
          <w:rFonts w:eastAsia="Times New Roman"/>
          <w:lang w:eastAsia="ro-RO"/>
        </w:rPr>
        <w:t>Dizabilităţi</w:t>
      </w:r>
      <w:proofErr w:type="spellEnd"/>
      <w:r>
        <w:rPr>
          <w:rFonts w:eastAsia="Times New Roman"/>
          <w:lang w:eastAsia="ro-RO"/>
        </w:rPr>
        <w:t xml:space="preserve"> nr.1136/2023 </w:t>
      </w:r>
      <w:proofErr w:type="spellStart"/>
      <w:r w:rsidRPr="00162397">
        <w:rPr>
          <w:rFonts w:eastAsia="Times New Roman"/>
          <w:lang w:eastAsia="ro-RO"/>
        </w:rPr>
        <w:t>privind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aprobarea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setului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standarde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locuire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incluzivă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în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comunitate</w:t>
      </w:r>
      <w:proofErr w:type="spellEnd"/>
      <w:r w:rsidRPr="00162397">
        <w:rPr>
          <w:rFonts w:eastAsia="Times New Roman"/>
          <w:lang w:eastAsia="ro-RO"/>
        </w:rPr>
        <w:t xml:space="preserve"> a </w:t>
      </w:r>
      <w:proofErr w:type="spellStart"/>
      <w:r w:rsidRPr="00162397">
        <w:rPr>
          <w:rFonts w:eastAsia="Times New Roman"/>
          <w:lang w:eastAsia="ro-RO"/>
        </w:rPr>
        <w:t>persoanelor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adulte</w:t>
      </w:r>
      <w:proofErr w:type="spellEnd"/>
      <w:r w:rsidRPr="00162397">
        <w:rPr>
          <w:rFonts w:eastAsia="Times New Roman"/>
          <w:lang w:eastAsia="ro-RO"/>
        </w:rPr>
        <w:t xml:space="preserve"> cu </w:t>
      </w:r>
      <w:proofErr w:type="spellStart"/>
      <w:r w:rsidRPr="00162397">
        <w:rPr>
          <w:rFonts w:eastAsia="Times New Roman"/>
          <w:lang w:eastAsia="ro-RO"/>
        </w:rPr>
        <w:t>dizabilităţi</w:t>
      </w:r>
      <w:proofErr w:type="spellEnd"/>
      <w:r w:rsidRPr="00162397">
        <w:rPr>
          <w:rFonts w:eastAsia="Times New Roman"/>
          <w:lang w:eastAsia="ro-RO"/>
        </w:rPr>
        <w:t xml:space="preserve">, precum </w:t>
      </w:r>
      <w:proofErr w:type="spellStart"/>
      <w:r w:rsidRPr="00162397">
        <w:rPr>
          <w:rFonts w:eastAsia="Times New Roman"/>
          <w:lang w:eastAsia="ro-RO"/>
        </w:rPr>
        <w:t>şi</w:t>
      </w:r>
      <w:proofErr w:type="spellEnd"/>
      <w:r w:rsidRPr="00162397">
        <w:rPr>
          <w:rFonts w:eastAsia="Times New Roman"/>
          <w:lang w:eastAsia="ro-RO"/>
        </w:rPr>
        <w:t xml:space="preserve"> a </w:t>
      </w:r>
      <w:proofErr w:type="spellStart"/>
      <w:r w:rsidRPr="00162397">
        <w:rPr>
          <w:rFonts w:eastAsia="Times New Roman"/>
          <w:lang w:eastAsia="ro-RO"/>
        </w:rPr>
        <w:t>metodologiei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acordare</w:t>
      </w:r>
      <w:proofErr w:type="spellEnd"/>
      <w:r w:rsidRPr="00162397">
        <w:rPr>
          <w:rFonts w:eastAsia="Times New Roman"/>
          <w:lang w:eastAsia="ro-RO"/>
        </w:rPr>
        <w:t xml:space="preserve">, de </w:t>
      </w:r>
      <w:proofErr w:type="spellStart"/>
      <w:r w:rsidRPr="00162397">
        <w:rPr>
          <w:rFonts w:eastAsia="Times New Roman"/>
          <w:lang w:eastAsia="ro-RO"/>
        </w:rPr>
        <w:t>organizare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şi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funcţionare</w:t>
      </w:r>
      <w:proofErr w:type="spellEnd"/>
      <w:r w:rsidRPr="00162397">
        <w:rPr>
          <w:rFonts w:eastAsia="Times New Roman"/>
          <w:lang w:eastAsia="ro-RO"/>
        </w:rPr>
        <w:t xml:space="preserve">, de </w:t>
      </w:r>
      <w:proofErr w:type="spellStart"/>
      <w:r w:rsidRPr="00162397">
        <w:rPr>
          <w:rFonts w:eastAsia="Times New Roman"/>
          <w:lang w:eastAsia="ro-RO"/>
        </w:rPr>
        <w:t>finanţare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şi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monitorizare</w:t>
      </w:r>
      <w:proofErr w:type="spellEnd"/>
      <w:r w:rsidRPr="00162397">
        <w:rPr>
          <w:rFonts w:eastAsia="Times New Roman"/>
          <w:lang w:eastAsia="ro-RO"/>
        </w:rPr>
        <w:t xml:space="preserve"> a </w:t>
      </w:r>
      <w:proofErr w:type="spellStart"/>
      <w:r w:rsidRPr="00162397">
        <w:rPr>
          <w:rFonts w:eastAsia="Times New Roman"/>
          <w:lang w:eastAsia="ro-RO"/>
        </w:rPr>
        <w:t>locuinţelor</w:t>
      </w:r>
      <w:proofErr w:type="spellEnd"/>
      <w:r w:rsidRPr="00162397">
        <w:rPr>
          <w:rFonts w:eastAsia="Times New Roman"/>
          <w:lang w:eastAsia="ro-RO"/>
        </w:rPr>
        <w:t xml:space="preserve"> din </w:t>
      </w:r>
      <w:proofErr w:type="spellStart"/>
      <w:r w:rsidRPr="00162397">
        <w:rPr>
          <w:rFonts w:eastAsia="Times New Roman"/>
          <w:lang w:eastAsia="ro-RO"/>
        </w:rPr>
        <w:t>reţeaua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locuire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incluzivă</w:t>
      </w:r>
      <w:proofErr w:type="spellEnd"/>
      <w:r>
        <w:rPr>
          <w:rFonts w:eastAsia="Times New Roman"/>
          <w:lang w:eastAsia="ro-RO"/>
        </w:rPr>
        <w:t>;</w:t>
      </w:r>
    </w:p>
    <w:p w14:paraId="4906CE4E" w14:textId="7F2D61CD" w:rsidR="00D90517" w:rsidRPr="00162397" w:rsidRDefault="00162397" w:rsidP="002145BD">
      <w:pPr>
        <w:pStyle w:val="rvps1"/>
        <w:ind w:right="-563"/>
        <w:jc w:val="both"/>
        <w:rPr>
          <w:rFonts w:eastAsia="PMingLiU"/>
          <w:lang w:val="fr-FR" w:eastAsia="ro-RO"/>
        </w:rPr>
      </w:pPr>
      <w:r>
        <w:rPr>
          <w:rFonts w:eastAsia="PMingLiU"/>
          <w:lang w:val="fr-FR" w:eastAsia="ro-RO"/>
        </w:rPr>
        <w:t>5</w:t>
      </w:r>
      <w:r w:rsidR="00383072" w:rsidRPr="00162397">
        <w:rPr>
          <w:rFonts w:eastAsia="PMingLiU"/>
          <w:lang w:val="fr-FR" w:eastAsia="ro-RO"/>
        </w:rPr>
        <w:t xml:space="preserve">. </w:t>
      </w:r>
      <w:proofErr w:type="spellStart"/>
      <w:r w:rsidR="00383072" w:rsidRPr="00162397">
        <w:rPr>
          <w:sz w:val="22"/>
          <w:szCs w:val="22"/>
        </w:rPr>
        <w:t>Legea</w:t>
      </w:r>
      <w:proofErr w:type="spellEnd"/>
      <w:r w:rsidR="00383072" w:rsidRPr="00162397">
        <w:rPr>
          <w:sz w:val="22"/>
          <w:szCs w:val="22"/>
        </w:rPr>
        <w:t xml:space="preserve"> </w:t>
      </w:r>
      <w:proofErr w:type="spellStart"/>
      <w:r w:rsidR="002145BD" w:rsidRPr="002145BD">
        <w:rPr>
          <w:sz w:val="22"/>
          <w:szCs w:val="22"/>
          <w:lang w:val="ro-RO"/>
        </w:rPr>
        <w:t>asistenţei</w:t>
      </w:r>
      <w:proofErr w:type="spellEnd"/>
      <w:r w:rsidR="002145BD" w:rsidRPr="002145BD">
        <w:rPr>
          <w:sz w:val="22"/>
          <w:szCs w:val="22"/>
          <w:lang w:val="ro-RO"/>
        </w:rPr>
        <w:t xml:space="preserve"> sociale n</w:t>
      </w:r>
      <w:r w:rsidR="002145BD" w:rsidRPr="002145BD">
        <w:rPr>
          <w:lang w:val="ro-RO"/>
        </w:rPr>
        <w:t>r. 292/2011</w:t>
      </w:r>
      <w:r w:rsidR="002145BD">
        <w:rPr>
          <w:b/>
          <w:bCs/>
          <w:lang w:val="ro-RO"/>
        </w:rPr>
        <w:t xml:space="preserve">, </w:t>
      </w:r>
      <w:r w:rsidR="00383072" w:rsidRPr="00162397">
        <w:rPr>
          <w:sz w:val="22"/>
          <w:szCs w:val="22"/>
        </w:rPr>
        <w:t xml:space="preserve">cu </w:t>
      </w:r>
      <w:proofErr w:type="spellStart"/>
      <w:r w:rsidR="00383072" w:rsidRPr="00162397">
        <w:rPr>
          <w:sz w:val="22"/>
          <w:szCs w:val="22"/>
        </w:rPr>
        <w:t>modificările</w:t>
      </w:r>
      <w:proofErr w:type="spellEnd"/>
      <w:r w:rsidR="00383072" w:rsidRPr="00162397">
        <w:rPr>
          <w:sz w:val="22"/>
          <w:szCs w:val="22"/>
        </w:rPr>
        <w:t xml:space="preserve"> </w:t>
      </w:r>
      <w:proofErr w:type="spellStart"/>
      <w:r w:rsidR="00383072" w:rsidRPr="00162397">
        <w:rPr>
          <w:sz w:val="22"/>
          <w:szCs w:val="22"/>
        </w:rPr>
        <w:t>și</w:t>
      </w:r>
      <w:proofErr w:type="spellEnd"/>
      <w:r w:rsidR="00383072" w:rsidRPr="00162397">
        <w:rPr>
          <w:sz w:val="22"/>
          <w:szCs w:val="22"/>
        </w:rPr>
        <w:t xml:space="preserve"> </w:t>
      </w:r>
      <w:proofErr w:type="spellStart"/>
      <w:r w:rsidR="00383072" w:rsidRPr="00162397">
        <w:rPr>
          <w:sz w:val="22"/>
          <w:szCs w:val="22"/>
        </w:rPr>
        <w:t>completările</w:t>
      </w:r>
      <w:proofErr w:type="spellEnd"/>
      <w:r w:rsidR="00383072" w:rsidRPr="00162397">
        <w:rPr>
          <w:sz w:val="22"/>
          <w:szCs w:val="22"/>
        </w:rPr>
        <w:t xml:space="preserve"> </w:t>
      </w:r>
      <w:proofErr w:type="spellStart"/>
      <w:r w:rsidR="00383072" w:rsidRPr="00162397">
        <w:rPr>
          <w:sz w:val="22"/>
          <w:szCs w:val="22"/>
        </w:rPr>
        <w:t>ulterioare</w:t>
      </w:r>
      <w:proofErr w:type="spellEnd"/>
      <w:r w:rsidR="002145BD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25256EA3" w14:textId="77777777" w:rsidR="00D90517" w:rsidRPr="00945637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highlight w:val="yellow"/>
          <w:lang w:val="fr-FR" w:eastAsia="ro-RO"/>
        </w:rPr>
      </w:pPr>
    </w:p>
    <w:p w14:paraId="28123710" w14:textId="77777777" w:rsidR="00D90517" w:rsidRPr="00162397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  <w:r w:rsidRPr="00162397">
        <w:rPr>
          <w:rFonts w:eastAsia="PMingLiU"/>
          <w:b/>
          <w:bCs/>
          <w:lang w:val="fr-FR" w:eastAsia="ro-RO"/>
        </w:rPr>
        <w:t>TEMATICĂ</w:t>
      </w:r>
    </w:p>
    <w:p w14:paraId="5DD71E1A" w14:textId="77777777" w:rsidR="00D90517" w:rsidRPr="00162397" w:rsidRDefault="00D90517" w:rsidP="00F10EAB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</w:p>
    <w:p w14:paraId="20AABB9D" w14:textId="414E7FF5" w:rsidR="00D90517" w:rsidRPr="00162397" w:rsidRDefault="00D90517" w:rsidP="00F10EAB">
      <w:pPr>
        <w:pStyle w:val="Textbloc"/>
        <w:ind w:left="0" w:right="-563"/>
        <w:rPr>
          <w:sz w:val="24"/>
          <w:szCs w:val="24"/>
          <w:lang w:val="en-US"/>
        </w:rPr>
      </w:pPr>
      <w:r w:rsidRPr="00162397">
        <w:rPr>
          <w:sz w:val="24"/>
          <w:szCs w:val="24"/>
          <w:lang w:val="en-US"/>
        </w:rPr>
        <w:t xml:space="preserve">1. </w:t>
      </w:r>
      <w:proofErr w:type="spellStart"/>
      <w:r w:rsidRPr="00162397">
        <w:rPr>
          <w:sz w:val="24"/>
          <w:szCs w:val="24"/>
          <w:lang w:val="en-US"/>
        </w:rPr>
        <w:t>Ordonanţa</w:t>
      </w:r>
      <w:proofErr w:type="spellEnd"/>
      <w:r w:rsidRPr="00162397">
        <w:rPr>
          <w:sz w:val="24"/>
          <w:szCs w:val="24"/>
          <w:lang w:val="en-US"/>
        </w:rPr>
        <w:t xml:space="preserve"> de </w:t>
      </w:r>
      <w:proofErr w:type="spellStart"/>
      <w:r w:rsidRPr="00162397">
        <w:rPr>
          <w:sz w:val="24"/>
          <w:szCs w:val="24"/>
          <w:lang w:val="en-US"/>
        </w:rPr>
        <w:t>urgenţă</w:t>
      </w:r>
      <w:proofErr w:type="spellEnd"/>
      <w:r w:rsidRPr="00162397">
        <w:rPr>
          <w:sz w:val="24"/>
          <w:szCs w:val="24"/>
          <w:lang w:val="en-US"/>
        </w:rPr>
        <w:t xml:space="preserve"> a </w:t>
      </w:r>
      <w:proofErr w:type="spellStart"/>
      <w:r w:rsidRPr="00162397">
        <w:rPr>
          <w:sz w:val="24"/>
          <w:szCs w:val="24"/>
          <w:lang w:val="en-US"/>
        </w:rPr>
        <w:t>Guvernului</w:t>
      </w:r>
      <w:proofErr w:type="spellEnd"/>
      <w:r w:rsidRPr="00162397">
        <w:rPr>
          <w:sz w:val="24"/>
          <w:szCs w:val="24"/>
          <w:lang w:val="en-US"/>
        </w:rPr>
        <w:t xml:space="preserve"> nr. 57</w:t>
      </w:r>
      <w:r w:rsidR="003D6252" w:rsidRPr="00162397">
        <w:rPr>
          <w:sz w:val="24"/>
          <w:szCs w:val="24"/>
          <w:lang w:val="en-US"/>
        </w:rPr>
        <w:t>/</w:t>
      </w:r>
      <w:r w:rsidRPr="00162397">
        <w:rPr>
          <w:sz w:val="24"/>
          <w:szCs w:val="24"/>
          <w:lang w:val="en-US"/>
        </w:rPr>
        <w:t xml:space="preserve">2019 </w:t>
      </w:r>
      <w:proofErr w:type="spellStart"/>
      <w:r w:rsidRPr="00162397">
        <w:rPr>
          <w:sz w:val="24"/>
          <w:szCs w:val="24"/>
          <w:lang w:val="en-US"/>
        </w:rPr>
        <w:t>privind</w:t>
      </w:r>
      <w:proofErr w:type="spellEnd"/>
      <w:r w:rsidRPr="00162397">
        <w:rPr>
          <w:sz w:val="24"/>
          <w:szCs w:val="24"/>
          <w:lang w:val="en-US"/>
        </w:rPr>
        <w:t xml:space="preserve"> </w:t>
      </w:r>
      <w:proofErr w:type="spellStart"/>
      <w:r w:rsidRPr="00162397">
        <w:rPr>
          <w:sz w:val="24"/>
          <w:szCs w:val="24"/>
          <w:lang w:val="en-US"/>
        </w:rPr>
        <w:t>Codul</w:t>
      </w:r>
      <w:proofErr w:type="spellEnd"/>
      <w:r w:rsidRPr="00162397">
        <w:rPr>
          <w:sz w:val="24"/>
          <w:szCs w:val="24"/>
          <w:lang w:val="en-US"/>
        </w:rPr>
        <w:t xml:space="preserve"> </w:t>
      </w:r>
      <w:proofErr w:type="spellStart"/>
      <w:r w:rsidRPr="00162397">
        <w:rPr>
          <w:sz w:val="24"/>
          <w:szCs w:val="24"/>
          <w:lang w:val="en-US"/>
        </w:rPr>
        <w:t>administrativ</w:t>
      </w:r>
      <w:proofErr w:type="spellEnd"/>
      <w:r w:rsidRPr="00162397">
        <w:rPr>
          <w:sz w:val="24"/>
          <w:szCs w:val="24"/>
          <w:lang w:val="en-US"/>
        </w:rPr>
        <w:t xml:space="preserve">: art.368, art.430, art.432-art.434, art.437- art.441, art.443- art.449, art.551; </w:t>
      </w:r>
    </w:p>
    <w:p w14:paraId="79F4ED17" w14:textId="78A5628C" w:rsidR="00D44B4C" w:rsidRPr="00162397" w:rsidRDefault="00D90517" w:rsidP="00F10EAB">
      <w:pPr>
        <w:pStyle w:val="rvps1"/>
        <w:ind w:right="-563"/>
        <w:jc w:val="both"/>
        <w:rPr>
          <w:rFonts w:eastAsia="PMingLiU"/>
          <w:bCs/>
          <w:lang w:val="fr-FR" w:eastAsia="ro-RO"/>
        </w:rPr>
      </w:pPr>
      <w:r w:rsidRPr="00162397">
        <w:rPr>
          <w:rFonts w:eastAsia="PMingLiU"/>
          <w:bCs/>
          <w:lang w:eastAsia="ro-RO"/>
        </w:rPr>
        <w:t xml:space="preserve">2. </w:t>
      </w:r>
      <w:proofErr w:type="spellStart"/>
      <w:r w:rsidR="001D3FA5" w:rsidRPr="00162397">
        <w:t>Legea</w:t>
      </w:r>
      <w:proofErr w:type="spellEnd"/>
      <w:r w:rsidR="001D3FA5" w:rsidRPr="00162397">
        <w:t xml:space="preserve"> nr. 448/2006 </w:t>
      </w:r>
      <w:proofErr w:type="spellStart"/>
      <w:r w:rsidR="001D3FA5" w:rsidRPr="00162397">
        <w:t>privind</w:t>
      </w:r>
      <w:proofErr w:type="spellEnd"/>
      <w:r w:rsidR="001D3FA5" w:rsidRPr="00162397">
        <w:t xml:space="preserve"> </w:t>
      </w:r>
      <w:proofErr w:type="spellStart"/>
      <w:r w:rsidR="001D3FA5" w:rsidRPr="00162397">
        <w:t>protecţia</w:t>
      </w:r>
      <w:proofErr w:type="spellEnd"/>
      <w:r w:rsidR="001D3FA5" w:rsidRPr="00162397">
        <w:t xml:space="preserve"> </w:t>
      </w:r>
      <w:proofErr w:type="spellStart"/>
      <w:r w:rsidR="001D3FA5" w:rsidRPr="00162397">
        <w:t>şi</w:t>
      </w:r>
      <w:proofErr w:type="spellEnd"/>
      <w:r w:rsidR="001D3FA5" w:rsidRPr="00162397">
        <w:t xml:space="preserve"> </w:t>
      </w:r>
      <w:proofErr w:type="spellStart"/>
      <w:r w:rsidR="001D3FA5" w:rsidRPr="00162397">
        <w:t>promovarea</w:t>
      </w:r>
      <w:proofErr w:type="spellEnd"/>
      <w:r w:rsidR="001D3FA5" w:rsidRPr="00162397">
        <w:t xml:space="preserve"> </w:t>
      </w:r>
      <w:proofErr w:type="spellStart"/>
      <w:r w:rsidR="001D3FA5" w:rsidRPr="00162397">
        <w:t>drepturilor</w:t>
      </w:r>
      <w:proofErr w:type="spellEnd"/>
      <w:r w:rsidR="001D3FA5" w:rsidRPr="00162397">
        <w:t xml:space="preserve"> </w:t>
      </w:r>
      <w:proofErr w:type="spellStart"/>
      <w:r w:rsidR="001D3FA5" w:rsidRPr="00162397">
        <w:t>persoanelor</w:t>
      </w:r>
      <w:proofErr w:type="spellEnd"/>
      <w:r w:rsidR="001D3FA5" w:rsidRPr="00162397">
        <w:t xml:space="preserve"> cu handicap, </w:t>
      </w:r>
      <w:proofErr w:type="spellStart"/>
      <w:r w:rsidR="001D3FA5" w:rsidRPr="00162397">
        <w:t>republicată</w:t>
      </w:r>
      <w:proofErr w:type="spellEnd"/>
      <w:r w:rsidR="001D3FA5" w:rsidRPr="00162397">
        <w:rPr>
          <w:rFonts w:eastAsia="PMingLiU"/>
          <w:bCs/>
        </w:rPr>
        <w:t xml:space="preserve">, cu </w:t>
      </w:r>
      <w:proofErr w:type="spellStart"/>
      <w:r w:rsidR="001D3FA5" w:rsidRPr="00162397">
        <w:rPr>
          <w:rFonts w:eastAsia="PMingLiU"/>
          <w:bCs/>
        </w:rPr>
        <w:t>modificările</w:t>
      </w:r>
      <w:proofErr w:type="spellEnd"/>
      <w:r w:rsidR="001D3FA5" w:rsidRPr="00162397">
        <w:rPr>
          <w:rFonts w:eastAsia="PMingLiU"/>
          <w:bCs/>
        </w:rPr>
        <w:t xml:space="preserve"> </w:t>
      </w:r>
      <w:proofErr w:type="spellStart"/>
      <w:r w:rsidR="001D3FA5" w:rsidRPr="00162397">
        <w:rPr>
          <w:rFonts w:eastAsia="PMingLiU"/>
          <w:bCs/>
        </w:rPr>
        <w:t>și</w:t>
      </w:r>
      <w:proofErr w:type="spellEnd"/>
      <w:r w:rsidR="001D3FA5" w:rsidRPr="00162397">
        <w:rPr>
          <w:rFonts w:eastAsia="PMingLiU"/>
          <w:bCs/>
        </w:rPr>
        <w:t xml:space="preserve"> </w:t>
      </w:r>
      <w:proofErr w:type="spellStart"/>
      <w:r w:rsidR="001D3FA5" w:rsidRPr="00162397">
        <w:rPr>
          <w:rFonts w:eastAsia="PMingLiU"/>
          <w:bCs/>
        </w:rPr>
        <w:t>completările</w:t>
      </w:r>
      <w:proofErr w:type="spellEnd"/>
      <w:r w:rsidR="001D3FA5" w:rsidRPr="00162397">
        <w:rPr>
          <w:rFonts w:eastAsia="PMingLiU"/>
          <w:bCs/>
        </w:rPr>
        <w:t xml:space="preserve"> </w:t>
      </w:r>
      <w:proofErr w:type="spellStart"/>
      <w:r w:rsidR="001D3FA5" w:rsidRPr="00162397">
        <w:rPr>
          <w:rFonts w:eastAsia="PMingLiU"/>
          <w:bCs/>
        </w:rPr>
        <w:t>ulterioare</w:t>
      </w:r>
      <w:proofErr w:type="spellEnd"/>
      <w:r w:rsidR="008718F8" w:rsidRPr="00162397">
        <w:rPr>
          <w:rFonts w:eastAsia="PMingLiU"/>
          <w:bCs/>
        </w:rPr>
        <w:t>:</w:t>
      </w:r>
      <w:r w:rsidR="00D44B4C" w:rsidRPr="00162397">
        <w:rPr>
          <w:rFonts w:eastAsia="PMingLiU"/>
          <w:bCs/>
          <w:lang w:val="fr-FR" w:eastAsia="ro-RO"/>
        </w:rPr>
        <w:t xml:space="preserve"> </w:t>
      </w:r>
    </w:p>
    <w:p w14:paraId="4E94A2C1" w14:textId="27BBAE91" w:rsidR="008718F8" w:rsidRPr="00162397" w:rsidRDefault="008718F8" w:rsidP="008718F8">
      <w:pPr>
        <w:pStyle w:val="rvps1"/>
        <w:ind w:right="-563"/>
        <w:jc w:val="both"/>
        <w:rPr>
          <w:rFonts w:eastAsia="PMingLiU"/>
          <w:bCs/>
          <w:lang w:val="fr-FR" w:eastAsia="ro-RO"/>
        </w:rPr>
      </w:pPr>
      <w:r w:rsidRPr="00162397">
        <w:rPr>
          <w:rFonts w:eastAsia="PMingLiU"/>
          <w:bCs/>
          <w:lang w:eastAsia="ro-RO"/>
        </w:rPr>
        <w:t xml:space="preserve">Cap. I </w:t>
      </w:r>
      <w:r w:rsidR="00551539">
        <w:rPr>
          <w:rFonts w:eastAsia="PMingLiU"/>
          <w:bCs/>
          <w:lang w:eastAsia="ro-RO"/>
        </w:rPr>
        <w:t xml:space="preserve">- </w:t>
      </w:r>
      <w:r w:rsidRPr="00162397">
        <w:rPr>
          <w:rFonts w:eastAsia="PMingLiU"/>
          <w:bCs/>
          <w:lang w:eastAsia="ro-RO"/>
        </w:rPr>
        <w:t xml:space="preserve">Cap. III </w:t>
      </w:r>
    </w:p>
    <w:p w14:paraId="0D135DD9" w14:textId="3A629955" w:rsidR="00162397" w:rsidRDefault="00D90517" w:rsidP="00162397">
      <w:pPr>
        <w:pStyle w:val="rvps1"/>
        <w:ind w:right="-563"/>
        <w:jc w:val="both"/>
        <w:rPr>
          <w:lang w:val="ro-RO"/>
        </w:rPr>
      </w:pPr>
      <w:r w:rsidRPr="00162397">
        <w:rPr>
          <w:rFonts w:eastAsia="PMingLiU"/>
          <w:bCs/>
          <w:lang w:val="fr-FR" w:eastAsia="ro-RO"/>
        </w:rPr>
        <w:t xml:space="preserve">3. </w:t>
      </w:r>
      <w:proofErr w:type="spellStart"/>
      <w:r w:rsidR="00162397" w:rsidRPr="00162397">
        <w:t>Legea</w:t>
      </w:r>
      <w:proofErr w:type="spellEnd"/>
      <w:r w:rsidR="00162397" w:rsidRPr="00162397">
        <w:t xml:space="preserve"> nr.</w:t>
      </w:r>
      <w:r w:rsidR="00162397">
        <w:t>7/2023</w:t>
      </w:r>
      <w:r w:rsidR="00162397" w:rsidRPr="00162397">
        <w:t xml:space="preserve"> </w:t>
      </w:r>
      <w:r w:rsidR="00162397" w:rsidRPr="00162397">
        <w:rPr>
          <w:lang w:val="ro-RO"/>
        </w:rPr>
        <w:t xml:space="preserve">privind </w:t>
      </w:r>
      <w:proofErr w:type="spellStart"/>
      <w:r w:rsidR="00162397" w:rsidRPr="00162397">
        <w:rPr>
          <w:lang w:val="ro-RO"/>
        </w:rPr>
        <w:t>susţinerea</w:t>
      </w:r>
      <w:proofErr w:type="spellEnd"/>
      <w:r w:rsidR="00162397" w:rsidRPr="00162397">
        <w:rPr>
          <w:lang w:val="ro-RO"/>
        </w:rPr>
        <w:t xml:space="preserve"> procesului de </w:t>
      </w:r>
      <w:proofErr w:type="spellStart"/>
      <w:r w:rsidR="00162397" w:rsidRPr="00162397">
        <w:rPr>
          <w:lang w:val="ro-RO"/>
        </w:rPr>
        <w:t>dezinstituţionalizare</w:t>
      </w:r>
      <w:proofErr w:type="spellEnd"/>
      <w:r w:rsidR="00162397" w:rsidRPr="00162397">
        <w:rPr>
          <w:lang w:val="ro-RO"/>
        </w:rPr>
        <w:t xml:space="preserve"> a persoanelor adulte cu </w:t>
      </w:r>
      <w:proofErr w:type="spellStart"/>
      <w:r w:rsidR="00162397" w:rsidRPr="00162397">
        <w:rPr>
          <w:lang w:val="ro-RO"/>
        </w:rPr>
        <w:t>dizabilităţi</w:t>
      </w:r>
      <w:proofErr w:type="spellEnd"/>
      <w:r w:rsidR="00162397" w:rsidRPr="00162397">
        <w:rPr>
          <w:lang w:val="ro-RO"/>
        </w:rPr>
        <w:t xml:space="preserve"> </w:t>
      </w:r>
      <w:proofErr w:type="spellStart"/>
      <w:r w:rsidR="00162397" w:rsidRPr="00162397">
        <w:rPr>
          <w:lang w:val="ro-RO"/>
        </w:rPr>
        <w:t>şi</w:t>
      </w:r>
      <w:proofErr w:type="spellEnd"/>
      <w:r w:rsidR="00162397" w:rsidRPr="00162397">
        <w:rPr>
          <w:lang w:val="ro-RO"/>
        </w:rPr>
        <w:t xml:space="preserve"> aplicarea unor măsuri de accelerare a acestuia </w:t>
      </w:r>
      <w:proofErr w:type="spellStart"/>
      <w:r w:rsidR="00162397" w:rsidRPr="00162397">
        <w:rPr>
          <w:lang w:val="ro-RO"/>
        </w:rPr>
        <w:t>şi</w:t>
      </w:r>
      <w:proofErr w:type="spellEnd"/>
      <w:r w:rsidR="00162397" w:rsidRPr="00162397">
        <w:rPr>
          <w:lang w:val="ro-RO"/>
        </w:rPr>
        <w:t xml:space="preserve"> de prevenire a </w:t>
      </w:r>
      <w:proofErr w:type="spellStart"/>
      <w:r w:rsidR="00162397" w:rsidRPr="00162397">
        <w:rPr>
          <w:lang w:val="ro-RO"/>
        </w:rPr>
        <w:t>instituţionalizării</w:t>
      </w:r>
      <w:proofErr w:type="spellEnd"/>
      <w:r w:rsidR="00162397" w:rsidRPr="00162397">
        <w:rPr>
          <w:lang w:val="ro-RO"/>
        </w:rPr>
        <w:t xml:space="preserve">, precum </w:t>
      </w:r>
      <w:proofErr w:type="spellStart"/>
      <w:r w:rsidR="00162397" w:rsidRPr="00162397">
        <w:rPr>
          <w:lang w:val="ro-RO"/>
        </w:rPr>
        <w:t>şi</w:t>
      </w:r>
      <w:proofErr w:type="spellEnd"/>
      <w:r w:rsidR="00162397" w:rsidRPr="00162397">
        <w:rPr>
          <w:lang w:val="ro-RO"/>
        </w:rPr>
        <w:t xml:space="preserve"> pentru modificarea </w:t>
      </w:r>
      <w:proofErr w:type="spellStart"/>
      <w:r w:rsidR="00162397" w:rsidRPr="00162397">
        <w:rPr>
          <w:lang w:val="ro-RO"/>
        </w:rPr>
        <w:t>şi</w:t>
      </w:r>
      <w:proofErr w:type="spellEnd"/>
      <w:r w:rsidR="00162397" w:rsidRPr="00162397">
        <w:rPr>
          <w:lang w:val="ro-RO"/>
        </w:rPr>
        <w:t xml:space="preserve"> completarea unor acte </w:t>
      </w:r>
      <w:proofErr w:type="gramStart"/>
      <w:r w:rsidR="00162397" w:rsidRPr="00162397">
        <w:rPr>
          <w:lang w:val="ro-RO"/>
        </w:rPr>
        <w:t>normative</w:t>
      </w:r>
      <w:r w:rsidR="00551539">
        <w:rPr>
          <w:lang w:val="ro-RO"/>
        </w:rPr>
        <w:t>:</w:t>
      </w:r>
      <w:proofErr w:type="gramEnd"/>
    </w:p>
    <w:p w14:paraId="0A75B3BE" w14:textId="0F6D5F86" w:rsidR="00551539" w:rsidRDefault="00551539" w:rsidP="00162397">
      <w:pPr>
        <w:pStyle w:val="rvps1"/>
        <w:ind w:right="-563"/>
        <w:jc w:val="both"/>
        <w:rPr>
          <w:lang w:val="ro-RO"/>
        </w:rPr>
      </w:pPr>
      <w:r w:rsidRPr="00162397">
        <w:rPr>
          <w:rFonts w:eastAsia="PMingLiU"/>
          <w:bCs/>
          <w:lang w:eastAsia="ro-RO"/>
        </w:rPr>
        <w:t>Cap. I</w:t>
      </w:r>
      <w:r>
        <w:rPr>
          <w:rFonts w:eastAsia="PMingLiU"/>
          <w:bCs/>
          <w:lang w:eastAsia="ro-RO"/>
        </w:rPr>
        <w:t xml:space="preserve"> - </w:t>
      </w:r>
      <w:r w:rsidRPr="00162397">
        <w:rPr>
          <w:rFonts w:eastAsia="PMingLiU"/>
          <w:bCs/>
          <w:lang w:eastAsia="ro-RO"/>
        </w:rPr>
        <w:t>Cap. I</w:t>
      </w:r>
      <w:r>
        <w:rPr>
          <w:rFonts w:eastAsia="PMingLiU"/>
          <w:bCs/>
          <w:lang w:eastAsia="ro-RO"/>
        </w:rPr>
        <w:t>V</w:t>
      </w:r>
    </w:p>
    <w:p w14:paraId="6530F450" w14:textId="77777777" w:rsidR="00162397" w:rsidRPr="00162397" w:rsidRDefault="00162397" w:rsidP="00162397">
      <w:pPr>
        <w:pStyle w:val="rvps1"/>
        <w:shd w:val="clear" w:color="auto" w:fill="FFFFFF"/>
        <w:ind w:right="-563"/>
        <w:jc w:val="both"/>
        <w:rPr>
          <w:rFonts w:eastAsia="PMingLiU"/>
          <w:bCs/>
          <w:lang w:val="it-IT" w:eastAsia="ro-RO"/>
        </w:rPr>
      </w:pPr>
      <w:r w:rsidRPr="00162397">
        <w:rPr>
          <w:rFonts w:eastAsia="Times New Roman"/>
          <w:lang w:eastAsia="ro-RO"/>
        </w:rPr>
        <w:t xml:space="preserve">4. </w:t>
      </w:r>
      <w:proofErr w:type="spellStart"/>
      <w:r w:rsidRPr="00162397">
        <w:rPr>
          <w:rFonts w:eastAsia="Times New Roman"/>
          <w:lang w:eastAsia="ro-RO"/>
        </w:rPr>
        <w:t>Ordinul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Autorit</w:t>
      </w:r>
      <w:r>
        <w:rPr>
          <w:rFonts w:eastAsia="Times New Roman"/>
          <w:lang w:eastAsia="ro-RO"/>
        </w:rPr>
        <w:t>ății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Naţional</w:t>
      </w:r>
      <w:r>
        <w:rPr>
          <w:rFonts w:eastAsia="Times New Roman"/>
          <w:lang w:eastAsia="ro-RO"/>
        </w:rPr>
        <w:t>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pentru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Protecţia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Drepturilor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Persoanelor</w:t>
      </w:r>
      <w:proofErr w:type="spellEnd"/>
      <w:r w:rsidRPr="00162397">
        <w:rPr>
          <w:rFonts w:eastAsia="Times New Roman"/>
          <w:lang w:eastAsia="ro-RO"/>
        </w:rPr>
        <w:t xml:space="preserve"> cu </w:t>
      </w:r>
      <w:proofErr w:type="spellStart"/>
      <w:r w:rsidRPr="00162397">
        <w:rPr>
          <w:rFonts w:eastAsia="Times New Roman"/>
          <w:lang w:eastAsia="ro-RO"/>
        </w:rPr>
        <w:t>Dizabilităţi</w:t>
      </w:r>
      <w:proofErr w:type="spellEnd"/>
      <w:r>
        <w:rPr>
          <w:rFonts w:eastAsia="Times New Roman"/>
          <w:lang w:eastAsia="ro-RO"/>
        </w:rPr>
        <w:t xml:space="preserve"> nr.1136/2023 </w:t>
      </w:r>
      <w:proofErr w:type="spellStart"/>
      <w:r w:rsidRPr="00162397">
        <w:rPr>
          <w:rFonts w:eastAsia="Times New Roman"/>
          <w:lang w:eastAsia="ro-RO"/>
        </w:rPr>
        <w:t>privind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aprobarea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setului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standarde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locuire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incluzivă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în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comunitate</w:t>
      </w:r>
      <w:proofErr w:type="spellEnd"/>
      <w:r w:rsidRPr="00162397">
        <w:rPr>
          <w:rFonts w:eastAsia="Times New Roman"/>
          <w:lang w:eastAsia="ro-RO"/>
        </w:rPr>
        <w:t xml:space="preserve"> a </w:t>
      </w:r>
      <w:proofErr w:type="spellStart"/>
      <w:r w:rsidRPr="00162397">
        <w:rPr>
          <w:rFonts w:eastAsia="Times New Roman"/>
          <w:lang w:eastAsia="ro-RO"/>
        </w:rPr>
        <w:t>persoanelor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adulte</w:t>
      </w:r>
      <w:proofErr w:type="spellEnd"/>
      <w:r w:rsidRPr="00162397">
        <w:rPr>
          <w:rFonts w:eastAsia="Times New Roman"/>
          <w:lang w:eastAsia="ro-RO"/>
        </w:rPr>
        <w:t xml:space="preserve"> cu </w:t>
      </w:r>
      <w:proofErr w:type="spellStart"/>
      <w:r w:rsidRPr="00162397">
        <w:rPr>
          <w:rFonts w:eastAsia="Times New Roman"/>
          <w:lang w:eastAsia="ro-RO"/>
        </w:rPr>
        <w:t>dizabilităţi</w:t>
      </w:r>
      <w:proofErr w:type="spellEnd"/>
      <w:r w:rsidRPr="00162397">
        <w:rPr>
          <w:rFonts w:eastAsia="Times New Roman"/>
          <w:lang w:eastAsia="ro-RO"/>
        </w:rPr>
        <w:t xml:space="preserve">, precum </w:t>
      </w:r>
      <w:proofErr w:type="spellStart"/>
      <w:r w:rsidRPr="00162397">
        <w:rPr>
          <w:rFonts w:eastAsia="Times New Roman"/>
          <w:lang w:eastAsia="ro-RO"/>
        </w:rPr>
        <w:t>şi</w:t>
      </w:r>
      <w:proofErr w:type="spellEnd"/>
      <w:r w:rsidRPr="00162397">
        <w:rPr>
          <w:rFonts w:eastAsia="Times New Roman"/>
          <w:lang w:eastAsia="ro-RO"/>
        </w:rPr>
        <w:t xml:space="preserve"> a </w:t>
      </w:r>
      <w:proofErr w:type="spellStart"/>
      <w:r w:rsidRPr="00162397">
        <w:rPr>
          <w:rFonts w:eastAsia="Times New Roman"/>
          <w:lang w:eastAsia="ro-RO"/>
        </w:rPr>
        <w:t>metodologiei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acordare</w:t>
      </w:r>
      <w:proofErr w:type="spellEnd"/>
      <w:r w:rsidRPr="00162397">
        <w:rPr>
          <w:rFonts w:eastAsia="Times New Roman"/>
          <w:lang w:eastAsia="ro-RO"/>
        </w:rPr>
        <w:t xml:space="preserve">, de </w:t>
      </w:r>
      <w:proofErr w:type="spellStart"/>
      <w:r w:rsidRPr="00162397">
        <w:rPr>
          <w:rFonts w:eastAsia="Times New Roman"/>
          <w:lang w:eastAsia="ro-RO"/>
        </w:rPr>
        <w:t>organizare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şi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funcţionare</w:t>
      </w:r>
      <w:proofErr w:type="spellEnd"/>
      <w:r w:rsidRPr="00162397">
        <w:rPr>
          <w:rFonts w:eastAsia="Times New Roman"/>
          <w:lang w:eastAsia="ro-RO"/>
        </w:rPr>
        <w:t xml:space="preserve">, de </w:t>
      </w:r>
      <w:proofErr w:type="spellStart"/>
      <w:r w:rsidRPr="00162397">
        <w:rPr>
          <w:rFonts w:eastAsia="Times New Roman"/>
          <w:lang w:eastAsia="ro-RO"/>
        </w:rPr>
        <w:t>finanţare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şi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monitorizare</w:t>
      </w:r>
      <w:proofErr w:type="spellEnd"/>
      <w:r w:rsidRPr="00162397">
        <w:rPr>
          <w:rFonts w:eastAsia="Times New Roman"/>
          <w:lang w:eastAsia="ro-RO"/>
        </w:rPr>
        <w:t xml:space="preserve"> a </w:t>
      </w:r>
      <w:proofErr w:type="spellStart"/>
      <w:r w:rsidRPr="00162397">
        <w:rPr>
          <w:rFonts w:eastAsia="Times New Roman"/>
          <w:lang w:eastAsia="ro-RO"/>
        </w:rPr>
        <w:t>locuinţelor</w:t>
      </w:r>
      <w:proofErr w:type="spellEnd"/>
      <w:r w:rsidRPr="00162397">
        <w:rPr>
          <w:rFonts w:eastAsia="Times New Roman"/>
          <w:lang w:eastAsia="ro-RO"/>
        </w:rPr>
        <w:t xml:space="preserve"> din </w:t>
      </w:r>
      <w:proofErr w:type="spellStart"/>
      <w:r w:rsidRPr="00162397">
        <w:rPr>
          <w:rFonts w:eastAsia="Times New Roman"/>
          <w:lang w:eastAsia="ro-RO"/>
        </w:rPr>
        <w:t>reţeaua</w:t>
      </w:r>
      <w:proofErr w:type="spellEnd"/>
      <w:r w:rsidRPr="00162397">
        <w:rPr>
          <w:rFonts w:eastAsia="Times New Roman"/>
          <w:lang w:eastAsia="ro-RO"/>
        </w:rPr>
        <w:t xml:space="preserve"> de </w:t>
      </w:r>
      <w:proofErr w:type="spellStart"/>
      <w:r w:rsidRPr="00162397">
        <w:rPr>
          <w:rFonts w:eastAsia="Times New Roman"/>
          <w:lang w:eastAsia="ro-RO"/>
        </w:rPr>
        <w:t>locuire</w:t>
      </w:r>
      <w:proofErr w:type="spellEnd"/>
      <w:r w:rsidRPr="00162397">
        <w:rPr>
          <w:rFonts w:eastAsia="Times New Roman"/>
          <w:lang w:eastAsia="ro-RO"/>
        </w:rPr>
        <w:t xml:space="preserve"> </w:t>
      </w:r>
      <w:proofErr w:type="spellStart"/>
      <w:r w:rsidRPr="00162397">
        <w:rPr>
          <w:rFonts w:eastAsia="Times New Roman"/>
          <w:lang w:eastAsia="ro-RO"/>
        </w:rPr>
        <w:t>incluzivă</w:t>
      </w:r>
      <w:proofErr w:type="spellEnd"/>
      <w:r>
        <w:rPr>
          <w:rFonts w:eastAsia="Times New Roman"/>
          <w:lang w:eastAsia="ro-RO"/>
        </w:rPr>
        <w:t>;</w:t>
      </w:r>
    </w:p>
    <w:p w14:paraId="04DF8316" w14:textId="6BBFAD82" w:rsidR="0022585F" w:rsidRDefault="00162397" w:rsidP="0022585F">
      <w:pPr>
        <w:pStyle w:val="rvps1"/>
        <w:ind w:right="-563"/>
        <w:jc w:val="both"/>
        <w:rPr>
          <w:lang w:val="ro-RO"/>
        </w:rPr>
      </w:pPr>
      <w:r>
        <w:rPr>
          <w:rFonts w:eastAsia="PMingLiU"/>
          <w:lang w:val="fr-FR" w:eastAsia="ro-RO"/>
        </w:rPr>
        <w:t>5</w:t>
      </w:r>
      <w:r w:rsidRPr="00162397">
        <w:rPr>
          <w:rFonts w:eastAsia="PMingLiU"/>
          <w:lang w:val="fr-FR" w:eastAsia="ro-RO"/>
        </w:rPr>
        <w:t xml:space="preserve">. </w:t>
      </w:r>
      <w:proofErr w:type="spellStart"/>
      <w:r w:rsidR="002145BD" w:rsidRPr="00162397">
        <w:rPr>
          <w:sz w:val="22"/>
          <w:szCs w:val="22"/>
        </w:rPr>
        <w:t>Legea</w:t>
      </w:r>
      <w:proofErr w:type="spellEnd"/>
      <w:r w:rsidR="002145BD" w:rsidRPr="00162397">
        <w:rPr>
          <w:sz w:val="22"/>
          <w:szCs w:val="22"/>
        </w:rPr>
        <w:t xml:space="preserve"> </w:t>
      </w:r>
      <w:proofErr w:type="spellStart"/>
      <w:r w:rsidR="002145BD" w:rsidRPr="002145BD">
        <w:rPr>
          <w:sz w:val="22"/>
          <w:szCs w:val="22"/>
          <w:lang w:val="ro-RO"/>
        </w:rPr>
        <w:t>asistenţei</w:t>
      </w:r>
      <w:proofErr w:type="spellEnd"/>
      <w:r w:rsidR="002145BD" w:rsidRPr="002145BD">
        <w:rPr>
          <w:sz w:val="22"/>
          <w:szCs w:val="22"/>
          <w:lang w:val="ro-RO"/>
        </w:rPr>
        <w:t xml:space="preserve"> sociale n</w:t>
      </w:r>
      <w:r w:rsidR="002145BD" w:rsidRPr="002145BD">
        <w:rPr>
          <w:lang w:val="ro-RO"/>
        </w:rPr>
        <w:t>r. 292/2011</w:t>
      </w:r>
      <w:r w:rsidR="002145BD">
        <w:rPr>
          <w:b/>
          <w:bCs/>
          <w:lang w:val="ro-RO"/>
        </w:rPr>
        <w:t xml:space="preserve">, </w:t>
      </w:r>
      <w:r w:rsidR="002145BD" w:rsidRPr="00162397">
        <w:rPr>
          <w:sz w:val="22"/>
          <w:szCs w:val="22"/>
        </w:rPr>
        <w:t xml:space="preserve">cu </w:t>
      </w:r>
      <w:proofErr w:type="spellStart"/>
      <w:r w:rsidR="002145BD" w:rsidRPr="00162397">
        <w:rPr>
          <w:sz w:val="22"/>
          <w:szCs w:val="22"/>
        </w:rPr>
        <w:t>modificările</w:t>
      </w:r>
      <w:proofErr w:type="spellEnd"/>
      <w:r w:rsidR="002145BD" w:rsidRPr="00162397">
        <w:rPr>
          <w:sz w:val="22"/>
          <w:szCs w:val="22"/>
        </w:rPr>
        <w:t xml:space="preserve"> </w:t>
      </w:r>
      <w:proofErr w:type="spellStart"/>
      <w:r w:rsidR="002145BD" w:rsidRPr="00162397">
        <w:rPr>
          <w:sz w:val="22"/>
          <w:szCs w:val="22"/>
        </w:rPr>
        <w:t>și</w:t>
      </w:r>
      <w:proofErr w:type="spellEnd"/>
      <w:r w:rsidR="002145BD" w:rsidRPr="00162397">
        <w:rPr>
          <w:sz w:val="22"/>
          <w:szCs w:val="22"/>
        </w:rPr>
        <w:t xml:space="preserve"> </w:t>
      </w:r>
      <w:proofErr w:type="spellStart"/>
      <w:r w:rsidR="002145BD" w:rsidRPr="00162397">
        <w:rPr>
          <w:sz w:val="22"/>
          <w:szCs w:val="22"/>
        </w:rPr>
        <w:t>completările</w:t>
      </w:r>
      <w:proofErr w:type="spellEnd"/>
      <w:r w:rsidR="002145BD" w:rsidRPr="00162397">
        <w:rPr>
          <w:sz w:val="22"/>
          <w:szCs w:val="22"/>
        </w:rPr>
        <w:t xml:space="preserve"> </w:t>
      </w:r>
      <w:proofErr w:type="spellStart"/>
      <w:r w:rsidR="002145BD" w:rsidRPr="00162397">
        <w:rPr>
          <w:sz w:val="22"/>
          <w:szCs w:val="22"/>
        </w:rPr>
        <w:t>ulterioare</w:t>
      </w:r>
      <w:proofErr w:type="spellEnd"/>
      <w:r w:rsidR="0022585F">
        <w:rPr>
          <w:sz w:val="22"/>
          <w:szCs w:val="22"/>
        </w:rPr>
        <w:t xml:space="preserve">: </w:t>
      </w:r>
      <w:r w:rsidR="0022585F" w:rsidRPr="00162397">
        <w:rPr>
          <w:rFonts w:eastAsia="PMingLiU"/>
          <w:bCs/>
          <w:lang w:eastAsia="ro-RO"/>
        </w:rPr>
        <w:t>Cap. I</w:t>
      </w:r>
      <w:r w:rsidR="0022585F">
        <w:rPr>
          <w:rFonts w:eastAsia="PMingLiU"/>
          <w:bCs/>
          <w:lang w:eastAsia="ro-RO"/>
        </w:rPr>
        <w:t xml:space="preserve"> - </w:t>
      </w:r>
      <w:r w:rsidR="0022585F" w:rsidRPr="00162397">
        <w:rPr>
          <w:rFonts w:eastAsia="PMingLiU"/>
          <w:bCs/>
          <w:lang w:eastAsia="ro-RO"/>
        </w:rPr>
        <w:t>Cap. I</w:t>
      </w:r>
      <w:r w:rsidR="0022585F">
        <w:rPr>
          <w:rFonts w:eastAsia="PMingLiU"/>
          <w:bCs/>
          <w:lang w:eastAsia="ro-RO"/>
        </w:rPr>
        <w:t>V</w:t>
      </w:r>
    </w:p>
    <w:p w14:paraId="22197ECD" w14:textId="0DB4A42F" w:rsidR="00162397" w:rsidRPr="00162397" w:rsidRDefault="00162397" w:rsidP="00162397">
      <w:pPr>
        <w:pStyle w:val="rvps1"/>
        <w:shd w:val="clear" w:color="auto" w:fill="FFFFFF"/>
        <w:ind w:right="-563"/>
        <w:jc w:val="both"/>
        <w:rPr>
          <w:rFonts w:eastAsia="PMingLiU"/>
          <w:lang w:val="fr-FR" w:eastAsia="ro-RO"/>
        </w:rPr>
      </w:pPr>
    </w:p>
    <w:p w14:paraId="7AA945A8" w14:textId="77777777" w:rsidR="00F10EAB" w:rsidRPr="00945637" w:rsidRDefault="00F10EAB" w:rsidP="00F10EAB">
      <w:pPr>
        <w:pStyle w:val="rvps1"/>
        <w:ind w:right="-563"/>
        <w:jc w:val="both"/>
        <w:rPr>
          <w:rFonts w:eastAsia="PMingLiU"/>
          <w:highlight w:val="yellow"/>
          <w:lang w:val="ro-RO" w:eastAsia="ro-RO"/>
        </w:rPr>
      </w:pPr>
    </w:p>
    <w:p w14:paraId="271AAD17" w14:textId="77777777" w:rsidR="00D90517" w:rsidRPr="00F10EAB" w:rsidRDefault="00D90517" w:rsidP="00F10EAB">
      <w:pPr>
        <w:pStyle w:val="section1"/>
        <w:ind w:right="-563"/>
        <w:jc w:val="both"/>
        <w:rPr>
          <w:rFonts w:eastAsia="Times New Roman"/>
          <w:lang w:val="ro-RO"/>
        </w:rPr>
      </w:pPr>
      <w:proofErr w:type="spellStart"/>
      <w:r w:rsidRPr="00162397">
        <w:rPr>
          <w:rFonts w:eastAsia="Times New Roman"/>
          <w:lang w:val="ro-RO"/>
        </w:rPr>
        <w:t>Candidaţii</w:t>
      </w:r>
      <w:proofErr w:type="spellEnd"/>
      <w:r w:rsidRPr="00162397">
        <w:rPr>
          <w:rFonts w:eastAsia="Times New Roman"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162397">
        <w:rPr>
          <w:rFonts w:eastAsia="Times New Roman"/>
          <w:lang w:val="ro-RO"/>
        </w:rPr>
        <w:t>şi</w:t>
      </w:r>
      <w:proofErr w:type="spellEnd"/>
      <w:r w:rsidRPr="00162397">
        <w:rPr>
          <w:rFonts w:eastAsia="Times New Roman"/>
          <w:lang w:val="ro-RO"/>
        </w:rPr>
        <w:t xml:space="preserve"> completările acestora.</w:t>
      </w:r>
    </w:p>
    <w:p w14:paraId="49724EFB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7A591256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DF601E7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6FF802C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1639F52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BF2A3F9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550BFE7A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02009F2A" w14:textId="77777777" w:rsidR="00F10EAB" w:rsidRPr="00F10EAB" w:rsidRDefault="00F10EAB" w:rsidP="00F10EAB">
      <w:pPr>
        <w:pStyle w:val="section1"/>
        <w:ind w:right="-563"/>
        <w:jc w:val="both"/>
        <w:rPr>
          <w:rFonts w:eastAsia="Times New Roman"/>
          <w:lang w:val="ro-RO"/>
        </w:rPr>
      </w:pPr>
    </w:p>
    <w:bookmarkEnd w:id="5"/>
    <w:bookmarkEnd w:id="6"/>
    <w:p w14:paraId="233024DE" w14:textId="08528565" w:rsidR="008303B9" w:rsidRPr="00F26B88" w:rsidRDefault="00A52B7F" w:rsidP="000E4EC5">
      <w:pPr>
        <w:rPr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bookmarkStart w:id="7" w:name="7452783"/>
      <w:bookmarkEnd w:id="7"/>
      <w:r w:rsidR="008303B9" w:rsidRPr="00F26B88">
        <w:rPr>
          <w:rStyle w:val="rvts51"/>
          <w:lang w:val="ro-RO"/>
        </w:rPr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3" w:history="1">
        <w:r w:rsidRPr="00342890">
          <w:rPr>
            <w:rStyle w:val="Hyperlink"/>
          </w:rPr>
          <w:t>art.</w:t>
        </w:r>
      </w:hyperlink>
      <w:hyperlink r:id="rId14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5" w:history="1">
        <w:hyperlink r:id="rId16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8303B9" w:rsidP="008303B9">
      <w:pPr>
        <w:pStyle w:val="section1"/>
      </w:pPr>
      <w:hyperlink r:id="rId17" w:history="1">
        <w:hyperlink r:id="rId18" w:history="1">
          <w:hyperlink r:id="rId19" w:history="1">
            <w:r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8303B9" w:rsidP="008303B9">
      <w:pPr>
        <w:pStyle w:val="section1"/>
        <w:rPr>
          <w:rStyle w:val="rvts31"/>
        </w:rPr>
      </w:pPr>
      <w:hyperlink r:id="rId20" w:history="1">
        <w:hyperlink r:id="rId21" w:history="1">
          <w:hyperlink r:id="rId22" w:history="1">
            <w:r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8" w:name="7452784"/>
    <w:bookmarkEnd w:id="8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lastRenderedPageBreak/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</w:r>
      <w:r w:rsidRPr="00342890">
        <w:rPr>
          <w:rStyle w:val="rvts51"/>
        </w:rPr>
        <w:fldChar w:fldCharType="separate"/>
      </w:r>
      <w:hyperlink r:id="rId23" w:history="1">
        <w:hyperlink r:id="rId24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25" w:history="1">
        <w:hyperlink r:id="rId26" w:history="1">
          <w:hyperlink r:id="rId27" w:history="1">
            <w:r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8303B9" w:rsidP="008303B9">
      <w:pPr>
        <w:pStyle w:val="section1"/>
      </w:pPr>
      <w:hyperlink r:id="rId28" w:history="1">
        <w:hyperlink r:id="rId29" w:history="1">
          <w:hyperlink r:id="rId30" w:history="1">
            <w:r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8303B9" w:rsidP="008303B9">
      <w:pPr>
        <w:pStyle w:val="section1"/>
      </w:pPr>
      <w:hyperlink r:id="rId31" w:history="1">
        <w:hyperlink r:id="rId32" w:history="1">
          <w:hyperlink r:id="rId33" w:history="1">
            <w:r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8303B9" w:rsidP="008303B9">
      <w:pPr>
        <w:pStyle w:val="section1"/>
      </w:pPr>
      <w:hyperlink r:id="rId34" w:history="1">
        <w:hyperlink r:id="rId35" w:history="1">
          <w:hyperlink r:id="rId36" w:history="1">
            <w:r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8303B9" w:rsidP="008303B9">
      <w:pPr>
        <w:pStyle w:val="section1"/>
      </w:pPr>
      <w:hyperlink r:id="rId37" w:history="1">
        <w:hyperlink r:id="rId38" w:history="1">
          <w:hyperlink r:id="rId39" w:history="1">
            <w:r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8303B9" w:rsidP="008303B9">
      <w:pPr>
        <w:pStyle w:val="rvps1"/>
        <w:rPr>
          <w:rStyle w:val="Hyperlink"/>
          <w:color w:val="000000"/>
        </w:rPr>
      </w:pPr>
      <w:hyperlink r:id="rId40" w:history="1">
        <w:hyperlink r:id="rId41" w:history="1">
          <w:hyperlink r:id="rId42" w:history="1">
            <w:r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43" w:history="1">
        <w:hyperlink r:id="rId44" w:history="1">
          <w:hyperlink r:id="rId45" w:history="1">
            <w:r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8303B9" w:rsidP="008303B9">
      <w:pPr>
        <w:pStyle w:val="section1"/>
      </w:pPr>
      <w:hyperlink r:id="rId46" w:history="1">
        <w:hyperlink r:id="rId47" w:history="1">
          <w:hyperlink r:id="rId48" w:history="1">
            <w:r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8303B9" w:rsidP="008303B9">
      <w:pPr>
        <w:pStyle w:val="section1"/>
      </w:pPr>
      <w:hyperlink r:id="rId49" w:history="1">
        <w:hyperlink r:id="rId50" w:history="1">
          <w:hyperlink r:id="rId51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8303B9" w:rsidP="008303B9">
      <w:pPr>
        <w:pStyle w:val="section1"/>
      </w:pPr>
      <w:hyperlink r:id="rId52" w:history="1">
        <w:hyperlink r:id="rId53" w:history="1">
          <w:hyperlink r:id="rId54" w:history="1">
            <w:r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8303B9" w:rsidP="008303B9">
      <w:pPr>
        <w:pStyle w:val="section1"/>
      </w:pPr>
      <w:hyperlink r:id="rId55" w:history="1">
        <w:hyperlink r:id="rId56" w:history="1">
          <w:hyperlink r:id="rId57" w:history="1">
            <w:r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8303B9" w:rsidP="008303B9">
      <w:pPr>
        <w:pStyle w:val="section1"/>
      </w:pPr>
      <w:hyperlink r:id="rId58" w:history="1">
        <w:hyperlink r:id="rId59" w:history="1">
          <w:hyperlink r:id="rId60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8303B9" w:rsidP="008303B9">
      <w:pPr>
        <w:pStyle w:val="section1"/>
      </w:pPr>
      <w:hyperlink r:id="rId61" w:history="1">
        <w:hyperlink r:id="rId62" w:history="1">
          <w:hyperlink r:id="rId63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8303B9" w:rsidP="008303B9">
      <w:pPr>
        <w:pStyle w:val="section1"/>
      </w:pPr>
      <w:hyperlink r:id="rId64" w:history="1">
        <w:hyperlink r:id="rId65" w:history="1">
          <w:hyperlink r:id="rId66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67" w:history="1">
              <w:hyperlink r:id="rId68" w:history="1">
                <w:hyperlink r:id="rId69" w:history="1">
                  <w:r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8303B9" w:rsidP="00887163">
            <w:pPr>
              <w:pStyle w:val="rvps1"/>
            </w:pPr>
            <w:hyperlink r:id="rId70" w:history="1">
              <w:hyperlink r:id="rId71" w:history="1">
                <w:hyperlink r:id="rId72" w:history="1">
                  <w:r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8303B9" w:rsidP="00887163">
            <w:pPr>
              <w:pStyle w:val="rvps1"/>
            </w:pPr>
            <w:hyperlink r:id="rId73" w:history="1">
              <w:hyperlink r:id="rId74" w:history="1">
                <w:hyperlink r:id="rId75" w:history="1">
                  <w:r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8303B9" w:rsidP="00887163">
            <w:pPr>
              <w:pStyle w:val="rvps1"/>
            </w:pPr>
            <w:hyperlink r:id="rId76" w:history="1">
              <w:hyperlink r:id="rId77" w:history="1">
                <w:hyperlink r:id="rId78" w:history="1">
                  <w:r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8303B9" w:rsidP="00887163">
            <w:pPr>
              <w:pStyle w:val="rvps1"/>
            </w:pPr>
            <w:hyperlink r:id="rId79" w:history="1">
              <w:hyperlink r:id="rId80" w:history="1">
                <w:hyperlink r:id="rId81" w:history="1">
                  <w:r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82" w:history="1">
        <w:hyperlink r:id="rId83" w:history="1">
          <w:hyperlink r:id="rId84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8303B9" w:rsidP="008303B9">
      <w:pPr>
        <w:pStyle w:val="section1"/>
      </w:pPr>
      <w:hyperlink r:id="rId85" w:history="1">
        <w:hyperlink r:id="rId86" w:history="1">
          <w:hyperlink r:id="rId87" w:history="1">
            <w:r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8303B9" w:rsidP="008303B9">
      <w:pPr>
        <w:pStyle w:val="section1"/>
      </w:pPr>
      <w:hyperlink r:id="rId88" w:history="1">
        <w:hyperlink r:id="rId89" w:history="1">
          <w:hyperlink r:id="rId90" w:history="1">
            <w:r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8303B9" w:rsidP="008303B9">
      <w:pPr>
        <w:pStyle w:val="section1"/>
      </w:pPr>
      <w:hyperlink r:id="rId91" w:history="1">
        <w:hyperlink r:id="rId92" w:history="1">
          <w:hyperlink r:id="rId93" w:history="1">
            <w:r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94" w:history="1">
              <w:hyperlink r:id="rId95" w:history="1">
                <w:hyperlink r:id="rId96" w:history="1">
                  <w:r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8303B9" w:rsidP="00887163">
            <w:pPr>
              <w:pStyle w:val="rvps1"/>
            </w:pPr>
            <w:hyperlink r:id="rId97" w:history="1">
              <w:hyperlink r:id="rId98" w:history="1">
                <w:hyperlink r:id="rId99" w:history="1">
                  <w:r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8303B9" w:rsidP="00887163">
            <w:pPr>
              <w:pStyle w:val="rvps1"/>
            </w:pPr>
            <w:hyperlink r:id="rId100" w:history="1">
              <w:hyperlink r:id="rId101" w:history="1">
                <w:hyperlink r:id="rId102" w:history="1">
                  <w:r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8303B9" w:rsidP="00887163">
            <w:pPr>
              <w:pStyle w:val="rvps1"/>
            </w:pPr>
            <w:hyperlink r:id="rId103" w:history="1">
              <w:hyperlink r:id="rId104" w:history="1">
                <w:hyperlink r:id="rId105" w:history="1">
                  <w:r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8303B9" w:rsidP="00887163">
            <w:pPr>
              <w:pStyle w:val="rvps1"/>
            </w:pPr>
            <w:hyperlink r:id="rId106" w:history="1">
              <w:hyperlink r:id="rId107" w:history="1">
                <w:hyperlink r:id="rId108" w:history="1">
                  <w:r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8303B9" w:rsidP="00887163">
            <w:pPr>
              <w:pStyle w:val="rvps1"/>
            </w:pPr>
            <w:hyperlink r:id="rId109" w:history="1">
              <w:hyperlink r:id="rId110" w:history="1">
                <w:hyperlink r:id="rId111" w:history="1">
                  <w:r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8303B9" w:rsidP="00887163">
            <w:pPr>
              <w:pStyle w:val="rvps1"/>
            </w:pPr>
            <w:hyperlink r:id="rId112" w:history="1">
              <w:hyperlink r:id="rId113" w:history="1">
                <w:hyperlink r:id="rId114" w:history="1">
                  <w:r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8303B9" w:rsidP="008303B9">
      <w:pPr>
        <w:pStyle w:val="section1"/>
      </w:pPr>
      <w:hyperlink r:id="rId115" w:history="1">
        <w:hyperlink r:id="rId116" w:history="1">
          <w:hyperlink r:id="rId117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118" w:history="1">
        <w:hyperlink r:id="rId119" w:history="1">
          <w:hyperlink r:id="rId120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EF028E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5E491D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bookmarkEnd w:id="0"/>
    <w:p w14:paraId="2227A88A" w14:textId="77777777" w:rsidR="00657BE5" w:rsidRPr="00342890" w:rsidRDefault="00657BE5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657BE5" w:rsidRPr="00342890" w:rsidSect="0006086F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33EDB"/>
    <w:rsid w:val="00034C97"/>
    <w:rsid w:val="000356F1"/>
    <w:rsid w:val="000446F8"/>
    <w:rsid w:val="0006086F"/>
    <w:rsid w:val="00081DC2"/>
    <w:rsid w:val="00082D56"/>
    <w:rsid w:val="00084B17"/>
    <w:rsid w:val="00084D3E"/>
    <w:rsid w:val="00090513"/>
    <w:rsid w:val="000A47E6"/>
    <w:rsid w:val="000B04C6"/>
    <w:rsid w:val="000B2F7E"/>
    <w:rsid w:val="000C1ECC"/>
    <w:rsid w:val="000C511E"/>
    <w:rsid w:val="000D11D5"/>
    <w:rsid w:val="000D62EB"/>
    <w:rsid w:val="000D7414"/>
    <w:rsid w:val="000E4BA8"/>
    <w:rsid w:val="000E4EC5"/>
    <w:rsid w:val="000F7982"/>
    <w:rsid w:val="00101570"/>
    <w:rsid w:val="001148A5"/>
    <w:rsid w:val="001152BA"/>
    <w:rsid w:val="00123C92"/>
    <w:rsid w:val="0012446F"/>
    <w:rsid w:val="00132C15"/>
    <w:rsid w:val="00133FD7"/>
    <w:rsid w:val="00135321"/>
    <w:rsid w:val="00146BDA"/>
    <w:rsid w:val="00161989"/>
    <w:rsid w:val="00162397"/>
    <w:rsid w:val="00172495"/>
    <w:rsid w:val="00177CC2"/>
    <w:rsid w:val="00182B1C"/>
    <w:rsid w:val="001A6609"/>
    <w:rsid w:val="001D19C0"/>
    <w:rsid w:val="001D3645"/>
    <w:rsid w:val="001D3FA5"/>
    <w:rsid w:val="001D6A56"/>
    <w:rsid w:val="00205612"/>
    <w:rsid w:val="002145BD"/>
    <w:rsid w:val="002256F6"/>
    <w:rsid w:val="0022585F"/>
    <w:rsid w:val="00227CAC"/>
    <w:rsid w:val="002339CB"/>
    <w:rsid w:val="002438C3"/>
    <w:rsid w:val="0024445F"/>
    <w:rsid w:val="00246BA2"/>
    <w:rsid w:val="00247F68"/>
    <w:rsid w:val="002534B6"/>
    <w:rsid w:val="00263952"/>
    <w:rsid w:val="00272863"/>
    <w:rsid w:val="00295629"/>
    <w:rsid w:val="002D551F"/>
    <w:rsid w:val="003034BB"/>
    <w:rsid w:val="00303DFD"/>
    <w:rsid w:val="0031082A"/>
    <w:rsid w:val="00323DF9"/>
    <w:rsid w:val="00342890"/>
    <w:rsid w:val="00342C4F"/>
    <w:rsid w:val="00370B33"/>
    <w:rsid w:val="00383072"/>
    <w:rsid w:val="00383964"/>
    <w:rsid w:val="0039410F"/>
    <w:rsid w:val="00396B39"/>
    <w:rsid w:val="003B44A8"/>
    <w:rsid w:val="003C7A9C"/>
    <w:rsid w:val="003D2DF2"/>
    <w:rsid w:val="003D6252"/>
    <w:rsid w:val="004028FB"/>
    <w:rsid w:val="00406081"/>
    <w:rsid w:val="0042371B"/>
    <w:rsid w:val="004365A0"/>
    <w:rsid w:val="00452CF5"/>
    <w:rsid w:val="00453EF7"/>
    <w:rsid w:val="00457E79"/>
    <w:rsid w:val="004677E4"/>
    <w:rsid w:val="00480795"/>
    <w:rsid w:val="004847FD"/>
    <w:rsid w:val="00491969"/>
    <w:rsid w:val="004A2285"/>
    <w:rsid w:val="004A4544"/>
    <w:rsid w:val="004B361E"/>
    <w:rsid w:val="004D04DD"/>
    <w:rsid w:val="004E6D6B"/>
    <w:rsid w:val="004F5490"/>
    <w:rsid w:val="00502EDF"/>
    <w:rsid w:val="0052631C"/>
    <w:rsid w:val="0054113E"/>
    <w:rsid w:val="00551539"/>
    <w:rsid w:val="00563DA5"/>
    <w:rsid w:val="00567CA7"/>
    <w:rsid w:val="005700FC"/>
    <w:rsid w:val="00571E89"/>
    <w:rsid w:val="005737A9"/>
    <w:rsid w:val="00574D31"/>
    <w:rsid w:val="00580BBB"/>
    <w:rsid w:val="00585F24"/>
    <w:rsid w:val="005943EE"/>
    <w:rsid w:val="005B1DFB"/>
    <w:rsid w:val="005B2AA1"/>
    <w:rsid w:val="005B5A3A"/>
    <w:rsid w:val="005C14DA"/>
    <w:rsid w:val="005D06CE"/>
    <w:rsid w:val="005D7459"/>
    <w:rsid w:val="005E57AE"/>
    <w:rsid w:val="00613B63"/>
    <w:rsid w:val="00631690"/>
    <w:rsid w:val="006465C5"/>
    <w:rsid w:val="00646877"/>
    <w:rsid w:val="00652753"/>
    <w:rsid w:val="00657BE5"/>
    <w:rsid w:val="00671D79"/>
    <w:rsid w:val="00673089"/>
    <w:rsid w:val="00680712"/>
    <w:rsid w:val="00697100"/>
    <w:rsid w:val="006C0AE2"/>
    <w:rsid w:val="006C2733"/>
    <w:rsid w:val="006C3B84"/>
    <w:rsid w:val="006E0AD7"/>
    <w:rsid w:val="006E5344"/>
    <w:rsid w:val="006F7DBE"/>
    <w:rsid w:val="00711882"/>
    <w:rsid w:val="007162CF"/>
    <w:rsid w:val="0072438B"/>
    <w:rsid w:val="00726386"/>
    <w:rsid w:val="00730F97"/>
    <w:rsid w:val="0073570E"/>
    <w:rsid w:val="007414D5"/>
    <w:rsid w:val="0077331A"/>
    <w:rsid w:val="00773BA2"/>
    <w:rsid w:val="00781E2D"/>
    <w:rsid w:val="00791AF9"/>
    <w:rsid w:val="007B23EA"/>
    <w:rsid w:val="007D190F"/>
    <w:rsid w:val="007D244D"/>
    <w:rsid w:val="007F3355"/>
    <w:rsid w:val="008025AD"/>
    <w:rsid w:val="008051AC"/>
    <w:rsid w:val="00825BBB"/>
    <w:rsid w:val="008303B9"/>
    <w:rsid w:val="008321AE"/>
    <w:rsid w:val="008337D8"/>
    <w:rsid w:val="008360B2"/>
    <w:rsid w:val="00840A1C"/>
    <w:rsid w:val="0085204A"/>
    <w:rsid w:val="00855174"/>
    <w:rsid w:val="008718F8"/>
    <w:rsid w:val="008747F2"/>
    <w:rsid w:val="00885FA0"/>
    <w:rsid w:val="00891022"/>
    <w:rsid w:val="008B32C4"/>
    <w:rsid w:val="008D3DFA"/>
    <w:rsid w:val="008E5A76"/>
    <w:rsid w:val="008E6EF1"/>
    <w:rsid w:val="009037CF"/>
    <w:rsid w:val="00911A1D"/>
    <w:rsid w:val="00916B8A"/>
    <w:rsid w:val="00917DAD"/>
    <w:rsid w:val="00923451"/>
    <w:rsid w:val="0093047F"/>
    <w:rsid w:val="00945637"/>
    <w:rsid w:val="00964DB2"/>
    <w:rsid w:val="00980400"/>
    <w:rsid w:val="00983385"/>
    <w:rsid w:val="00984054"/>
    <w:rsid w:val="009A0AB8"/>
    <w:rsid w:val="009A71BD"/>
    <w:rsid w:val="009C5853"/>
    <w:rsid w:val="009D5DC3"/>
    <w:rsid w:val="009D6350"/>
    <w:rsid w:val="009E5C2D"/>
    <w:rsid w:val="009F33E3"/>
    <w:rsid w:val="00A02FE1"/>
    <w:rsid w:val="00A20B9C"/>
    <w:rsid w:val="00A26246"/>
    <w:rsid w:val="00A34781"/>
    <w:rsid w:val="00A4442E"/>
    <w:rsid w:val="00A52B7F"/>
    <w:rsid w:val="00A87942"/>
    <w:rsid w:val="00AA092F"/>
    <w:rsid w:val="00AA3152"/>
    <w:rsid w:val="00AA3CAA"/>
    <w:rsid w:val="00AD79F3"/>
    <w:rsid w:val="00AE5737"/>
    <w:rsid w:val="00AF1162"/>
    <w:rsid w:val="00AF1D58"/>
    <w:rsid w:val="00AF7466"/>
    <w:rsid w:val="00AF7B57"/>
    <w:rsid w:val="00B00042"/>
    <w:rsid w:val="00B03637"/>
    <w:rsid w:val="00B041E9"/>
    <w:rsid w:val="00B074CE"/>
    <w:rsid w:val="00B2366F"/>
    <w:rsid w:val="00B35724"/>
    <w:rsid w:val="00B41DBD"/>
    <w:rsid w:val="00B5442D"/>
    <w:rsid w:val="00B545A9"/>
    <w:rsid w:val="00B67CD5"/>
    <w:rsid w:val="00B8461A"/>
    <w:rsid w:val="00B917F9"/>
    <w:rsid w:val="00B94F5E"/>
    <w:rsid w:val="00BC09D9"/>
    <w:rsid w:val="00BD5BDC"/>
    <w:rsid w:val="00BE67E0"/>
    <w:rsid w:val="00BF443C"/>
    <w:rsid w:val="00C159E0"/>
    <w:rsid w:val="00C15AF0"/>
    <w:rsid w:val="00C22B39"/>
    <w:rsid w:val="00C4378A"/>
    <w:rsid w:val="00C57F46"/>
    <w:rsid w:val="00C75434"/>
    <w:rsid w:val="00C76409"/>
    <w:rsid w:val="00CF6E76"/>
    <w:rsid w:val="00D13A4D"/>
    <w:rsid w:val="00D23B5F"/>
    <w:rsid w:val="00D24EC3"/>
    <w:rsid w:val="00D44B4C"/>
    <w:rsid w:val="00D5040B"/>
    <w:rsid w:val="00D61B91"/>
    <w:rsid w:val="00D65A6B"/>
    <w:rsid w:val="00D66C0E"/>
    <w:rsid w:val="00D90517"/>
    <w:rsid w:val="00D946A5"/>
    <w:rsid w:val="00DB110B"/>
    <w:rsid w:val="00DB24D3"/>
    <w:rsid w:val="00DB3F0C"/>
    <w:rsid w:val="00DB6D51"/>
    <w:rsid w:val="00DC549F"/>
    <w:rsid w:val="00DF3B98"/>
    <w:rsid w:val="00E34045"/>
    <w:rsid w:val="00E40647"/>
    <w:rsid w:val="00E60C9D"/>
    <w:rsid w:val="00E64C69"/>
    <w:rsid w:val="00E67FA7"/>
    <w:rsid w:val="00E878D1"/>
    <w:rsid w:val="00EB309A"/>
    <w:rsid w:val="00ED121A"/>
    <w:rsid w:val="00EE4849"/>
    <w:rsid w:val="00EE4DAA"/>
    <w:rsid w:val="00EF3861"/>
    <w:rsid w:val="00F00870"/>
    <w:rsid w:val="00F03A51"/>
    <w:rsid w:val="00F07698"/>
    <w:rsid w:val="00F10EAB"/>
    <w:rsid w:val="00F24ABE"/>
    <w:rsid w:val="00F26B88"/>
    <w:rsid w:val="00F36474"/>
    <w:rsid w:val="00F733AD"/>
    <w:rsid w:val="00F86B95"/>
    <w:rsid w:val="00F97E52"/>
    <w:rsid w:val="00FB540E"/>
    <w:rsid w:val="00FB7D94"/>
    <w:rsid w:val="00FE2D03"/>
    <w:rsid w:val="00FF2D9C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Titlu3">
    <w:name w:val="heading 3"/>
    <w:basedOn w:val="Normal"/>
    <w:next w:val="Normal"/>
    <w:link w:val="Titlu3Caracte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Fontdeparagrafimplicit"/>
    <w:rsid w:val="00657BE5"/>
  </w:style>
  <w:style w:type="character" w:customStyle="1" w:styleId="rvts3">
    <w:name w:val="rvts3"/>
    <w:basedOn w:val="Fontdeparagrafimplicit"/>
    <w:rsid w:val="00657BE5"/>
  </w:style>
  <w:style w:type="paragraph" w:styleId="Indentcorptext">
    <w:name w:val="Body Text Indent"/>
    <w:basedOn w:val="Normal"/>
    <w:link w:val="IndentcorptextCaracte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Textbloc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Fontdeparagrafimplici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Fontdeparagrafimplici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Fontdeparagrafimplici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Fontdeparagrafimplici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Fontdeparagrafimplici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Titlu4Caracter">
    <w:name w:val="Titlu 4 Caracter"/>
    <w:basedOn w:val="Fontdeparagrafimplicit"/>
    <w:link w:val="Titlu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Frspaiere">
    <w:name w:val="No Spacing"/>
    <w:uiPriority w:val="1"/>
    <w:qFormat/>
    <w:rsid w:val="0052631C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182B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8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6</Pages>
  <Words>4146</Words>
  <Characters>24053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Cristina Lenuta Hermeniuc</cp:lastModifiedBy>
  <cp:revision>81</cp:revision>
  <cp:lastPrinted>2025-12-05T09:10:00Z</cp:lastPrinted>
  <dcterms:created xsi:type="dcterms:W3CDTF">2025-03-12T08:20:00Z</dcterms:created>
  <dcterms:modified xsi:type="dcterms:W3CDTF">2025-12-05T10:43:00Z</dcterms:modified>
</cp:coreProperties>
</file>