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FFCA" w14:textId="77777777" w:rsidR="00F975BC" w:rsidRPr="00F975BC" w:rsidRDefault="00F975BC" w:rsidP="00F975BC">
      <w:pPr>
        <w:pStyle w:val="Titlu1"/>
        <w:spacing w:before="0" w:after="0"/>
        <w:ind w:left="-426" w:right="-70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Hlk207028393"/>
      <w:r w:rsidRPr="00F975BC">
        <w:rPr>
          <w:rFonts w:ascii="Times New Roman" w:hAnsi="Times New Roman" w:cs="Times New Roman"/>
          <w:b/>
          <w:bCs/>
          <w:color w:val="auto"/>
          <w:sz w:val="24"/>
          <w:szCs w:val="24"/>
        </w:rPr>
        <w:t>CONSILIUL JUDEŢEAN SUCEAVA</w:t>
      </w:r>
    </w:p>
    <w:p w14:paraId="51C4B8DB" w14:textId="77777777" w:rsidR="00F975BC" w:rsidRPr="0007365A" w:rsidRDefault="00F975BC" w:rsidP="00F975BC">
      <w:pPr>
        <w:pStyle w:val="Corptext"/>
        <w:spacing w:after="0"/>
        <w:ind w:left="-426" w:right="-705"/>
        <w:rPr>
          <w:b/>
          <w:bCs/>
        </w:rPr>
      </w:pPr>
      <w:proofErr w:type="spellStart"/>
      <w:r w:rsidRPr="0007365A">
        <w:rPr>
          <w:b/>
          <w:bCs/>
        </w:rPr>
        <w:t>Direcţia</w:t>
      </w:r>
      <w:proofErr w:type="spellEnd"/>
      <w:r w:rsidRPr="0007365A">
        <w:rPr>
          <w:b/>
          <w:bCs/>
        </w:rPr>
        <w:t xml:space="preserve"> Generală de </w:t>
      </w:r>
      <w:proofErr w:type="spellStart"/>
      <w:r w:rsidRPr="0007365A">
        <w:rPr>
          <w:b/>
          <w:bCs/>
        </w:rPr>
        <w:t>Asistenţă</w:t>
      </w:r>
      <w:proofErr w:type="spellEnd"/>
      <w:r w:rsidRPr="0007365A">
        <w:rPr>
          <w:b/>
          <w:bCs/>
        </w:rPr>
        <w:t xml:space="preserve"> Socială şi</w:t>
      </w:r>
    </w:p>
    <w:p w14:paraId="02F4868C" w14:textId="77777777" w:rsidR="00F975BC" w:rsidRPr="0007365A" w:rsidRDefault="00F975BC" w:rsidP="00F975BC">
      <w:pPr>
        <w:pStyle w:val="Corptext"/>
        <w:spacing w:after="0"/>
        <w:ind w:left="-426" w:right="-705"/>
        <w:rPr>
          <w:b/>
          <w:bCs/>
        </w:rPr>
      </w:pPr>
      <w:proofErr w:type="spellStart"/>
      <w:r w:rsidRPr="0007365A">
        <w:rPr>
          <w:b/>
          <w:bCs/>
        </w:rPr>
        <w:t>Protecţia</w:t>
      </w:r>
      <w:proofErr w:type="spellEnd"/>
      <w:r w:rsidRPr="0007365A">
        <w:rPr>
          <w:b/>
          <w:bCs/>
        </w:rPr>
        <w:t xml:space="preserve"> Copilului a </w:t>
      </w:r>
      <w:proofErr w:type="spellStart"/>
      <w:r w:rsidRPr="0007365A">
        <w:rPr>
          <w:b/>
          <w:bCs/>
        </w:rPr>
        <w:t>Judeţului</w:t>
      </w:r>
      <w:proofErr w:type="spellEnd"/>
      <w:r w:rsidRPr="0007365A">
        <w:rPr>
          <w:b/>
          <w:bCs/>
        </w:rPr>
        <w:t xml:space="preserve"> Suceava</w:t>
      </w:r>
    </w:p>
    <w:p w14:paraId="79DA6C4B" w14:textId="5CFD1143" w:rsidR="00F975BC" w:rsidRPr="0007365A" w:rsidRDefault="00F975BC" w:rsidP="00F975BC">
      <w:pPr>
        <w:pStyle w:val="Indentcorptext"/>
        <w:ind w:left="-426" w:right="-705" w:firstLine="0"/>
        <w:jc w:val="left"/>
        <w:rPr>
          <w:b/>
          <w:sz w:val="24"/>
          <w:szCs w:val="24"/>
        </w:rPr>
      </w:pPr>
      <w:r w:rsidRPr="0007365A">
        <w:rPr>
          <w:b/>
          <w:sz w:val="24"/>
          <w:szCs w:val="24"/>
        </w:rPr>
        <w:t>Nr.</w:t>
      </w:r>
      <w:r w:rsidR="00551060">
        <w:rPr>
          <w:b/>
          <w:sz w:val="24"/>
          <w:szCs w:val="24"/>
        </w:rPr>
        <w:t>156247</w:t>
      </w:r>
      <w:r w:rsidRPr="0007365A">
        <w:rPr>
          <w:b/>
          <w:sz w:val="24"/>
          <w:szCs w:val="24"/>
        </w:rPr>
        <w:t xml:space="preserve"> din </w:t>
      </w:r>
      <w:r>
        <w:rPr>
          <w:b/>
          <w:sz w:val="24"/>
          <w:szCs w:val="24"/>
        </w:rPr>
        <w:t>22</w:t>
      </w:r>
      <w:r w:rsidRPr="0007365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10</w:t>
      </w:r>
      <w:r w:rsidRPr="0007365A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5</w:t>
      </w:r>
    </w:p>
    <w:p w14:paraId="4B79655F" w14:textId="77777777" w:rsidR="00F975BC" w:rsidRPr="0007365A" w:rsidRDefault="00F975BC" w:rsidP="00F975BC">
      <w:pPr>
        <w:pStyle w:val="Indentcorptext"/>
        <w:ind w:left="-426" w:right="-705" w:firstLine="0"/>
        <w:jc w:val="left"/>
        <w:rPr>
          <w:b/>
          <w:sz w:val="24"/>
          <w:szCs w:val="24"/>
        </w:rPr>
      </w:pPr>
    </w:p>
    <w:p w14:paraId="0B32BC1D" w14:textId="77777777" w:rsidR="00F975BC" w:rsidRDefault="00F975BC" w:rsidP="00F975BC">
      <w:pPr>
        <w:pStyle w:val="Indentcorptext"/>
        <w:ind w:left="-426" w:right="-705" w:firstLine="0"/>
        <w:jc w:val="left"/>
        <w:rPr>
          <w:b/>
          <w:sz w:val="24"/>
          <w:szCs w:val="24"/>
        </w:rPr>
      </w:pPr>
    </w:p>
    <w:p w14:paraId="34676CC4" w14:textId="77777777" w:rsidR="00F975BC" w:rsidRPr="0007365A" w:rsidRDefault="00F975BC" w:rsidP="00F975BC">
      <w:pPr>
        <w:pStyle w:val="Indentcorptext"/>
        <w:ind w:left="-426" w:right="-705" w:firstLine="0"/>
        <w:jc w:val="left"/>
        <w:rPr>
          <w:b/>
          <w:sz w:val="24"/>
          <w:szCs w:val="24"/>
        </w:rPr>
      </w:pPr>
    </w:p>
    <w:p w14:paraId="7EC478EF" w14:textId="77777777" w:rsidR="00F975BC" w:rsidRPr="0007365A" w:rsidRDefault="00F975BC" w:rsidP="00F975BC">
      <w:pPr>
        <w:pStyle w:val="Indentcorptext"/>
        <w:ind w:left="-426" w:right="-705" w:firstLine="0"/>
        <w:jc w:val="left"/>
        <w:rPr>
          <w:b/>
          <w:sz w:val="24"/>
          <w:szCs w:val="24"/>
        </w:rPr>
      </w:pPr>
    </w:p>
    <w:p w14:paraId="526071F1" w14:textId="77777777" w:rsidR="00F975BC" w:rsidRPr="0007365A" w:rsidRDefault="00F975BC" w:rsidP="00F975BC">
      <w:pPr>
        <w:pStyle w:val="Indentcorptext"/>
        <w:ind w:left="-426" w:right="-705" w:firstLine="0"/>
        <w:jc w:val="center"/>
        <w:rPr>
          <w:b/>
          <w:sz w:val="24"/>
          <w:szCs w:val="24"/>
        </w:rPr>
      </w:pPr>
    </w:p>
    <w:p w14:paraId="590013F9" w14:textId="77777777" w:rsidR="00F975BC" w:rsidRPr="0007365A" w:rsidRDefault="00F975BC" w:rsidP="00F975BC">
      <w:pPr>
        <w:pStyle w:val="Indentcorptext"/>
        <w:ind w:left="-426" w:right="-705" w:firstLine="0"/>
        <w:jc w:val="center"/>
        <w:rPr>
          <w:b/>
          <w:sz w:val="24"/>
          <w:szCs w:val="24"/>
        </w:rPr>
      </w:pPr>
      <w:r w:rsidRPr="0007365A">
        <w:rPr>
          <w:b/>
          <w:sz w:val="24"/>
          <w:szCs w:val="24"/>
        </w:rPr>
        <w:t xml:space="preserve">REZULTATUL </w:t>
      </w:r>
    </w:p>
    <w:p w14:paraId="730B2719" w14:textId="77777777" w:rsidR="00F975BC" w:rsidRPr="0007365A" w:rsidRDefault="00F975BC" w:rsidP="00F975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36C1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2D3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C1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37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55537C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555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537C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5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3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5537C">
        <w:rPr>
          <w:rFonts w:ascii="Times New Roman" w:hAnsi="Times New Roman" w:cs="Times New Roman"/>
          <w:sz w:val="24"/>
          <w:szCs w:val="24"/>
        </w:rPr>
        <w:t xml:space="preserve"> grad </w:t>
      </w:r>
      <w:proofErr w:type="spellStart"/>
      <w:r w:rsidRPr="0055537C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55537C">
        <w:rPr>
          <w:rFonts w:ascii="Times New Roman" w:hAnsi="Times New Roman" w:cs="Times New Roman"/>
          <w:sz w:val="24"/>
          <w:szCs w:val="24"/>
        </w:rPr>
        <w:t xml:space="preserve">, de pe </w:t>
      </w:r>
      <w:proofErr w:type="spellStart"/>
      <w:r w:rsidRPr="0055537C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555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537C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55537C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55537C">
        <w:rPr>
          <w:rFonts w:ascii="Times New Roman" w:hAnsi="Times New Roman" w:cs="Times New Roman"/>
          <w:sz w:val="24"/>
          <w:szCs w:val="24"/>
        </w:rPr>
        <w:t>practicant</w:t>
      </w:r>
      <w:proofErr w:type="spellEnd"/>
      <w:r w:rsidRPr="0055537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5537C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555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537C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55537C">
        <w:rPr>
          <w:rFonts w:ascii="Times New Roman" w:hAnsi="Times New Roman" w:cs="Times New Roman"/>
          <w:sz w:val="24"/>
          <w:szCs w:val="24"/>
        </w:rPr>
        <w:t xml:space="preserve"> social specialist la </w:t>
      </w:r>
      <w:proofErr w:type="spellStart"/>
      <w:r w:rsidRPr="0055537C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55537C">
        <w:rPr>
          <w:rFonts w:ascii="Times New Roman" w:hAnsi="Times New Roman" w:cs="Times New Roman"/>
          <w:sz w:val="24"/>
          <w:szCs w:val="24"/>
        </w:rPr>
        <w:t xml:space="preserve"> de abilitare </w:t>
      </w:r>
      <w:r w:rsidRPr="0055537C">
        <w:rPr>
          <w:rFonts w:ascii="Times New Roman" w:hAnsi="Times New Roman" w:cs="Times New Roman"/>
          <w:sz w:val="24"/>
          <w:szCs w:val="24"/>
          <w:lang w:val="ro-RO"/>
        </w:rPr>
        <w:t>și reabilitare pentru persoane adulte cu dizabilități „Phoenix</w:t>
      </w:r>
      <w:r w:rsidRPr="0055537C">
        <w:rPr>
          <w:rFonts w:ascii="Times New Roman" w:hAnsi="Times New Roman" w:cs="Times New Roman"/>
          <w:sz w:val="24"/>
          <w:szCs w:val="24"/>
        </w:rPr>
        <w:t>”</w:t>
      </w:r>
      <w:r w:rsidRPr="0055537C">
        <w:rPr>
          <w:rFonts w:ascii="Times New Roman" w:hAnsi="Times New Roman" w:cs="Times New Roman"/>
          <w:sz w:val="24"/>
          <w:szCs w:val="24"/>
          <w:lang w:val="ro-RO"/>
        </w:rPr>
        <w:t xml:space="preserve"> Siret</w:t>
      </w:r>
      <w:r w:rsidRPr="0055537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365A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073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73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65A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07365A">
        <w:rPr>
          <w:rFonts w:ascii="Times New Roman" w:hAnsi="Times New Roman" w:cs="Times New Roman"/>
          <w:sz w:val="24"/>
          <w:szCs w:val="24"/>
        </w:rPr>
        <w:t xml:space="preserve"> de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736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7365A">
        <w:rPr>
          <w:rFonts w:ascii="Times New Roman" w:hAnsi="Times New Roman" w:cs="Times New Roman"/>
          <w:sz w:val="24"/>
          <w:szCs w:val="24"/>
        </w:rPr>
        <w:t xml:space="preserve">.2025       </w:t>
      </w:r>
      <w:r w:rsidRPr="0007365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DE7DCA7" w14:textId="77777777" w:rsidR="00F975BC" w:rsidRPr="0007365A" w:rsidRDefault="00F975BC" w:rsidP="00F975BC">
      <w:pPr>
        <w:ind w:left="-426" w:right="-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089BCF" w14:textId="77777777" w:rsidR="00F975BC" w:rsidRPr="0007365A" w:rsidRDefault="00F975BC" w:rsidP="00F975BC">
      <w:pPr>
        <w:ind w:left="-426" w:right="-70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985"/>
        <w:gridCol w:w="3260"/>
        <w:gridCol w:w="1134"/>
        <w:gridCol w:w="1276"/>
      </w:tblGrid>
      <w:tr w:rsidR="00F975BC" w:rsidRPr="0007365A" w14:paraId="2359F0D6" w14:textId="77777777" w:rsidTr="00D526F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DFCF6" w14:textId="77777777" w:rsidR="00F975BC" w:rsidRPr="0007365A" w:rsidRDefault="00F975BC" w:rsidP="00D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365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Nr. </w:t>
            </w:r>
            <w:proofErr w:type="spellStart"/>
            <w:r w:rsidRPr="0007365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crt</w:t>
            </w:r>
            <w:proofErr w:type="spellEnd"/>
            <w:r w:rsidRPr="0007365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E3C03" w14:textId="77777777" w:rsidR="00F975BC" w:rsidRPr="0007365A" w:rsidRDefault="00F975BC" w:rsidP="00D526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Cod numeric de </w:t>
            </w:r>
            <w:proofErr w:type="spellStart"/>
            <w:r w:rsidRPr="0007365A">
              <w:rPr>
                <w:rFonts w:ascii="Times New Roman" w:hAnsi="Times New Roman" w:cs="Times New Roman"/>
                <w:b/>
                <w:sz w:val="24"/>
                <w:szCs w:val="24"/>
              </w:rPr>
              <w:t>identificare</w:t>
            </w:r>
            <w:proofErr w:type="spellEnd"/>
            <w:r w:rsidRPr="0007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365A">
              <w:rPr>
                <w:rFonts w:ascii="Times New Roman" w:hAnsi="Times New Roman" w:cs="Times New Roman"/>
                <w:b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12657" w14:textId="77777777" w:rsidR="00F975BC" w:rsidRDefault="00F975BC" w:rsidP="00D526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A8BCFB" w14:textId="77777777" w:rsidR="00F975BC" w:rsidRPr="0007365A" w:rsidRDefault="00F975BC" w:rsidP="00D526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365A">
              <w:rPr>
                <w:rFonts w:ascii="Times New Roman" w:hAnsi="Times New Roman" w:cs="Times New Roman"/>
                <w:b/>
                <w:sz w:val="24"/>
                <w:szCs w:val="24"/>
              </w:rPr>
              <w:t>Funcţia</w:t>
            </w:r>
            <w:proofErr w:type="spellEnd"/>
            <w:r w:rsidRPr="0007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şi </w:t>
            </w:r>
            <w:proofErr w:type="spellStart"/>
            <w:r w:rsidRPr="0007365A">
              <w:rPr>
                <w:rFonts w:ascii="Times New Roman" w:hAnsi="Times New Roman" w:cs="Times New Roman"/>
                <w:b/>
                <w:sz w:val="24"/>
                <w:szCs w:val="24"/>
              </w:rPr>
              <w:t>gradul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6E02C" w14:textId="77777777" w:rsidR="00F975BC" w:rsidRDefault="00F975BC" w:rsidP="00D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  <w:p w14:paraId="02B2BC8C" w14:textId="77777777" w:rsidR="00F975BC" w:rsidRPr="0007365A" w:rsidRDefault="00F975BC" w:rsidP="00D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365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Locul</w:t>
            </w:r>
            <w:proofErr w:type="spellEnd"/>
            <w:r w:rsidRPr="0007365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07365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muncă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8020E" w14:textId="77777777" w:rsidR="00F975BC" w:rsidRDefault="00F975BC" w:rsidP="00D5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739998" w14:textId="77777777" w:rsidR="00F975BC" w:rsidRPr="0007365A" w:rsidRDefault="00F975BC" w:rsidP="00D5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365A">
              <w:rPr>
                <w:rFonts w:ascii="Times New Roman" w:hAnsi="Times New Roman" w:cs="Times New Roman"/>
                <w:b/>
                <w:sz w:val="24"/>
                <w:szCs w:val="24"/>
              </w:rPr>
              <w:t>Punctajul</w:t>
            </w:r>
            <w:proofErr w:type="spellEnd"/>
          </w:p>
          <w:p w14:paraId="43D84A23" w14:textId="77777777" w:rsidR="00F975BC" w:rsidRPr="0007365A" w:rsidRDefault="00F975BC" w:rsidP="00D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07365A">
              <w:rPr>
                <w:rFonts w:ascii="Times New Roman" w:hAnsi="Times New Roman" w:cs="Times New Roman"/>
                <w:b/>
                <w:sz w:val="24"/>
                <w:szCs w:val="24"/>
              </w:rPr>
              <w:t>obţinut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10C76" w14:textId="77777777" w:rsidR="00F975BC" w:rsidRDefault="00F975BC" w:rsidP="00D5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67EC59" w14:textId="77777777" w:rsidR="00F975BC" w:rsidRPr="0007365A" w:rsidRDefault="00F975BC" w:rsidP="00D5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365A">
              <w:rPr>
                <w:rFonts w:ascii="Times New Roman" w:hAnsi="Times New Roman" w:cs="Times New Roman"/>
                <w:b/>
                <w:sz w:val="24"/>
                <w:szCs w:val="24"/>
              </w:rPr>
              <w:t>Rezultatul</w:t>
            </w:r>
            <w:proofErr w:type="spellEnd"/>
          </w:p>
          <w:p w14:paraId="49E2F83C" w14:textId="77777777" w:rsidR="00F975BC" w:rsidRPr="0007365A" w:rsidRDefault="00F975BC" w:rsidP="00D5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Admis / </w:t>
            </w:r>
            <w:proofErr w:type="spellStart"/>
            <w:r w:rsidRPr="0007365A">
              <w:rPr>
                <w:rFonts w:ascii="Times New Roman" w:hAnsi="Times New Roman" w:cs="Times New Roman"/>
                <w:b/>
                <w:sz w:val="24"/>
                <w:szCs w:val="24"/>
              </w:rPr>
              <w:t>Respins</w:t>
            </w:r>
            <w:proofErr w:type="spellEnd"/>
          </w:p>
        </w:tc>
      </w:tr>
      <w:tr w:rsidR="00F975BC" w:rsidRPr="0007365A" w14:paraId="1EBEF1A0" w14:textId="77777777" w:rsidTr="00D526F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90FD1" w14:textId="77777777" w:rsidR="00F975BC" w:rsidRPr="0007365A" w:rsidRDefault="00F975BC" w:rsidP="00D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6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0A91B" w14:textId="77777777" w:rsidR="00F975BC" w:rsidRPr="0007365A" w:rsidRDefault="00F975BC" w:rsidP="00D526FB">
            <w:pPr>
              <w:ind w:righ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95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44508" w14:textId="77777777" w:rsidR="00F975BC" w:rsidRPr="0007365A" w:rsidRDefault="00F975BC" w:rsidP="00D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social specialist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8FDAE" w14:textId="77777777" w:rsidR="00F975BC" w:rsidRPr="0007365A" w:rsidRDefault="00F975BC" w:rsidP="00D5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537C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55537C">
              <w:rPr>
                <w:rFonts w:ascii="Times New Roman" w:hAnsi="Times New Roman" w:cs="Times New Roman"/>
                <w:sz w:val="24"/>
                <w:szCs w:val="24"/>
              </w:rPr>
              <w:t xml:space="preserve"> de abilitare </w:t>
            </w:r>
            <w:r w:rsidRPr="005553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reabilitare pentru persoane adulte cu dizabilități „Phoenix</w:t>
            </w:r>
            <w:r w:rsidRPr="0055537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5553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Siret</w:t>
            </w:r>
            <w:r w:rsidRPr="00AA09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8B168" w14:textId="77777777" w:rsidR="00F975BC" w:rsidRPr="006C6C45" w:rsidRDefault="00F975BC" w:rsidP="00D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84</w:t>
            </w:r>
            <w:r w:rsidRPr="006C6C4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0</w:t>
            </w:r>
            <w:r w:rsidRPr="006C6C4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puncte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AE1A2" w14:textId="77777777" w:rsidR="00F975BC" w:rsidRPr="006C6C45" w:rsidRDefault="00F975BC" w:rsidP="00D5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6C6C4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Admis</w:t>
            </w:r>
          </w:p>
        </w:tc>
      </w:tr>
    </w:tbl>
    <w:p w14:paraId="1E483E93" w14:textId="77777777" w:rsidR="00F975BC" w:rsidRPr="0007365A" w:rsidRDefault="00F975BC" w:rsidP="00F97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9550C3" w14:textId="45FF95FC" w:rsidR="00F975BC" w:rsidRPr="0007365A" w:rsidRDefault="00F975BC" w:rsidP="00F975BC">
      <w:pPr>
        <w:pStyle w:val="Listparagraf"/>
        <w:spacing w:after="0" w:line="240" w:lineRule="auto"/>
        <w:ind w:left="-426" w:right="-563"/>
        <w:jc w:val="both"/>
        <w:rPr>
          <w:rFonts w:ascii="Times New Roman" w:hAnsi="Times New Roman" w:cs="Times New Roman"/>
          <w:sz w:val="24"/>
          <w:szCs w:val="24"/>
        </w:rPr>
      </w:pPr>
      <w:r w:rsidRPr="000736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7365A">
        <w:rPr>
          <w:rFonts w:ascii="Times New Roman" w:hAnsi="Times New Roman" w:cs="Times New Roman"/>
          <w:sz w:val="24"/>
          <w:szCs w:val="24"/>
        </w:rPr>
        <w:t>Afişat</w:t>
      </w:r>
      <w:proofErr w:type="spellEnd"/>
      <w:r w:rsidRPr="0007365A">
        <w:rPr>
          <w:rFonts w:ascii="Times New Roman" w:hAnsi="Times New Roman" w:cs="Times New Roman"/>
          <w:sz w:val="24"/>
          <w:szCs w:val="24"/>
        </w:rPr>
        <w:t xml:space="preserve"> astăzi,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736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7365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7365A">
        <w:rPr>
          <w:rFonts w:ascii="Times New Roman" w:hAnsi="Times New Roman" w:cs="Times New Roman"/>
          <w:sz w:val="24"/>
          <w:szCs w:val="24"/>
        </w:rPr>
        <w:t>, ora 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7365A">
        <w:rPr>
          <w:rFonts w:ascii="Times New Roman" w:hAnsi="Times New Roman" w:cs="Times New Roman"/>
          <w:sz w:val="24"/>
          <w:szCs w:val="24"/>
        </w:rPr>
        <w:t xml:space="preserve">, la sediul instituției și pe pagina de internet, cu drept de contestație în termen de cel mult o zi lucrătoare </w:t>
      </w:r>
      <w:r w:rsidRPr="000736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de la data </w:t>
      </w:r>
      <w:proofErr w:type="spellStart"/>
      <w:r w:rsidRPr="000736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afişării</w:t>
      </w:r>
      <w:proofErr w:type="spellEnd"/>
      <w:r w:rsidRPr="000736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rezultatului la proba scrisă, 2</w:t>
      </w:r>
      <w:r w:rsidR="005510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</w:t>
      </w:r>
      <w:r w:rsidRPr="000736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5510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10</w:t>
      </w:r>
      <w:r w:rsidRPr="000736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</w:t>
      </w:r>
      <w:r w:rsidRPr="0007365A">
        <w:rPr>
          <w:rFonts w:ascii="Times New Roman" w:hAnsi="Times New Roman" w:cs="Times New Roman"/>
          <w:sz w:val="24"/>
          <w:szCs w:val="24"/>
        </w:rPr>
        <w:t>, ora 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7365A">
        <w:rPr>
          <w:rFonts w:ascii="Times New Roman" w:hAnsi="Times New Roman" w:cs="Times New Roman"/>
          <w:sz w:val="24"/>
          <w:szCs w:val="24"/>
        </w:rPr>
        <w:t>, la secretarul comisiei de soluționare a contestațiilor.</w:t>
      </w:r>
    </w:p>
    <w:p w14:paraId="7F482DFD" w14:textId="77777777" w:rsidR="00F975BC" w:rsidRPr="0007365A" w:rsidRDefault="00F975BC" w:rsidP="00F975BC">
      <w:pPr>
        <w:pStyle w:val="Listparagraf"/>
        <w:tabs>
          <w:tab w:val="left" w:pos="2040"/>
        </w:tabs>
        <w:spacing w:after="0" w:line="240" w:lineRule="auto"/>
        <w:ind w:left="0" w:right="-988"/>
        <w:jc w:val="both"/>
        <w:rPr>
          <w:rFonts w:ascii="Times New Roman" w:hAnsi="Times New Roman" w:cs="Times New Roman"/>
          <w:sz w:val="24"/>
          <w:szCs w:val="24"/>
        </w:rPr>
      </w:pPr>
      <w:r w:rsidRPr="0007365A">
        <w:rPr>
          <w:rFonts w:ascii="Times New Roman" w:hAnsi="Times New Roman" w:cs="Times New Roman"/>
          <w:sz w:val="24"/>
          <w:szCs w:val="24"/>
        </w:rPr>
        <w:t xml:space="preserve"> </w:t>
      </w:r>
      <w:r w:rsidRPr="0007365A">
        <w:rPr>
          <w:rFonts w:ascii="Times New Roman" w:hAnsi="Times New Roman" w:cs="Times New Roman"/>
          <w:sz w:val="24"/>
          <w:szCs w:val="24"/>
        </w:rPr>
        <w:tab/>
      </w:r>
    </w:p>
    <w:p w14:paraId="0F194B5C" w14:textId="77777777" w:rsidR="00F975BC" w:rsidRPr="0007365A" w:rsidRDefault="00F975BC" w:rsidP="00F975BC">
      <w:pPr>
        <w:pStyle w:val="Listparagraf"/>
        <w:tabs>
          <w:tab w:val="left" w:pos="2040"/>
        </w:tabs>
        <w:spacing w:after="0" w:line="240" w:lineRule="auto"/>
        <w:ind w:left="0" w:right="-988"/>
        <w:jc w:val="both"/>
        <w:rPr>
          <w:rFonts w:ascii="Times New Roman" w:hAnsi="Times New Roman" w:cs="Times New Roman"/>
          <w:sz w:val="24"/>
          <w:szCs w:val="24"/>
        </w:rPr>
      </w:pPr>
    </w:p>
    <w:p w14:paraId="586CB30E" w14:textId="77777777" w:rsidR="00F975BC" w:rsidRPr="00854426" w:rsidRDefault="00F975BC" w:rsidP="00F975BC">
      <w:pPr>
        <w:pStyle w:val="Listparagraf"/>
        <w:tabs>
          <w:tab w:val="left" w:pos="2040"/>
        </w:tabs>
        <w:spacing w:after="0" w:line="240" w:lineRule="auto"/>
        <w:ind w:left="0" w:right="-563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D1E077C" w14:textId="77777777" w:rsidR="00F975BC" w:rsidRPr="001D0CC1" w:rsidRDefault="00F975BC" w:rsidP="00F975BC">
      <w:pPr>
        <w:spacing w:after="0" w:line="240" w:lineRule="auto"/>
        <w:ind w:left="-426" w:right="-8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8D8C3A" w14:textId="77777777" w:rsidR="00F975BC" w:rsidRPr="001D0CC1" w:rsidRDefault="00F975BC" w:rsidP="00F975B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496051" w14:textId="77777777" w:rsidR="00F975BC" w:rsidRPr="001D0CC1" w:rsidRDefault="00F975BC" w:rsidP="00F975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0CC1">
        <w:rPr>
          <w:rFonts w:ascii="Times New Roman" w:hAnsi="Times New Roman" w:cs="Times New Roman"/>
          <w:b/>
          <w:bCs/>
          <w:sz w:val="24"/>
          <w:szCs w:val="24"/>
        </w:rPr>
        <w:t>Secretar</w:t>
      </w:r>
      <w:proofErr w:type="spellEnd"/>
      <w:r w:rsidRPr="001D0CC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D0CC1">
        <w:rPr>
          <w:rFonts w:ascii="Times New Roman" w:hAnsi="Times New Roman" w:cs="Times New Roman"/>
          <w:bCs/>
          <w:sz w:val="24"/>
          <w:szCs w:val="24"/>
        </w:rPr>
        <w:t xml:space="preserve"> Grigorescu Mihaela – </w:t>
      </w:r>
      <w:proofErr w:type="spellStart"/>
      <w:r w:rsidRPr="001D0CC1">
        <w:rPr>
          <w:rFonts w:ascii="Times New Roman" w:hAnsi="Times New Roman" w:cs="Times New Roman"/>
          <w:bCs/>
          <w:sz w:val="24"/>
          <w:szCs w:val="24"/>
        </w:rPr>
        <w:t>șef</w:t>
      </w:r>
      <w:proofErr w:type="spellEnd"/>
      <w:r w:rsidRPr="001D0C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0CC1">
        <w:rPr>
          <w:rFonts w:ascii="Times New Roman" w:hAnsi="Times New Roman" w:cs="Times New Roman"/>
          <w:bCs/>
          <w:sz w:val="24"/>
          <w:szCs w:val="24"/>
        </w:rPr>
        <w:t>serviciu</w:t>
      </w:r>
      <w:proofErr w:type="spellEnd"/>
      <w:r w:rsidRPr="001D0CC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D0CC1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1D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CC1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1D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CC1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1D0CC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C36209F" w14:textId="77777777" w:rsidR="00725F9B" w:rsidRPr="00F975BC" w:rsidRDefault="00725F9B" w:rsidP="00F975BC"/>
    <w:sectPr w:rsidR="00725F9B" w:rsidRPr="00F97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D9"/>
    <w:rsid w:val="00421D1F"/>
    <w:rsid w:val="00551060"/>
    <w:rsid w:val="00725F9B"/>
    <w:rsid w:val="00776130"/>
    <w:rsid w:val="008D13D9"/>
    <w:rsid w:val="009023D7"/>
    <w:rsid w:val="00E859A8"/>
    <w:rsid w:val="00F975BC"/>
    <w:rsid w:val="00FE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57CD"/>
  <w15:chartTrackingRefBased/>
  <w15:docId w15:val="{8F22C732-B3EB-4082-882F-79B031DD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3D7"/>
    <w:pPr>
      <w:spacing w:after="200" w:line="276" w:lineRule="auto"/>
    </w:pPr>
    <w:rPr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8D13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D13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D13D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D13D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D13D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D13D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D13D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D13D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D13D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D1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D1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D1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D13D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D13D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D13D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D13D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D13D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D13D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D1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8D1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D13D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D1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D13D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8D13D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D13D9"/>
    <w:pPr>
      <w:spacing w:after="160" w:line="259" w:lineRule="auto"/>
      <w:ind w:left="720"/>
      <w:contextualSpacing/>
    </w:pPr>
    <w:rPr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8D13D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D1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D13D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D13D9"/>
    <w:rPr>
      <w:b/>
      <w:bCs/>
      <w:smallCaps/>
      <w:color w:val="2F5496" w:themeColor="accent1" w:themeShade="BF"/>
      <w:spacing w:val="5"/>
    </w:rPr>
  </w:style>
  <w:style w:type="paragraph" w:styleId="Indentcorptext">
    <w:name w:val="Body Text Indent"/>
    <w:basedOn w:val="Normal"/>
    <w:link w:val="IndentcorptextCaracter"/>
    <w:rsid w:val="009023D7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9023D7"/>
    <w:rPr>
      <w:rFonts w:ascii="Times New Roman" w:eastAsia="Times New Roman" w:hAnsi="Times New Roman" w:cs="Times New Roman"/>
      <w:kern w:val="0"/>
      <w:sz w:val="28"/>
      <w:szCs w:val="20"/>
      <w:lang w:eastAsia="ro-RO"/>
      <w14:ligatures w14:val="none"/>
    </w:rPr>
  </w:style>
  <w:style w:type="paragraph" w:styleId="Corptext">
    <w:name w:val="Body Text"/>
    <w:basedOn w:val="Normal"/>
    <w:link w:val="CorptextCaracter"/>
    <w:rsid w:val="009023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9023D7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5</cp:revision>
  <dcterms:created xsi:type="dcterms:W3CDTF">2025-08-25T12:32:00Z</dcterms:created>
  <dcterms:modified xsi:type="dcterms:W3CDTF">2025-10-22T12:56:00Z</dcterms:modified>
</cp:coreProperties>
</file>