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D212" w14:textId="77777777" w:rsidR="009023D7" w:rsidRPr="009023D7" w:rsidRDefault="009023D7" w:rsidP="009023D7">
      <w:pPr>
        <w:pStyle w:val="Titlu1"/>
        <w:spacing w:before="0" w:after="0"/>
        <w:ind w:left="-426" w:right="-70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23D7">
        <w:rPr>
          <w:rFonts w:ascii="Times New Roman" w:hAnsi="Times New Roman" w:cs="Times New Roman"/>
          <w:b/>
          <w:bCs/>
          <w:color w:val="auto"/>
          <w:sz w:val="24"/>
          <w:szCs w:val="24"/>
        </w:rPr>
        <w:t>CONSILIUL JUDEŢEAN SUCEAVA</w:t>
      </w:r>
    </w:p>
    <w:p w14:paraId="39C6BD34" w14:textId="77777777" w:rsidR="009023D7" w:rsidRPr="0007365A" w:rsidRDefault="009023D7" w:rsidP="009023D7">
      <w:pPr>
        <w:pStyle w:val="Corptext"/>
        <w:spacing w:after="0"/>
        <w:ind w:left="-426" w:right="-705"/>
        <w:rPr>
          <w:b/>
          <w:bCs/>
        </w:rPr>
      </w:pPr>
      <w:proofErr w:type="spellStart"/>
      <w:r w:rsidRPr="0007365A">
        <w:rPr>
          <w:b/>
          <w:bCs/>
        </w:rPr>
        <w:t>Direcţia</w:t>
      </w:r>
      <w:proofErr w:type="spellEnd"/>
      <w:r w:rsidRPr="0007365A">
        <w:rPr>
          <w:b/>
          <w:bCs/>
        </w:rPr>
        <w:t xml:space="preserve"> Generală de </w:t>
      </w:r>
      <w:proofErr w:type="spellStart"/>
      <w:r w:rsidRPr="0007365A">
        <w:rPr>
          <w:b/>
          <w:bCs/>
        </w:rPr>
        <w:t>Asistenţă</w:t>
      </w:r>
      <w:proofErr w:type="spellEnd"/>
      <w:r w:rsidRPr="0007365A">
        <w:rPr>
          <w:b/>
          <w:bCs/>
        </w:rPr>
        <w:t xml:space="preserve"> Socială şi</w:t>
      </w:r>
    </w:p>
    <w:p w14:paraId="1855445E" w14:textId="77777777" w:rsidR="009023D7" w:rsidRPr="0007365A" w:rsidRDefault="009023D7" w:rsidP="009023D7">
      <w:pPr>
        <w:pStyle w:val="Corptext"/>
        <w:spacing w:after="0"/>
        <w:ind w:left="-426" w:right="-705"/>
        <w:rPr>
          <w:b/>
          <w:bCs/>
        </w:rPr>
      </w:pPr>
      <w:proofErr w:type="spellStart"/>
      <w:r w:rsidRPr="0007365A">
        <w:rPr>
          <w:b/>
          <w:bCs/>
        </w:rPr>
        <w:t>Protecţia</w:t>
      </w:r>
      <w:proofErr w:type="spellEnd"/>
      <w:r w:rsidRPr="0007365A">
        <w:rPr>
          <w:b/>
          <w:bCs/>
        </w:rPr>
        <w:t xml:space="preserve"> Copilului a </w:t>
      </w:r>
      <w:proofErr w:type="spellStart"/>
      <w:r w:rsidRPr="0007365A">
        <w:rPr>
          <w:b/>
          <w:bCs/>
        </w:rPr>
        <w:t>Judeţului</w:t>
      </w:r>
      <w:proofErr w:type="spellEnd"/>
      <w:r w:rsidRPr="0007365A">
        <w:rPr>
          <w:b/>
          <w:bCs/>
        </w:rPr>
        <w:t xml:space="preserve"> Suceava</w:t>
      </w:r>
    </w:p>
    <w:p w14:paraId="1A2C80C6" w14:textId="0244A781" w:rsidR="009023D7" w:rsidRPr="0007365A" w:rsidRDefault="009023D7" w:rsidP="009023D7">
      <w:pPr>
        <w:pStyle w:val="Indentcorptext"/>
        <w:ind w:left="-426" w:right="-705" w:firstLine="0"/>
        <w:jc w:val="left"/>
        <w:rPr>
          <w:b/>
          <w:sz w:val="24"/>
          <w:szCs w:val="24"/>
        </w:rPr>
      </w:pPr>
      <w:r w:rsidRPr="0007365A">
        <w:rPr>
          <w:b/>
          <w:sz w:val="24"/>
          <w:szCs w:val="24"/>
        </w:rPr>
        <w:t>Nr.</w:t>
      </w:r>
      <w:r>
        <w:rPr>
          <w:b/>
          <w:sz w:val="24"/>
          <w:szCs w:val="24"/>
        </w:rPr>
        <w:t>134611</w:t>
      </w:r>
      <w:r w:rsidRPr="0007365A">
        <w:rPr>
          <w:b/>
          <w:sz w:val="24"/>
          <w:szCs w:val="24"/>
        </w:rPr>
        <w:t xml:space="preserve"> din </w:t>
      </w:r>
      <w:r>
        <w:rPr>
          <w:b/>
          <w:sz w:val="24"/>
          <w:szCs w:val="24"/>
        </w:rPr>
        <w:t>25</w:t>
      </w:r>
      <w:r w:rsidRPr="0007365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07365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14:paraId="3854EF5E" w14:textId="77777777" w:rsidR="009023D7" w:rsidRPr="0007365A" w:rsidRDefault="009023D7" w:rsidP="009023D7">
      <w:pPr>
        <w:pStyle w:val="Indentcorptext"/>
        <w:ind w:left="-426" w:right="-705" w:firstLine="0"/>
        <w:jc w:val="left"/>
        <w:rPr>
          <w:b/>
          <w:sz w:val="24"/>
          <w:szCs w:val="24"/>
        </w:rPr>
      </w:pPr>
    </w:p>
    <w:p w14:paraId="2D6FAEE8" w14:textId="77777777" w:rsidR="009023D7" w:rsidRPr="0007365A" w:rsidRDefault="009023D7" w:rsidP="009023D7">
      <w:pPr>
        <w:pStyle w:val="Indentcorptext"/>
        <w:ind w:left="-426" w:right="-705" w:firstLine="0"/>
        <w:jc w:val="left"/>
        <w:rPr>
          <w:b/>
          <w:sz w:val="24"/>
          <w:szCs w:val="24"/>
        </w:rPr>
      </w:pPr>
    </w:p>
    <w:p w14:paraId="3095D83E" w14:textId="77777777" w:rsidR="009023D7" w:rsidRPr="0007365A" w:rsidRDefault="009023D7" w:rsidP="009023D7">
      <w:pPr>
        <w:pStyle w:val="Indentcorptext"/>
        <w:ind w:left="-426" w:right="-705" w:firstLine="0"/>
        <w:jc w:val="left"/>
        <w:rPr>
          <w:b/>
          <w:sz w:val="24"/>
          <w:szCs w:val="24"/>
        </w:rPr>
      </w:pPr>
    </w:p>
    <w:p w14:paraId="7F9593D1" w14:textId="77777777" w:rsidR="009023D7" w:rsidRPr="0007365A" w:rsidRDefault="009023D7" w:rsidP="009023D7">
      <w:pPr>
        <w:pStyle w:val="Indentcorptext"/>
        <w:ind w:left="-426" w:right="-705" w:firstLine="0"/>
        <w:jc w:val="center"/>
        <w:rPr>
          <w:b/>
          <w:sz w:val="24"/>
          <w:szCs w:val="24"/>
        </w:rPr>
      </w:pPr>
    </w:p>
    <w:p w14:paraId="2854BC34" w14:textId="77777777" w:rsidR="009023D7" w:rsidRPr="0007365A" w:rsidRDefault="009023D7" w:rsidP="009023D7">
      <w:pPr>
        <w:pStyle w:val="Indentcorptext"/>
        <w:ind w:left="-426" w:right="-705" w:firstLine="0"/>
        <w:jc w:val="center"/>
        <w:rPr>
          <w:b/>
          <w:sz w:val="24"/>
          <w:szCs w:val="24"/>
        </w:rPr>
      </w:pPr>
      <w:r w:rsidRPr="0007365A">
        <w:rPr>
          <w:b/>
          <w:sz w:val="24"/>
          <w:szCs w:val="24"/>
        </w:rPr>
        <w:t xml:space="preserve">REZULTATUL </w:t>
      </w:r>
    </w:p>
    <w:p w14:paraId="55C4D35B" w14:textId="77777777" w:rsidR="009023D7" w:rsidRPr="0007365A" w:rsidRDefault="009023D7" w:rsidP="009023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36C1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2D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C1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2D3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C1">
        <w:rPr>
          <w:rFonts w:ascii="Times New Roman" w:hAnsi="Times New Roman" w:cs="Times New Roman"/>
          <w:sz w:val="24"/>
          <w:szCs w:val="24"/>
        </w:rPr>
        <w:t>examenulu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contractual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pentru care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superior ca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6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obținerii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superior,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, de pe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de referent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treapta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IA pe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de inspector de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II la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arhivă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7365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AED3A4C" w14:textId="77777777" w:rsidR="009023D7" w:rsidRPr="0007365A" w:rsidRDefault="009023D7" w:rsidP="009023D7">
      <w:pPr>
        <w:ind w:left="-426" w:right="-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de 25.08.2025       </w:t>
      </w:r>
      <w:r w:rsidRPr="000736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9E2798E" w14:textId="77777777" w:rsidR="009023D7" w:rsidRPr="0007365A" w:rsidRDefault="009023D7" w:rsidP="009023D7">
      <w:pPr>
        <w:ind w:left="-426" w:right="-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E37D9" w14:textId="77777777" w:rsidR="009023D7" w:rsidRPr="0007365A" w:rsidRDefault="009023D7" w:rsidP="009023D7">
      <w:pPr>
        <w:ind w:left="-426" w:right="-70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3260"/>
        <w:gridCol w:w="1134"/>
        <w:gridCol w:w="1276"/>
      </w:tblGrid>
      <w:tr w:rsidR="009023D7" w:rsidRPr="0007365A" w14:paraId="174AEED8" w14:textId="77777777" w:rsidTr="00733A3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12BAA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6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Nr. </w:t>
            </w:r>
            <w:proofErr w:type="spellStart"/>
            <w:r w:rsidRPr="000736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0736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4FC91" w14:textId="77777777" w:rsidR="009023D7" w:rsidRPr="0007365A" w:rsidRDefault="009023D7" w:rsidP="00733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 numeric de </w:t>
            </w: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identificare</w:t>
            </w:r>
            <w:proofErr w:type="spellEnd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candidat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0671" w14:textId="77777777" w:rsidR="009023D7" w:rsidRDefault="009023D7" w:rsidP="00733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5E6A2" w14:textId="77777777" w:rsidR="009023D7" w:rsidRPr="0007365A" w:rsidRDefault="009023D7" w:rsidP="00733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Funcţia</w:t>
            </w:r>
            <w:proofErr w:type="spellEnd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şi </w:t>
            </w: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gradul</w:t>
            </w:r>
            <w:proofErr w:type="spellEnd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treapta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D9691" w14:textId="77777777" w:rsidR="009023D7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14:paraId="59A5F79D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6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0736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0736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320D" w14:textId="77777777" w:rsidR="009023D7" w:rsidRDefault="009023D7" w:rsidP="0073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20BC5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Punctajul</w:t>
            </w:r>
            <w:proofErr w:type="spellEnd"/>
          </w:p>
          <w:p w14:paraId="27AA3F63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obţinut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82FE" w14:textId="77777777" w:rsidR="009023D7" w:rsidRDefault="009023D7" w:rsidP="0073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435CB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Rezultatul</w:t>
            </w:r>
            <w:proofErr w:type="spellEnd"/>
          </w:p>
          <w:p w14:paraId="10909FB0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Admis / </w:t>
            </w:r>
            <w:proofErr w:type="spellStart"/>
            <w:r w:rsidRPr="0007365A">
              <w:rPr>
                <w:rFonts w:ascii="Times New Roman" w:hAnsi="Times New Roman" w:cs="Times New Roman"/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9023D7" w:rsidRPr="0007365A" w14:paraId="202BAF2F" w14:textId="77777777" w:rsidTr="00733A3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98805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40075" w14:textId="77777777" w:rsidR="009023D7" w:rsidRPr="0007365A" w:rsidRDefault="009023D7" w:rsidP="00733A3F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>132853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25DC6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Inspector de </w:t>
            </w:r>
            <w:proofErr w:type="spellStart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>specialitate</w:t>
            </w:r>
            <w:proofErr w:type="spellEnd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44388" w14:textId="77777777" w:rsidR="009023D7" w:rsidRPr="00AA0951" w:rsidRDefault="009023D7" w:rsidP="00733A3F">
            <w:pPr>
              <w:spacing w:after="0" w:line="240" w:lineRule="auto"/>
              <w:ind w:left="103" w:right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>Serviciul</w:t>
            </w:r>
            <w:proofErr w:type="spellEnd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</w:t>
            </w:r>
            <w:proofErr w:type="spellEnd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>Compartimentul</w:t>
            </w:r>
            <w:proofErr w:type="spellEnd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0951">
              <w:rPr>
                <w:rFonts w:ascii="Times New Roman" w:hAnsi="Times New Roman" w:cs="Times New Roman"/>
                <w:bCs/>
                <w:sz w:val="24"/>
                <w:szCs w:val="24"/>
              </w:rPr>
              <w:t>arhivă</w:t>
            </w:r>
            <w:proofErr w:type="spellEnd"/>
          </w:p>
          <w:p w14:paraId="3B5F80A3" w14:textId="77777777" w:rsidR="009023D7" w:rsidRPr="0007365A" w:rsidRDefault="009023D7" w:rsidP="0073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CAF3" w14:textId="77777777" w:rsidR="009023D7" w:rsidRPr="006C6C45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C6C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62,50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AF09" w14:textId="77777777" w:rsidR="009023D7" w:rsidRPr="006C6C45" w:rsidRDefault="009023D7" w:rsidP="0073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C6C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14:paraId="46EC596B" w14:textId="77777777" w:rsidR="009023D7" w:rsidRPr="0007365A" w:rsidRDefault="009023D7" w:rsidP="00902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F3250" w14:textId="77777777" w:rsidR="009023D7" w:rsidRPr="0007365A" w:rsidRDefault="009023D7" w:rsidP="009023D7">
      <w:pPr>
        <w:pStyle w:val="Listparagraf"/>
        <w:spacing w:after="0" w:line="240" w:lineRule="auto"/>
        <w:ind w:left="-426" w:right="-563"/>
        <w:jc w:val="both"/>
        <w:rPr>
          <w:rFonts w:ascii="Times New Roman" w:hAnsi="Times New Roman" w:cs="Times New Roman"/>
          <w:sz w:val="24"/>
          <w:szCs w:val="24"/>
        </w:rPr>
      </w:pPr>
      <w:r w:rsidRPr="000736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65A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07365A">
        <w:rPr>
          <w:rFonts w:ascii="Times New Roman" w:hAnsi="Times New Roman" w:cs="Times New Roman"/>
          <w:sz w:val="24"/>
          <w:szCs w:val="24"/>
        </w:rPr>
        <w:t xml:space="preserve"> astăzi,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7365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365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365A">
        <w:rPr>
          <w:rFonts w:ascii="Times New Roman" w:hAnsi="Times New Roman" w:cs="Times New Roman"/>
          <w:sz w:val="24"/>
          <w:szCs w:val="24"/>
        </w:rPr>
        <w:t>, ora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07365A">
        <w:rPr>
          <w:rFonts w:ascii="Times New Roman" w:hAnsi="Times New Roman" w:cs="Times New Roman"/>
          <w:sz w:val="24"/>
          <w:szCs w:val="24"/>
        </w:rPr>
        <w:t xml:space="preserve">, la sediul instituției și pe pagina de internet, cu drept de contestație în termen de cel mult o zi lucrătoare </w:t>
      </w:r>
      <w:r w:rsidRPr="00073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de la data </w:t>
      </w:r>
      <w:proofErr w:type="spellStart"/>
      <w:r w:rsidRPr="00073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afişării</w:t>
      </w:r>
      <w:proofErr w:type="spellEnd"/>
      <w:r w:rsidRPr="00073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rezultatului la proba scrisă, 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073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  <w:r w:rsidRPr="00073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07365A">
        <w:rPr>
          <w:rFonts w:ascii="Times New Roman" w:hAnsi="Times New Roman" w:cs="Times New Roman"/>
          <w:sz w:val="24"/>
          <w:szCs w:val="24"/>
        </w:rPr>
        <w:t>, ora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07365A">
        <w:rPr>
          <w:rFonts w:ascii="Times New Roman" w:hAnsi="Times New Roman" w:cs="Times New Roman"/>
          <w:sz w:val="24"/>
          <w:szCs w:val="24"/>
        </w:rPr>
        <w:t>, la secretarul comisiei de soluționare a contestațiilor.</w:t>
      </w:r>
    </w:p>
    <w:p w14:paraId="51AA1C1A" w14:textId="77777777" w:rsidR="009023D7" w:rsidRPr="0007365A" w:rsidRDefault="009023D7" w:rsidP="009023D7">
      <w:pPr>
        <w:pStyle w:val="Listparagraf"/>
        <w:tabs>
          <w:tab w:val="left" w:pos="2040"/>
        </w:tabs>
        <w:spacing w:after="0" w:line="240" w:lineRule="auto"/>
        <w:ind w:left="0" w:right="-988"/>
        <w:jc w:val="both"/>
        <w:rPr>
          <w:rFonts w:ascii="Times New Roman" w:hAnsi="Times New Roman" w:cs="Times New Roman"/>
          <w:sz w:val="24"/>
          <w:szCs w:val="24"/>
        </w:rPr>
      </w:pPr>
      <w:r w:rsidRPr="0007365A">
        <w:rPr>
          <w:rFonts w:ascii="Times New Roman" w:hAnsi="Times New Roman" w:cs="Times New Roman"/>
          <w:sz w:val="24"/>
          <w:szCs w:val="24"/>
        </w:rPr>
        <w:t xml:space="preserve"> </w:t>
      </w:r>
      <w:r w:rsidRPr="0007365A">
        <w:rPr>
          <w:rFonts w:ascii="Times New Roman" w:hAnsi="Times New Roman" w:cs="Times New Roman"/>
          <w:sz w:val="24"/>
          <w:szCs w:val="24"/>
        </w:rPr>
        <w:tab/>
      </w:r>
    </w:p>
    <w:p w14:paraId="0604E0CC" w14:textId="77777777" w:rsidR="009023D7" w:rsidRPr="0007365A" w:rsidRDefault="009023D7" w:rsidP="009023D7">
      <w:pPr>
        <w:pStyle w:val="Listparagraf"/>
        <w:tabs>
          <w:tab w:val="left" w:pos="2040"/>
        </w:tabs>
        <w:spacing w:after="0" w:line="240" w:lineRule="auto"/>
        <w:ind w:left="0" w:right="-988"/>
        <w:jc w:val="both"/>
        <w:rPr>
          <w:rFonts w:ascii="Times New Roman" w:hAnsi="Times New Roman" w:cs="Times New Roman"/>
          <w:sz w:val="24"/>
          <w:szCs w:val="24"/>
        </w:rPr>
      </w:pPr>
    </w:p>
    <w:p w14:paraId="0430B34D" w14:textId="77777777" w:rsidR="009023D7" w:rsidRPr="00854426" w:rsidRDefault="009023D7" w:rsidP="009023D7">
      <w:pPr>
        <w:pStyle w:val="Listparagraf"/>
        <w:tabs>
          <w:tab w:val="left" w:pos="2040"/>
        </w:tabs>
        <w:spacing w:after="0" w:line="240" w:lineRule="auto"/>
        <w:ind w:left="0" w:right="-563"/>
        <w:jc w:val="both"/>
        <w:rPr>
          <w:rFonts w:ascii="Times New Roman" w:hAnsi="Times New Roman" w:cs="Times New Roman"/>
          <w:sz w:val="24"/>
          <w:szCs w:val="24"/>
        </w:rPr>
      </w:pPr>
    </w:p>
    <w:p w14:paraId="2E3BA9A4" w14:textId="77777777" w:rsidR="009023D7" w:rsidRPr="00854426" w:rsidRDefault="009023D7" w:rsidP="009023D7">
      <w:pPr>
        <w:spacing w:after="0" w:line="240" w:lineRule="auto"/>
        <w:ind w:right="-56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7BCC3" w14:textId="77777777" w:rsidR="009023D7" w:rsidRPr="00854426" w:rsidRDefault="009023D7" w:rsidP="009023D7">
      <w:pPr>
        <w:spacing w:after="0" w:line="240" w:lineRule="auto"/>
        <w:ind w:right="-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426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 w:rsidRPr="008544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4426">
        <w:rPr>
          <w:rFonts w:ascii="Times New Roman" w:hAnsi="Times New Roman" w:cs="Times New Roman"/>
          <w:bCs/>
          <w:sz w:val="24"/>
          <w:szCs w:val="24"/>
        </w:rPr>
        <w:t xml:space="preserve"> Grigorescu Mihaela - </w:t>
      </w:r>
      <w:proofErr w:type="spellStart"/>
      <w:r w:rsidRPr="00854426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854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26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854426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85442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54426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85442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85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2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85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2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85442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24169EA" w14:textId="77777777" w:rsidR="009023D7" w:rsidRDefault="009023D7" w:rsidP="009023D7">
      <w:pPr>
        <w:ind w:left="-426" w:right="-808"/>
        <w:jc w:val="both"/>
        <w:rPr>
          <w:bCs/>
          <w:sz w:val="16"/>
          <w:szCs w:val="16"/>
        </w:rPr>
      </w:pPr>
    </w:p>
    <w:p w14:paraId="4C36209F" w14:textId="77777777" w:rsidR="00725F9B" w:rsidRDefault="00725F9B"/>
    <w:sectPr w:rsidR="00725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D9"/>
    <w:rsid w:val="00725F9B"/>
    <w:rsid w:val="00776130"/>
    <w:rsid w:val="008D13D9"/>
    <w:rsid w:val="009023D7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57CD"/>
  <w15:chartTrackingRefBased/>
  <w15:docId w15:val="{8F22C732-B3EB-4082-882F-79B031D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D7"/>
    <w:pPr>
      <w:spacing w:after="200" w:line="276" w:lineRule="auto"/>
    </w:pPr>
    <w:rPr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8D13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D13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D13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D13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D13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D13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D13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D13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D13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D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D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D1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D13D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D13D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D13D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D13D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D13D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D13D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D1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8D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D13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D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D13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8D13D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D13D9"/>
    <w:pPr>
      <w:spacing w:after="160" w:line="259" w:lineRule="auto"/>
      <w:ind w:left="720"/>
      <w:contextualSpacing/>
    </w:pPr>
    <w:rPr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8D13D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D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D13D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D13D9"/>
    <w:rPr>
      <w:b/>
      <w:bCs/>
      <w:smallCaps/>
      <w:color w:val="2F5496" w:themeColor="accent1" w:themeShade="BF"/>
      <w:spacing w:val="5"/>
    </w:rPr>
  </w:style>
  <w:style w:type="paragraph" w:styleId="Indentcorptext">
    <w:name w:val="Body Text Indent"/>
    <w:basedOn w:val="Normal"/>
    <w:link w:val="IndentcorptextCaracter"/>
    <w:rsid w:val="009023D7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9023D7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paragraph" w:styleId="Corptext">
    <w:name w:val="Body Text"/>
    <w:basedOn w:val="Normal"/>
    <w:link w:val="CorptextCaracter"/>
    <w:rsid w:val="00902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9023D7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2</cp:revision>
  <dcterms:created xsi:type="dcterms:W3CDTF">2025-08-25T12:32:00Z</dcterms:created>
  <dcterms:modified xsi:type="dcterms:W3CDTF">2025-08-25T12:34:00Z</dcterms:modified>
</cp:coreProperties>
</file>