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79B" w:rsidRPr="007E7C6F" w:rsidRDefault="00AE279B" w:rsidP="00AE279B">
      <w:pPr>
        <w:ind w:right="23"/>
        <w:jc w:val="center"/>
        <w:rPr>
          <w:b/>
          <w:sz w:val="21"/>
          <w:szCs w:val="21"/>
        </w:rPr>
      </w:pPr>
      <w:r w:rsidRPr="007E7C6F">
        <w:rPr>
          <w:b/>
          <w:sz w:val="21"/>
          <w:szCs w:val="21"/>
        </w:rPr>
        <w:t>DIRECŢIA  GENERALĂ DE ASISTENŢĂ SOCIALĂ ŞI PROTECŢIA COPILULUI A JUDEŢULUI SUCEAVA</w:t>
      </w:r>
    </w:p>
    <w:p w:rsidR="00AE279B" w:rsidRPr="007E7C6F" w:rsidRDefault="00AE279B" w:rsidP="00AE279B">
      <w:pPr>
        <w:ind w:right="23"/>
        <w:jc w:val="center"/>
        <w:rPr>
          <w:b/>
          <w:sz w:val="21"/>
          <w:szCs w:val="21"/>
        </w:rPr>
      </w:pPr>
      <w:r w:rsidRPr="007E7C6F">
        <w:rPr>
          <w:b/>
          <w:sz w:val="21"/>
          <w:szCs w:val="21"/>
        </w:rPr>
        <w:t>anunţă:</w:t>
      </w:r>
    </w:p>
    <w:p w:rsidR="00AE279B" w:rsidRPr="007E7C6F" w:rsidRDefault="00AE279B" w:rsidP="00AE279B">
      <w:pPr>
        <w:ind w:right="23"/>
        <w:jc w:val="center"/>
        <w:rPr>
          <w:b/>
          <w:sz w:val="21"/>
          <w:szCs w:val="21"/>
        </w:rPr>
      </w:pPr>
    </w:p>
    <w:p w:rsidR="00AE279B" w:rsidRPr="007E7C6F" w:rsidRDefault="00AE279B" w:rsidP="00D92A53">
      <w:pPr>
        <w:ind w:right="-279" w:firstLine="709"/>
        <w:jc w:val="both"/>
        <w:rPr>
          <w:sz w:val="21"/>
          <w:szCs w:val="21"/>
        </w:rPr>
      </w:pPr>
      <w:r w:rsidRPr="007E7C6F">
        <w:rPr>
          <w:sz w:val="21"/>
          <w:szCs w:val="21"/>
        </w:rPr>
        <w:t xml:space="preserve">Organizarea examenlui în vederea promovării în grad profesional imediat superior celui deţinut, a unui număr de trei funcţionari publici din cadrul Direcţiei Generale de Asistenţă Socială şi Protecţia Copilului a Judeţului Suceava, care îndeplinesc condiţiile prevăzute de art. 479 din  Ordonanţa de urgenţă a Guvernului nr. 57/2019 privind Codul administrativ, cu modificările şi completările ulterioare. </w:t>
      </w:r>
    </w:p>
    <w:p w:rsidR="00AE279B" w:rsidRPr="007E7C6F" w:rsidRDefault="00AE279B" w:rsidP="00AE279B">
      <w:pPr>
        <w:ind w:right="283"/>
        <w:jc w:val="both"/>
        <w:rPr>
          <w:b/>
          <w:bCs/>
          <w:sz w:val="21"/>
          <w:szCs w:val="21"/>
        </w:rPr>
      </w:pPr>
      <w:r>
        <w:rPr>
          <w:b/>
          <w:bCs/>
          <w:sz w:val="21"/>
          <w:szCs w:val="21"/>
        </w:rPr>
        <w:t xml:space="preserve">a) </w:t>
      </w:r>
      <w:r w:rsidRPr="007E7C6F">
        <w:rPr>
          <w:b/>
          <w:bCs/>
          <w:sz w:val="21"/>
          <w:szCs w:val="21"/>
        </w:rPr>
        <w:t xml:space="preserve">Denumirea funcţiilor publice supuse promovării: </w:t>
      </w:r>
    </w:p>
    <w:p w:rsidR="00AE279B" w:rsidRPr="007E7C6F" w:rsidRDefault="00AE279B" w:rsidP="00D92A53">
      <w:pPr>
        <w:ind w:left="284" w:right="-279"/>
        <w:jc w:val="both"/>
        <w:rPr>
          <w:bCs/>
          <w:iCs/>
          <w:sz w:val="21"/>
          <w:szCs w:val="21"/>
        </w:rPr>
      </w:pPr>
      <w:r>
        <w:rPr>
          <w:bCs/>
          <w:iCs/>
          <w:sz w:val="21"/>
          <w:szCs w:val="21"/>
        </w:rPr>
        <w:t>-</w:t>
      </w:r>
      <w:r w:rsidRPr="007E7C6F">
        <w:rPr>
          <w:bCs/>
          <w:iCs/>
          <w:sz w:val="21"/>
          <w:szCs w:val="21"/>
        </w:rPr>
        <w:t xml:space="preserve"> o funcţie publică de execuţie de consilier, clasa I, grad profesional principal în consilier, clasa I, grad profesional superior la Compartimentul investiţii şi recepții lucrări (ID POST 426430);</w:t>
      </w:r>
    </w:p>
    <w:p w:rsidR="00AE279B" w:rsidRPr="007E7C6F" w:rsidRDefault="00AE279B" w:rsidP="00D92A53">
      <w:pPr>
        <w:ind w:left="284" w:right="-279"/>
        <w:jc w:val="both"/>
        <w:rPr>
          <w:rStyle w:val="rvts7"/>
          <w:sz w:val="21"/>
          <w:szCs w:val="21"/>
          <w:bdr w:val="none" w:sz="0" w:space="0" w:color="auto" w:frame="1"/>
        </w:rPr>
      </w:pPr>
      <w:r>
        <w:rPr>
          <w:sz w:val="21"/>
          <w:szCs w:val="21"/>
        </w:rPr>
        <w:t>-</w:t>
      </w:r>
      <w:r w:rsidRPr="007E7C6F">
        <w:rPr>
          <w:sz w:val="21"/>
          <w:szCs w:val="21"/>
        </w:rPr>
        <w:t xml:space="preserve"> o funcţie publică de execuţie de consilier, clasa I, grad profesional principal în consilier,     clasa I, grad profesional superior la Serviciul  resurse umane (ID </w:t>
      </w:r>
      <w:r w:rsidRPr="007E7C6F">
        <w:rPr>
          <w:bCs/>
          <w:iCs/>
          <w:sz w:val="21"/>
          <w:szCs w:val="21"/>
        </w:rPr>
        <w:t>POST 263290);</w:t>
      </w:r>
    </w:p>
    <w:p w:rsidR="00AE279B" w:rsidRPr="007E7C6F" w:rsidRDefault="00AE279B" w:rsidP="00D92A53">
      <w:pPr>
        <w:ind w:left="284" w:right="-279"/>
        <w:jc w:val="both"/>
        <w:rPr>
          <w:sz w:val="21"/>
          <w:szCs w:val="21"/>
        </w:rPr>
      </w:pPr>
      <w:r>
        <w:rPr>
          <w:sz w:val="21"/>
          <w:szCs w:val="21"/>
        </w:rPr>
        <w:t>-</w:t>
      </w:r>
      <w:r w:rsidRPr="007E7C6F">
        <w:rPr>
          <w:sz w:val="21"/>
          <w:szCs w:val="21"/>
        </w:rPr>
        <w:t xml:space="preserve"> o funcţie publică de execuţie de expert, clasa I, grad profesional principal în expert, clasa I, grad profesional superior la Biroul management de caz asistență maternală din cadrul Serviciului  pentru protecția copilului aflat în dificultate și management de caz (ID </w:t>
      </w:r>
      <w:r w:rsidRPr="007E7C6F">
        <w:rPr>
          <w:bCs/>
          <w:iCs/>
          <w:sz w:val="21"/>
          <w:szCs w:val="21"/>
        </w:rPr>
        <w:t>POST418633).</w:t>
      </w:r>
    </w:p>
    <w:p w:rsidR="00AE279B" w:rsidRPr="007E7C6F" w:rsidRDefault="00AE279B" w:rsidP="00AE279B">
      <w:pPr>
        <w:ind w:right="283"/>
        <w:jc w:val="both"/>
        <w:rPr>
          <w:b/>
          <w:sz w:val="21"/>
          <w:szCs w:val="21"/>
        </w:rPr>
      </w:pPr>
      <w:r w:rsidRPr="007E7C6F">
        <w:rPr>
          <w:b/>
          <w:sz w:val="21"/>
          <w:szCs w:val="21"/>
        </w:rPr>
        <w:t>b) Etapele examenului şi probele stabilite pentru  concurs:</w:t>
      </w:r>
    </w:p>
    <w:p w:rsidR="00AE279B" w:rsidRPr="007E7C6F" w:rsidRDefault="00AE279B" w:rsidP="00AE279B">
      <w:pPr>
        <w:ind w:right="283"/>
        <w:jc w:val="both"/>
        <w:rPr>
          <w:sz w:val="21"/>
          <w:szCs w:val="21"/>
        </w:rPr>
      </w:pPr>
      <w:r w:rsidRPr="007E7C6F">
        <w:rPr>
          <w:sz w:val="21"/>
          <w:szCs w:val="21"/>
        </w:rPr>
        <w:t xml:space="preserve">     -  selecţia dosarelor de înscriere</w:t>
      </w:r>
    </w:p>
    <w:p w:rsidR="00AE279B" w:rsidRPr="007E7C6F" w:rsidRDefault="00AE279B" w:rsidP="00AE279B">
      <w:pPr>
        <w:ind w:right="283"/>
        <w:jc w:val="both"/>
        <w:rPr>
          <w:sz w:val="21"/>
          <w:szCs w:val="21"/>
        </w:rPr>
      </w:pPr>
      <w:r w:rsidRPr="007E7C6F">
        <w:rPr>
          <w:sz w:val="21"/>
          <w:szCs w:val="21"/>
        </w:rPr>
        <w:t xml:space="preserve">     -  proba scrisă</w:t>
      </w:r>
    </w:p>
    <w:p w:rsidR="00AE279B" w:rsidRPr="007E7C6F" w:rsidRDefault="00AE279B" w:rsidP="00AE279B">
      <w:pPr>
        <w:ind w:right="283"/>
        <w:jc w:val="both"/>
        <w:rPr>
          <w:sz w:val="21"/>
          <w:szCs w:val="21"/>
        </w:rPr>
      </w:pPr>
      <w:r w:rsidRPr="007E7C6F">
        <w:rPr>
          <w:sz w:val="21"/>
          <w:szCs w:val="21"/>
        </w:rPr>
        <w:t xml:space="preserve">     -  interviul </w:t>
      </w:r>
    </w:p>
    <w:p w:rsidR="00AE279B" w:rsidRPr="007E7C6F" w:rsidRDefault="00AE279B" w:rsidP="00AE279B">
      <w:pPr>
        <w:ind w:right="283"/>
        <w:jc w:val="both"/>
        <w:rPr>
          <w:b/>
          <w:sz w:val="21"/>
          <w:szCs w:val="21"/>
        </w:rPr>
      </w:pPr>
      <w:r w:rsidRPr="007E7C6F">
        <w:rPr>
          <w:sz w:val="21"/>
          <w:szCs w:val="21"/>
        </w:rPr>
        <w:t xml:space="preserve"> </w:t>
      </w:r>
      <w:r w:rsidRPr="007E7C6F">
        <w:rPr>
          <w:b/>
          <w:sz w:val="21"/>
          <w:szCs w:val="21"/>
        </w:rPr>
        <w:t>c) Condiţiile de desfăşurare a examenului:</w:t>
      </w:r>
    </w:p>
    <w:p w:rsidR="00AE279B" w:rsidRPr="007E7C6F" w:rsidRDefault="00AE279B" w:rsidP="00AE279B">
      <w:pPr>
        <w:ind w:right="283"/>
        <w:jc w:val="both"/>
        <w:rPr>
          <w:b/>
          <w:sz w:val="21"/>
          <w:szCs w:val="21"/>
        </w:rPr>
      </w:pPr>
      <w:r w:rsidRPr="007E7C6F">
        <w:rPr>
          <w:b/>
          <w:sz w:val="21"/>
          <w:szCs w:val="21"/>
        </w:rPr>
        <w:t xml:space="preserve"> Data, ora şi locul desfăşurării  probei scrise:</w:t>
      </w:r>
    </w:p>
    <w:p w:rsidR="00AE279B" w:rsidRPr="007E7C6F" w:rsidRDefault="00AE279B" w:rsidP="00D92A53">
      <w:pPr>
        <w:ind w:right="-279"/>
        <w:jc w:val="both"/>
        <w:rPr>
          <w:sz w:val="21"/>
          <w:szCs w:val="21"/>
        </w:rPr>
      </w:pPr>
      <w:r w:rsidRPr="007E7C6F">
        <w:rPr>
          <w:bCs/>
          <w:sz w:val="21"/>
          <w:szCs w:val="21"/>
        </w:rPr>
        <w:t xml:space="preserve">     </w:t>
      </w:r>
      <w:r w:rsidRPr="007E7C6F">
        <w:rPr>
          <w:b/>
          <w:bCs/>
          <w:sz w:val="21"/>
          <w:szCs w:val="21"/>
        </w:rPr>
        <w:t>Proba scrisă: 1</w:t>
      </w:r>
      <w:r w:rsidRPr="007E7C6F">
        <w:rPr>
          <w:bCs/>
          <w:sz w:val="21"/>
          <w:szCs w:val="21"/>
        </w:rPr>
        <w:t>8</w:t>
      </w:r>
      <w:r w:rsidRPr="007E7C6F">
        <w:rPr>
          <w:sz w:val="21"/>
          <w:szCs w:val="21"/>
        </w:rPr>
        <w:t>.04.2023</w:t>
      </w:r>
      <w:r w:rsidRPr="007E7C6F">
        <w:rPr>
          <w:bCs/>
          <w:sz w:val="21"/>
          <w:szCs w:val="21"/>
        </w:rPr>
        <w:t xml:space="preserve">, </w:t>
      </w:r>
      <w:r w:rsidRPr="007E7C6F">
        <w:rPr>
          <w:sz w:val="21"/>
          <w:szCs w:val="21"/>
        </w:rPr>
        <w:t>ora 09.00, la sediul Direcţiei Generale de Asistenţă Socială şi Protecţia Copilului a Judeţului Suceava.</w:t>
      </w:r>
    </w:p>
    <w:p w:rsidR="00AE279B" w:rsidRPr="007E7C6F" w:rsidRDefault="00AE279B" w:rsidP="00D92A53">
      <w:pPr>
        <w:ind w:right="-279" w:firstLine="342"/>
        <w:jc w:val="both"/>
        <w:rPr>
          <w:sz w:val="21"/>
          <w:szCs w:val="21"/>
        </w:rPr>
      </w:pPr>
      <w:r w:rsidRPr="007E7C6F">
        <w:rPr>
          <w:b/>
          <w:color w:val="000000"/>
          <w:sz w:val="21"/>
          <w:szCs w:val="21"/>
          <w:shd w:val="clear" w:color="auto" w:fill="FFFFFF"/>
        </w:rPr>
        <w:t>Interviul</w:t>
      </w:r>
      <w:r w:rsidRPr="007E7C6F">
        <w:rPr>
          <w:color w:val="000000"/>
          <w:sz w:val="21"/>
          <w:szCs w:val="21"/>
          <w:shd w:val="clear" w:color="auto" w:fill="FFFFFF"/>
        </w:rPr>
        <w:t xml:space="preserve"> se susţine, de regulă, într-un termen de maximum 5 zile lucrătoare de la data susţinerii probei scrise.</w:t>
      </w:r>
    </w:p>
    <w:p w:rsidR="00AE279B" w:rsidRPr="007E7C6F" w:rsidRDefault="00AE279B" w:rsidP="00AE279B">
      <w:pPr>
        <w:ind w:right="283"/>
        <w:jc w:val="both"/>
        <w:rPr>
          <w:b/>
          <w:sz w:val="21"/>
          <w:szCs w:val="21"/>
        </w:rPr>
      </w:pPr>
      <w:r w:rsidRPr="007E7C6F">
        <w:rPr>
          <w:b/>
          <w:sz w:val="21"/>
          <w:szCs w:val="21"/>
        </w:rPr>
        <w:t>Condiţiile de participare la examen:</w:t>
      </w:r>
    </w:p>
    <w:p w:rsidR="00AE279B" w:rsidRPr="007E7C6F" w:rsidRDefault="00AE279B" w:rsidP="00AE279B">
      <w:pPr>
        <w:pStyle w:val="NormalWeb"/>
        <w:shd w:val="clear" w:color="auto" w:fill="FFFFFF"/>
        <w:spacing w:before="0" w:beforeAutospacing="0" w:after="0" w:afterAutospacing="0"/>
        <w:ind w:right="283"/>
        <w:jc w:val="both"/>
        <w:rPr>
          <w:sz w:val="21"/>
          <w:szCs w:val="21"/>
        </w:rPr>
      </w:pPr>
      <w:r w:rsidRPr="007E7C6F">
        <w:rPr>
          <w:sz w:val="21"/>
          <w:szCs w:val="21"/>
        </w:rPr>
        <w:t xml:space="preserve">    a) să aibă cel puţin 3 ani vechime în gradul profesional al funcţiei publice din care promovează;</w:t>
      </w:r>
    </w:p>
    <w:p w:rsidR="00AE279B" w:rsidRPr="007E7C6F" w:rsidRDefault="00AE279B" w:rsidP="00D92A53">
      <w:pPr>
        <w:pStyle w:val="section1"/>
        <w:ind w:right="-279"/>
        <w:jc w:val="both"/>
        <w:rPr>
          <w:sz w:val="21"/>
          <w:szCs w:val="21"/>
        </w:rPr>
      </w:pPr>
      <w:r w:rsidRPr="007E7C6F">
        <w:rPr>
          <w:sz w:val="21"/>
          <w:szCs w:val="21"/>
        </w:rPr>
        <w:t>    b) să fi obţinut cel puţin calificativul "bine" la evaluarea performanţelor individuale în ultimii 2 ani de activitate;</w:t>
      </w:r>
    </w:p>
    <w:p w:rsidR="00AE279B" w:rsidRPr="007E7C6F" w:rsidRDefault="00AE279B" w:rsidP="00AE279B">
      <w:pPr>
        <w:pStyle w:val="section1"/>
        <w:ind w:right="283" w:firstLine="284"/>
        <w:jc w:val="both"/>
        <w:rPr>
          <w:sz w:val="21"/>
          <w:szCs w:val="21"/>
        </w:rPr>
      </w:pPr>
      <w:r w:rsidRPr="007E7C6F">
        <w:rPr>
          <w:sz w:val="21"/>
          <w:szCs w:val="21"/>
        </w:rPr>
        <w:t>c) să nu aibă o sancţiune disciplinară neradiată în condiţiile Codului administrativ.</w:t>
      </w:r>
    </w:p>
    <w:p w:rsidR="00AE279B" w:rsidRPr="007E7C6F" w:rsidRDefault="00AE279B" w:rsidP="001A7E0B">
      <w:pPr>
        <w:pStyle w:val="NormalWeb"/>
        <w:shd w:val="clear" w:color="auto" w:fill="FFFFFF"/>
        <w:spacing w:before="0" w:beforeAutospacing="0" w:after="0" w:afterAutospacing="0"/>
        <w:ind w:right="-279" w:firstLine="709"/>
        <w:jc w:val="both"/>
        <w:rPr>
          <w:rFonts w:ascii="Arial" w:hAnsi="Arial" w:cs="Arial"/>
          <w:color w:val="000000"/>
          <w:sz w:val="21"/>
          <w:szCs w:val="21"/>
          <w:lang w:val="it-IT"/>
        </w:rPr>
      </w:pPr>
      <w:r w:rsidRPr="007E7C6F">
        <w:rPr>
          <w:rStyle w:val="rvts6"/>
          <w:color w:val="000000"/>
          <w:sz w:val="21"/>
          <w:szCs w:val="21"/>
          <w:bdr w:val="none" w:sz="0" w:space="0" w:color="auto" w:frame="1"/>
        </w:rPr>
        <w:t xml:space="preserve">Dosarul de concurs se depune de către candidaţi în termen de 20 de zile de la data afişării prezentului anunţ, respectiv în perioada 16 martie 2023 –  04 aprilie 2023, </w:t>
      </w:r>
      <w:r w:rsidRPr="007E7C6F">
        <w:rPr>
          <w:sz w:val="21"/>
          <w:szCs w:val="21"/>
        </w:rPr>
        <w:t xml:space="preserve">la sediul Direcţiei Generale de Asistenţă Socială şi Protecţia Copilului a Judeţului Suceava din B-dul. George Enescu, nr.16, et. </w:t>
      </w:r>
      <w:r w:rsidRPr="007E7C6F">
        <w:rPr>
          <w:sz w:val="21"/>
          <w:szCs w:val="21"/>
          <w:lang w:val="it-IT"/>
        </w:rPr>
        <w:t>I, la Serviciul  resurse umane</w:t>
      </w:r>
      <w:r w:rsidRPr="007E7C6F">
        <w:rPr>
          <w:rStyle w:val="rvts6"/>
          <w:color w:val="000000"/>
          <w:sz w:val="21"/>
          <w:szCs w:val="21"/>
          <w:bdr w:val="none" w:sz="0" w:space="0" w:color="auto" w:frame="1"/>
          <w:lang w:val="it-IT"/>
        </w:rPr>
        <w:t xml:space="preserve"> şi va conţine în mod obligatoriu:</w:t>
      </w:r>
    </w:p>
    <w:p w:rsidR="00AE279B" w:rsidRPr="007E7C6F" w:rsidRDefault="00AE279B" w:rsidP="001A7E0B">
      <w:pPr>
        <w:pStyle w:val="NormalWeb"/>
        <w:shd w:val="clear" w:color="auto" w:fill="FFFFFF"/>
        <w:spacing w:before="0" w:beforeAutospacing="0" w:after="0" w:afterAutospacing="0"/>
        <w:ind w:right="-279" w:firstLine="741"/>
        <w:jc w:val="both"/>
        <w:rPr>
          <w:rStyle w:val="rvts6"/>
          <w:sz w:val="21"/>
          <w:szCs w:val="21"/>
          <w:bdr w:val="none" w:sz="0" w:space="0" w:color="auto" w:frame="1"/>
        </w:rPr>
      </w:pPr>
      <w:r w:rsidRPr="007E7C6F">
        <w:rPr>
          <w:rStyle w:val="rvts6"/>
          <w:color w:val="000000"/>
          <w:sz w:val="21"/>
          <w:szCs w:val="21"/>
          <w:bdr w:val="none" w:sz="0" w:space="0" w:color="auto" w:frame="1"/>
          <w:lang w:val="it-IT"/>
        </w:rPr>
        <w:t> a) copie a carnetului de muncă sau adeverinţa eliberată de Serviciul resurse umane în vederea atestării vechimii în gradul profesional din care se promovează;</w:t>
      </w:r>
    </w:p>
    <w:p w:rsidR="00AE279B" w:rsidRPr="007E7C6F" w:rsidRDefault="00AE279B" w:rsidP="001A7E0B">
      <w:pPr>
        <w:pStyle w:val="NormalWeb"/>
        <w:shd w:val="clear" w:color="auto" w:fill="FFFFFF"/>
        <w:spacing w:before="0" w:beforeAutospacing="0" w:after="0" w:afterAutospacing="0"/>
        <w:ind w:right="-279" w:firstLine="798"/>
        <w:jc w:val="both"/>
        <w:rPr>
          <w:rStyle w:val="rvts6"/>
          <w:sz w:val="21"/>
          <w:szCs w:val="21"/>
          <w:bdr w:val="none" w:sz="0" w:space="0" w:color="auto" w:frame="1"/>
        </w:rPr>
      </w:pPr>
      <w:r w:rsidRPr="007E7C6F">
        <w:rPr>
          <w:rStyle w:val="rvts6"/>
          <w:color w:val="000000"/>
          <w:sz w:val="21"/>
          <w:szCs w:val="21"/>
          <w:bdr w:val="none" w:sz="0" w:space="0" w:color="auto" w:frame="1"/>
          <w:lang w:val="it-IT"/>
        </w:rPr>
        <w:t xml:space="preserve">b) copii de pe rapoartele de evaluare a performanţelor profesionale individuale </w:t>
      </w:r>
      <w:r w:rsidRPr="007E7C6F">
        <w:rPr>
          <w:rStyle w:val="rvts6"/>
          <w:color w:val="000000"/>
          <w:sz w:val="21"/>
          <w:szCs w:val="21"/>
          <w:lang w:val="it-IT"/>
        </w:rPr>
        <w:t>din ultimii 2 ani în care funcţionarul public s-a aflat în activitate</w:t>
      </w:r>
      <w:r w:rsidRPr="007E7C6F">
        <w:rPr>
          <w:rStyle w:val="rvts6"/>
          <w:color w:val="000000"/>
          <w:sz w:val="21"/>
          <w:szCs w:val="21"/>
          <w:bdr w:val="none" w:sz="0" w:space="0" w:color="auto" w:frame="1"/>
          <w:lang w:val="it-IT"/>
        </w:rPr>
        <w:t>;</w:t>
      </w:r>
    </w:p>
    <w:p w:rsidR="00AE279B" w:rsidRPr="007E7C6F" w:rsidRDefault="00AE279B" w:rsidP="00AE279B">
      <w:pPr>
        <w:pStyle w:val="NormalWeb"/>
        <w:shd w:val="clear" w:color="auto" w:fill="FFFFFF"/>
        <w:spacing w:before="0" w:beforeAutospacing="0" w:after="0" w:afterAutospacing="0"/>
        <w:ind w:right="283" w:firstLine="798"/>
        <w:jc w:val="both"/>
        <w:rPr>
          <w:rStyle w:val="rvts6"/>
          <w:color w:val="000000"/>
          <w:sz w:val="21"/>
          <w:szCs w:val="21"/>
          <w:bdr w:val="none" w:sz="0" w:space="0" w:color="auto" w:frame="1"/>
        </w:rPr>
      </w:pPr>
      <w:r w:rsidRPr="007E7C6F">
        <w:rPr>
          <w:rStyle w:val="rvts6"/>
          <w:color w:val="000000"/>
          <w:sz w:val="21"/>
          <w:szCs w:val="21"/>
          <w:bdr w:val="none" w:sz="0" w:space="0" w:color="auto" w:frame="1"/>
        </w:rPr>
        <w:t>c) formularul de înscriere prevăzut în anexă;</w:t>
      </w:r>
    </w:p>
    <w:p w:rsidR="00AE279B" w:rsidRPr="007E7C6F" w:rsidRDefault="00AE279B" w:rsidP="001A7E0B">
      <w:pPr>
        <w:pStyle w:val="NormalWeb"/>
        <w:shd w:val="clear" w:color="auto" w:fill="FFFFFF"/>
        <w:spacing w:before="0" w:beforeAutospacing="0" w:after="0" w:afterAutospacing="0"/>
        <w:ind w:right="-279" w:firstLine="798"/>
        <w:jc w:val="both"/>
        <w:rPr>
          <w:rStyle w:val="rvts6"/>
          <w:color w:val="000000"/>
          <w:sz w:val="21"/>
          <w:szCs w:val="21"/>
          <w:bdr w:val="none" w:sz="0" w:space="0" w:color="auto" w:frame="1"/>
        </w:rPr>
      </w:pPr>
      <w:r w:rsidRPr="007E7C6F">
        <w:rPr>
          <w:rStyle w:val="rvts6"/>
          <w:color w:val="000000"/>
          <w:sz w:val="21"/>
          <w:szCs w:val="21"/>
          <w:bdr w:val="none" w:sz="0" w:space="0" w:color="auto" w:frame="1"/>
        </w:rPr>
        <w:t>d) adeverinţa eliberată de compartimentul de resurse umane în vederea atestării situaţiei disciplinare a funcţionarului public, în care se menţionează expres dacă acestuia i-a fost aplicată o sancţiune disciplinară, care să nu fi fost radiată.</w:t>
      </w:r>
    </w:p>
    <w:p w:rsidR="00AE279B" w:rsidRPr="007E7C6F" w:rsidRDefault="00AE279B" w:rsidP="001A7E0B">
      <w:pPr>
        <w:pStyle w:val="NormalWeb"/>
        <w:shd w:val="clear" w:color="auto" w:fill="FFFFFF"/>
        <w:spacing w:before="0" w:beforeAutospacing="0" w:after="0" w:afterAutospacing="0"/>
        <w:ind w:right="-279" w:firstLine="798"/>
        <w:jc w:val="both"/>
        <w:rPr>
          <w:rStyle w:val="rvts6"/>
          <w:sz w:val="21"/>
          <w:szCs w:val="21"/>
          <w:bdr w:val="none" w:sz="0" w:space="0" w:color="auto" w:frame="1"/>
        </w:rPr>
      </w:pPr>
      <w:r w:rsidRPr="007E7C6F">
        <w:rPr>
          <w:rStyle w:val="rvts6"/>
          <w:color w:val="000000"/>
          <w:sz w:val="21"/>
          <w:szCs w:val="21"/>
          <w:bdr w:val="none" w:sz="0" w:space="0" w:color="auto" w:frame="1"/>
        </w:rPr>
        <w:t xml:space="preserve"> Copiile de pe actele de mai sus se prezintă în copii legalizate sau însoțite de documentele originale, care se certifică pentru conformitate cu originalul de către secretarul comisiei de concurs.</w:t>
      </w:r>
    </w:p>
    <w:p w:rsidR="00AE279B" w:rsidRDefault="00AE279B" w:rsidP="001A7E0B">
      <w:pPr>
        <w:ind w:right="-279" w:firstLine="741"/>
        <w:jc w:val="both"/>
        <w:rPr>
          <w:bCs/>
          <w:sz w:val="21"/>
          <w:szCs w:val="21"/>
        </w:rPr>
      </w:pPr>
      <w:r w:rsidRPr="007E7C6F">
        <w:rPr>
          <w:bCs/>
          <w:sz w:val="21"/>
          <w:szCs w:val="21"/>
        </w:rPr>
        <w:t>Informaţii suplimentare se pot obţine la Serviciul resurse umane, telefon 0230/520172 sau 0330401068, persoana de contact:  Anton Nicoleta, consilier, clasa I, grad profesional superior la Serviciul resurse umane.</w:t>
      </w:r>
    </w:p>
    <w:p w:rsidR="00AE279B" w:rsidRPr="007E7C6F" w:rsidRDefault="00AE279B" w:rsidP="001A7E0B">
      <w:pPr>
        <w:ind w:right="-279" w:firstLine="741"/>
        <w:jc w:val="both"/>
        <w:rPr>
          <w:sz w:val="21"/>
          <w:szCs w:val="21"/>
        </w:rPr>
      </w:pPr>
      <w:r>
        <w:rPr>
          <w:bCs/>
          <w:sz w:val="21"/>
          <w:szCs w:val="21"/>
        </w:rPr>
        <w:t xml:space="preserve">Afișat astăzi 16.03.2023 la sediul instituției </w:t>
      </w:r>
      <w:r w:rsidRPr="00983385">
        <w:rPr>
          <w:rStyle w:val="rvts3"/>
          <w:color w:val="000000"/>
          <w:sz w:val="23"/>
          <w:szCs w:val="23"/>
          <w:bdr w:val="none" w:sz="0" w:space="0" w:color="auto" w:frame="1"/>
        </w:rPr>
        <w:t xml:space="preserve">și </w:t>
      </w:r>
      <w:r>
        <w:rPr>
          <w:rStyle w:val="rvts3"/>
          <w:color w:val="000000"/>
          <w:sz w:val="23"/>
          <w:szCs w:val="23"/>
          <w:bdr w:val="none" w:sz="0" w:space="0" w:color="auto" w:frame="1"/>
        </w:rPr>
        <w:t xml:space="preserve">pe </w:t>
      </w:r>
      <w:r w:rsidRPr="00983385">
        <w:rPr>
          <w:rStyle w:val="rvts3"/>
          <w:color w:val="000000"/>
          <w:sz w:val="23"/>
          <w:szCs w:val="23"/>
          <w:bdr w:val="none" w:sz="0" w:space="0" w:color="auto" w:frame="1"/>
        </w:rPr>
        <w:t>pagina de internet a instituţiei:</w:t>
      </w:r>
      <w:hyperlink r:id="rId5" w:history="1">
        <w:r w:rsidRPr="00983385">
          <w:rPr>
            <w:rStyle w:val="rvts3"/>
            <w:sz w:val="23"/>
            <w:szCs w:val="23"/>
            <w:bdr w:val="none" w:sz="0" w:space="0" w:color="auto" w:frame="1"/>
          </w:rPr>
          <w:t>www.dgaspcsv.ro</w:t>
        </w:r>
      </w:hyperlink>
      <w:r w:rsidRPr="00983385">
        <w:rPr>
          <w:rStyle w:val="rvts3"/>
          <w:sz w:val="23"/>
          <w:szCs w:val="23"/>
          <w:bdr w:val="none" w:sz="0" w:space="0" w:color="auto" w:frame="1"/>
        </w:rPr>
        <w:t xml:space="preserve"> la secțiunea Anunțuri</w:t>
      </w:r>
      <w:r>
        <w:rPr>
          <w:rStyle w:val="rvts3"/>
          <w:sz w:val="23"/>
          <w:szCs w:val="23"/>
          <w:bdr w:val="none" w:sz="0" w:space="0" w:color="auto" w:frame="1"/>
        </w:rPr>
        <w:t>.</w:t>
      </w:r>
    </w:p>
    <w:p w:rsidR="00AE279B" w:rsidRPr="007E7C6F" w:rsidRDefault="00AE279B" w:rsidP="00AE279B">
      <w:pPr>
        <w:ind w:right="283" w:firstLine="360"/>
        <w:jc w:val="both"/>
        <w:rPr>
          <w:sz w:val="21"/>
          <w:szCs w:val="21"/>
        </w:rPr>
      </w:pPr>
    </w:p>
    <w:p w:rsidR="00AA4F84" w:rsidRDefault="00AA4F84" w:rsidP="00AA4F84">
      <w:pPr>
        <w:pStyle w:val="Heading1"/>
        <w:tabs>
          <w:tab w:val="left" w:pos="6285"/>
        </w:tabs>
        <w:rPr>
          <w:rFonts w:ascii="Times New Roman" w:eastAsia="PMingLiU" w:hAnsi="Times New Roman" w:cs="Times New Roman"/>
          <w:kern w:val="0"/>
          <w:sz w:val="22"/>
          <w:szCs w:val="22"/>
          <w:lang w:eastAsia="ro-RO"/>
        </w:rPr>
      </w:pPr>
    </w:p>
    <w:p w:rsidR="001A7E0B" w:rsidRDefault="001A7E0B" w:rsidP="001A7E0B">
      <w:pPr>
        <w:rPr>
          <w:rFonts w:eastAsia="PMingLiU"/>
        </w:rPr>
      </w:pPr>
    </w:p>
    <w:p w:rsidR="001A7E0B" w:rsidRDefault="001A7E0B" w:rsidP="001A7E0B">
      <w:pPr>
        <w:rPr>
          <w:rFonts w:eastAsia="PMingLiU"/>
        </w:rPr>
      </w:pPr>
    </w:p>
    <w:p w:rsidR="001A7E0B" w:rsidRDefault="001A7E0B" w:rsidP="001A7E0B">
      <w:pPr>
        <w:rPr>
          <w:rFonts w:eastAsia="PMingLiU"/>
        </w:rPr>
      </w:pPr>
    </w:p>
    <w:p w:rsidR="001A7E0B" w:rsidRDefault="001A7E0B" w:rsidP="001A7E0B">
      <w:pPr>
        <w:rPr>
          <w:rFonts w:eastAsia="PMingLiU"/>
        </w:rPr>
      </w:pPr>
    </w:p>
    <w:p w:rsidR="001A7E0B" w:rsidRDefault="001A7E0B" w:rsidP="001A7E0B">
      <w:pPr>
        <w:rPr>
          <w:rFonts w:eastAsia="PMingLiU"/>
        </w:rPr>
      </w:pPr>
    </w:p>
    <w:p w:rsidR="001A7E0B" w:rsidRPr="001A7E0B" w:rsidRDefault="001A7E0B" w:rsidP="001A7E0B">
      <w:pPr>
        <w:rPr>
          <w:rFonts w:eastAsia="PMingLiU"/>
        </w:rPr>
      </w:pPr>
    </w:p>
    <w:p w:rsidR="00AA4F84" w:rsidRPr="006F20C5" w:rsidRDefault="00AA4F84" w:rsidP="00AA4F84">
      <w:pPr>
        <w:tabs>
          <w:tab w:val="left" w:pos="5565"/>
        </w:tabs>
        <w:jc w:val="both"/>
        <w:rPr>
          <w:b/>
          <w:bCs/>
          <w:sz w:val="22"/>
          <w:szCs w:val="22"/>
        </w:rPr>
      </w:pPr>
      <w:r w:rsidRPr="006F20C5">
        <w:rPr>
          <w:b/>
          <w:bCs/>
          <w:sz w:val="22"/>
          <w:szCs w:val="22"/>
        </w:rPr>
        <w:tab/>
      </w:r>
    </w:p>
    <w:p w:rsidR="00AA4F84" w:rsidRPr="006F20C5" w:rsidRDefault="00AA4F84" w:rsidP="00AA4F84">
      <w:pPr>
        <w:spacing w:line="360" w:lineRule="auto"/>
        <w:jc w:val="center"/>
        <w:rPr>
          <w:b/>
          <w:bCs/>
          <w:sz w:val="22"/>
          <w:szCs w:val="22"/>
        </w:rPr>
      </w:pPr>
      <w:r w:rsidRPr="006F20C5">
        <w:rPr>
          <w:b/>
          <w:bCs/>
          <w:sz w:val="22"/>
          <w:szCs w:val="22"/>
        </w:rPr>
        <w:lastRenderedPageBreak/>
        <w:t xml:space="preserve">BIBLIOGRAFIE și TEMATICĂ </w:t>
      </w:r>
    </w:p>
    <w:p w:rsidR="00AA4F84" w:rsidRPr="006F20C5" w:rsidRDefault="00AA4F84" w:rsidP="00AA4F84">
      <w:pPr>
        <w:ind w:right="-180"/>
        <w:jc w:val="center"/>
        <w:rPr>
          <w:b/>
          <w:sz w:val="22"/>
          <w:szCs w:val="22"/>
        </w:rPr>
      </w:pPr>
      <w:r w:rsidRPr="006F20C5">
        <w:rPr>
          <w:b/>
          <w:bCs/>
          <w:sz w:val="22"/>
          <w:szCs w:val="22"/>
        </w:rPr>
        <w:t>la examenul de promovare în grad profesional imediat superior celui deţinut, pe funcţia publică de execuţie de</w:t>
      </w:r>
      <w:r w:rsidRPr="006F20C5">
        <w:rPr>
          <w:b/>
          <w:bCs/>
          <w:iCs/>
          <w:sz w:val="22"/>
          <w:szCs w:val="22"/>
        </w:rPr>
        <w:t xml:space="preserve"> consilier, clasa I grad profesional supe</w:t>
      </w:r>
      <w:r w:rsidRPr="00F70114">
        <w:rPr>
          <w:b/>
          <w:bCs/>
          <w:iCs/>
          <w:sz w:val="22"/>
          <w:szCs w:val="22"/>
        </w:rPr>
        <w:t xml:space="preserve">rior la </w:t>
      </w:r>
      <w:r w:rsidRPr="00F70114">
        <w:rPr>
          <w:b/>
          <w:bCs/>
          <w:sz w:val="22"/>
          <w:szCs w:val="22"/>
        </w:rPr>
        <w:t xml:space="preserve"> </w:t>
      </w:r>
      <w:r w:rsidRPr="00F70114">
        <w:rPr>
          <w:b/>
          <w:sz w:val="22"/>
          <w:szCs w:val="22"/>
        </w:rPr>
        <w:t xml:space="preserve">Compartimentul </w:t>
      </w:r>
      <w:r w:rsidRPr="00F70114">
        <w:rPr>
          <w:b/>
        </w:rPr>
        <w:t>investiţii şi recepții lucrări</w:t>
      </w:r>
    </w:p>
    <w:p w:rsidR="00AA4F84" w:rsidRPr="006F20C5" w:rsidRDefault="00AA4F84" w:rsidP="00AA4F84">
      <w:pPr>
        <w:ind w:right="-180"/>
        <w:jc w:val="both"/>
        <w:rPr>
          <w:b/>
          <w:bCs/>
          <w:sz w:val="22"/>
          <w:szCs w:val="22"/>
        </w:rPr>
      </w:pPr>
    </w:p>
    <w:p w:rsidR="00AA4F84" w:rsidRPr="00653B52" w:rsidRDefault="00AA4F84" w:rsidP="00AA4F84">
      <w:pPr>
        <w:jc w:val="both"/>
        <w:rPr>
          <w:bCs/>
          <w:sz w:val="23"/>
          <w:szCs w:val="23"/>
        </w:rPr>
      </w:pPr>
      <w:r w:rsidRPr="00653B52">
        <w:rPr>
          <w:bCs/>
          <w:sz w:val="23"/>
          <w:szCs w:val="23"/>
        </w:rPr>
        <w:t>1. Constituţia României, republicată (Monitorul Oficial, Partea I nr. 767/2003);</w:t>
      </w:r>
    </w:p>
    <w:p w:rsidR="00AA4F84" w:rsidRPr="00653B52" w:rsidRDefault="00AA4F84" w:rsidP="00AA4F84">
      <w:pPr>
        <w:ind w:right="-455"/>
        <w:jc w:val="both"/>
        <w:rPr>
          <w:bCs/>
          <w:sz w:val="23"/>
          <w:szCs w:val="23"/>
        </w:rPr>
      </w:pPr>
      <w:r w:rsidRPr="00653B52">
        <w:rPr>
          <w:bCs/>
          <w:sz w:val="23"/>
          <w:szCs w:val="23"/>
        </w:rPr>
        <w:t xml:space="preserve">2. </w:t>
      </w:r>
      <w:proofErr w:type="gramStart"/>
      <w:r w:rsidRPr="00653B52">
        <w:rPr>
          <w:rStyle w:val="rvts41"/>
          <w:sz w:val="23"/>
          <w:szCs w:val="23"/>
          <w:lang w:val="en-US"/>
        </w:rPr>
        <w:t>Ordonanţa de urgenţă a Guvernului nr.</w:t>
      </w:r>
      <w:proofErr w:type="gramEnd"/>
      <w:r w:rsidRPr="00653B52">
        <w:rPr>
          <w:rStyle w:val="rvts41"/>
          <w:sz w:val="23"/>
          <w:szCs w:val="23"/>
          <w:lang w:val="en-US"/>
        </w:rPr>
        <w:t xml:space="preserve"> 57/2019 privind Codul administrativ, cu modificările şi completările ulterioare </w:t>
      </w:r>
      <w:r w:rsidRPr="00653B52">
        <w:rPr>
          <w:bCs/>
          <w:sz w:val="23"/>
          <w:szCs w:val="23"/>
        </w:rPr>
        <w:t>(Monitorul Oficial, Partea I nr. 555/2019);</w:t>
      </w:r>
    </w:p>
    <w:p w:rsidR="00AA4F84" w:rsidRPr="00653B52" w:rsidRDefault="00AA4F84" w:rsidP="00AA4F84">
      <w:pPr>
        <w:pStyle w:val="rvps1"/>
        <w:shd w:val="clear" w:color="auto" w:fill="FFFFFF"/>
        <w:spacing w:before="0" w:beforeAutospacing="0" w:after="0" w:afterAutospacing="0"/>
        <w:ind w:right="-455"/>
        <w:jc w:val="both"/>
        <w:rPr>
          <w:rFonts w:eastAsia="PMingLiU"/>
          <w:bCs/>
          <w:sz w:val="23"/>
          <w:szCs w:val="23"/>
          <w:lang w:val="ro-RO" w:eastAsia="ro-RO"/>
        </w:rPr>
      </w:pPr>
      <w:r w:rsidRPr="00653B52">
        <w:rPr>
          <w:rFonts w:eastAsia="PMingLiU"/>
          <w:bCs/>
          <w:sz w:val="23"/>
          <w:szCs w:val="23"/>
          <w:lang w:val="ro-RO" w:eastAsia="ro-RO"/>
        </w:rPr>
        <w:t xml:space="preserve">3. </w:t>
      </w:r>
      <w:r w:rsidRPr="00653B52">
        <w:rPr>
          <w:rFonts w:eastAsia="PMingLiU"/>
          <w:sz w:val="23"/>
          <w:szCs w:val="23"/>
          <w:lang w:val="ro-RO" w:eastAsia="ro-RO"/>
        </w:rPr>
        <w:t xml:space="preserve">Ordonanţa Guvernului nr. 137/2000, republicată, privind prevenirea şi </w:t>
      </w:r>
      <w:r w:rsidRPr="00653B52">
        <w:rPr>
          <w:rFonts w:eastAsia="PMingLiU"/>
          <w:bCs/>
          <w:sz w:val="23"/>
          <w:szCs w:val="23"/>
          <w:lang w:val="ro-RO" w:eastAsia="ro-RO"/>
        </w:rPr>
        <w:t>sancţionarea tuturor formelor de discriminare</w:t>
      </w:r>
      <w:r w:rsidRPr="00653B52">
        <w:rPr>
          <w:rFonts w:eastAsia="PMingLiU"/>
          <w:sz w:val="23"/>
          <w:szCs w:val="23"/>
          <w:lang w:eastAsia="ro-RO"/>
        </w:rPr>
        <w:t xml:space="preserve">, cu modificările și completările ulterioare </w:t>
      </w:r>
      <w:r w:rsidRPr="00653B52">
        <w:rPr>
          <w:rFonts w:eastAsia="PMingLiU"/>
          <w:bCs/>
          <w:sz w:val="23"/>
          <w:szCs w:val="23"/>
          <w:lang w:val="ro-RO" w:eastAsia="ro-RO"/>
        </w:rPr>
        <w:t xml:space="preserve">(Monitorul Oficial, Partea I nr. </w:t>
      </w:r>
      <w:r w:rsidRPr="00653B52">
        <w:rPr>
          <w:bCs/>
          <w:sz w:val="23"/>
          <w:szCs w:val="23"/>
        </w:rPr>
        <w:t>166</w:t>
      </w:r>
      <w:r w:rsidRPr="00653B52">
        <w:rPr>
          <w:rFonts w:eastAsia="PMingLiU"/>
          <w:bCs/>
          <w:sz w:val="23"/>
          <w:szCs w:val="23"/>
          <w:lang w:val="ro-RO" w:eastAsia="ro-RO"/>
        </w:rPr>
        <w:t>/20</w:t>
      </w:r>
      <w:r w:rsidRPr="00653B52">
        <w:rPr>
          <w:bCs/>
          <w:sz w:val="23"/>
          <w:szCs w:val="23"/>
        </w:rPr>
        <w:t>14</w:t>
      </w:r>
      <w:r w:rsidRPr="00653B52">
        <w:rPr>
          <w:rFonts w:eastAsia="PMingLiU"/>
          <w:bCs/>
          <w:sz w:val="23"/>
          <w:szCs w:val="23"/>
          <w:lang w:val="ro-RO" w:eastAsia="ro-RO"/>
        </w:rPr>
        <w:t>);</w:t>
      </w:r>
    </w:p>
    <w:p w:rsidR="00AA4F84" w:rsidRPr="00653B52" w:rsidRDefault="00AA4F84" w:rsidP="00AA4F84">
      <w:pPr>
        <w:pStyle w:val="rvps1"/>
        <w:shd w:val="clear" w:color="auto" w:fill="FFFFFF"/>
        <w:spacing w:before="0" w:beforeAutospacing="0" w:after="0" w:afterAutospacing="0"/>
        <w:ind w:right="-455"/>
        <w:jc w:val="both"/>
        <w:rPr>
          <w:rStyle w:val="rvts41"/>
          <w:rFonts w:eastAsia="PMingLiU"/>
          <w:sz w:val="23"/>
          <w:szCs w:val="23"/>
        </w:rPr>
      </w:pPr>
      <w:r w:rsidRPr="00653B52">
        <w:rPr>
          <w:rStyle w:val="rvts41"/>
          <w:rFonts w:eastAsia="PMingLiU"/>
          <w:sz w:val="23"/>
          <w:szCs w:val="23"/>
        </w:rPr>
        <w:t xml:space="preserve">4. Legea nr.202/2002 privind egalitatea de şanse şi de tratament între femei şi bărbaţi, republicată, cu modificările şi completările ulterioare </w:t>
      </w:r>
      <w:r w:rsidRPr="00653B52">
        <w:rPr>
          <w:rFonts w:eastAsia="PMingLiU"/>
          <w:bCs/>
          <w:sz w:val="23"/>
          <w:szCs w:val="23"/>
          <w:lang w:val="ro-RO" w:eastAsia="ro-RO"/>
        </w:rPr>
        <w:t xml:space="preserve">(Monitorul Oficial, Partea I nr. </w:t>
      </w:r>
      <w:r w:rsidRPr="00653B52">
        <w:rPr>
          <w:bCs/>
          <w:sz w:val="23"/>
          <w:szCs w:val="23"/>
        </w:rPr>
        <w:t>326</w:t>
      </w:r>
      <w:r w:rsidRPr="00653B52">
        <w:rPr>
          <w:rFonts w:eastAsia="PMingLiU"/>
          <w:bCs/>
          <w:sz w:val="23"/>
          <w:szCs w:val="23"/>
          <w:lang w:val="ro-RO" w:eastAsia="ro-RO"/>
        </w:rPr>
        <w:t>/20</w:t>
      </w:r>
      <w:r w:rsidRPr="00653B52">
        <w:rPr>
          <w:bCs/>
          <w:sz w:val="23"/>
          <w:szCs w:val="23"/>
        </w:rPr>
        <w:t>13</w:t>
      </w:r>
      <w:r w:rsidRPr="00653B52">
        <w:rPr>
          <w:rFonts w:eastAsia="PMingLiU"/>
          <w:bCs/>
          <w:sz w:val="23"/>
          <w:szCs w:val="23"/>
          <w:lang w:val="ro-RO" w:eastAsia="ro-RO"/>
        </w:rPr>
        <w:t>)</w:t>
      </w:r>
      <w:r w:rsidRPr="00653B52">
        <w:rPr>
          <w:rStyle w:val="rvts41"/>
          <w:rFonts w:eastAsia="PMingLiU"/>
          <w:sz w:val="23"/>
          <w:szCs w:val="23"/>
        </w:rPr>
        <w:t>;</w:t>
      </w:r>
    </w:p>
    <w:p w:rsidR="00AA4F84" w:rsidRPr="00653B52" w:rsidRDefault="00AA4F84" w:rsidP="00AA4F84">
      <w:pPr>
        <w:pStyle w:val="rvps1"/>
        <w:shd w:val="clear" w:color="auto" w:fill="FFFFFF"/>
        <w:spacing w:before="0" w:beforeAutospacing="0" w:after="0" w:afterAutospacing="0"/>
        <w:ind w:right="-455"/>
        <w:jc w:val="both"/>
        <w:rPr>
          <w:rFonts w:eastAsia="PMingLiU"/>
          <w:bCs/>
          <w:sz w:val="23"/>
          <w:szCs w:val="23"/>
          <w:lang w:val="ro-RO" w:eastAsia="ro-RO"/>
        </w:rPr>
      </w:pPr>
      <w:r w:rsidRPr="00653B52">
        <w:rPr>
          <w:sz w:val="23"/>
          <w:szCs w:val="23"/>
        </w:rPr>
        <w:t xml:space="preserve">5. </w:t>
      </w:r>
      <w:r w:rsidRPr="00653B52">
        <w:rPr>
          <w:rFonts w:eastAsia="PMingLiU"/>
          <w:sz w:val="23"/>
          <w:szCs w:val="23"/>
          <w:lang w:val="ro-RO" w:eastAsia="ro-RO"/>
        </w:rPr>
        <w:t>Legea nr. 50/1991, republicată, privind autorizarea executării lucrărilor de construcţii</w:t>
      </w:r>
      <w:r w:rsidRPr="00653B52">
        <w:rPr>
          <w:rFonts w:eastAsia="PMingLiU"/>
          <w:sz w:val="23"/>
          <w:szCs w:val="23"/>
          <w:lang w:eastAsia="ro-RO"/>
        </w:rPr>
        <w:t>, cu modificările și completările ulterioare</w:t>
      </w:r>
      <w:r w:rsidRPr="00653B52">
        <w:rPr>
          <w:rFonts w:eastAsia="PMingLiU"/>
          <w:sz w:val="23"/>
          <w:szCs w:val="23"/>
          <w:lang w:val="ro-RO" w:eastAsia="ro-RO"/>
        </w:rPr>
        <w:t xml:space="preserve"> </w:t>
      </w:r>
      <w:r w:rsidRPr="00653B52">
        <w:rPr>
          <w:rFonts w:eastAsia="PMingLiU"/>
          <w:bCs/>
          <w:sz w:val="23"/>
          <w:szCs w:val="23"/>
          <w:lang w:val="ro-RO" w:eastAsia="ro-RO"/>
        </w:rPr>
        <w:t>(Monitorul Oficial, Partea I nr. 933/2004);</w:t>
      </w:r>
    </w:p>
    <w:p w:rsidR="00AA4F84" w:rsidRPr="00653B52" w:rsidRDefault="00AA4F84" w:rsidP="00AA4F84">
      <w:pPr>
        <w:pStyle w:val="Heading1"/>
        <w:shd w:val="clear" w:color="auto" w:fill="FFFFFF"/>
        <w:spacing w:before="0" w:after="0"/>
        <w:ind w:right="-455"/>
        <w:jc w:val="both"/>
        <w:rPr>
          <w:rFonts w:ascii="Times New Roman" w:eastAsia="PMingLiU" w:hAnsi="Times New Roman" w:cs="Times New Roman"/>
          <w:b w:val="0"/>
          <w:kern w:val="0"/>
          <w:sz w:val="23"/>
          <w:szCs w:val="23"/>
          <w:lang w:eastAsia="ro-RO"/>
        </w:rPr>
      </w:pPr>
      <w:r w:rsidRPr="00653B52">
        <w:rPr>
          <w:rFonts w:ascii="Times New Roman" w:eastAsia="PMingLiU" w:hAnsi="Times New Roman" w:cs="Times New Roman"/>
          <w:b w:val="0"/>
          <w:kern w:val="0"/>
          <w:sz w:val="23"/>
          <w:szCs w:val="23"/>
          <w:lang w:eastAsia="ro-RO"/>
        </w:rPr>
        <w:t>6. Hotărârea Guvernului nr.273/1994 pentru aprobarea Regulamentului privind recepţia construcţiilor, cu modificările și completările ulterioare ( </w:t>
      </w:r>
      <w:hyperlink r:id="rId6" w:history="1">
        <w:r w:rsidRPr="00653B52">
          <w:rPr>
            <w:rFonts w:ascii="Times New Roman" w:eastAsia="PMingLiU" w:hAnsi="Times New Roman" w:cs="Times New Roman"/>
            <w:b w:val="0"/>
            <w:kern w:val="0"/>
            <w:sz w:val="23"/>
            <w:szCs w:val="23"/>
            <w:lang w:eastAsia="ro-RO"/>
          </w:rPr>
          <w:t>Monitorul Oficial, Partea I nr. 193/</w:t>
        </w:r>
      </w:hyperlink>
      <w:r w:rsidRPr="00653B52">
        <w:rPr>
          <w:rFonts w:ascii="Times New Roman" w:eastAsia="PMingLiU" w:hAnsi="Times New Roman" w:cs="Times New Roman"/>
          <w:b w:val="0"/>
          <w:kern w:val="0"/>
          <w:sz w:val="23"/>
          <w:szCs w:val="23"/>
          <w:lang w:eastAsia="ro-RO"/>
        </w:rPr>
        <w:t>1994);</w:t>
      </w:r>
    </w:p>
    <w:p w:rsidR="00AA4F84" w:rsidRPr="00653B52" w:rsidRDefault="00AA4F84" w:rsidP="00AA4F84">
      <w:pPr>
        <w:pStyle w:val="rvps1"/>
        <w:shd w:val="clear" w:color="auto" w:fill="FFFFFF"/>
        <w:spacing w:before="0" w:beforeAutospacing="0" w:after="0" w:afterAutospacing="0"/>
        <w:ind w:right="-455"/>
        <w:jc w:val="both"/>
        <w:rPr>
          <w:rFonts w:eastAsia="PMingLiU"/>
          <w:bCs/>
          <w:sz w:val="23"/>
          <w:szCs w:val="23"/>
          <w:lang w:val="ro-RO" w:eastAsia="ro-RO"/>
        </w:rPr>
      </w:pPr>
      <w:r w:rsidRPr="00653B52">
        <w:rPr>
          <w:rFonts w:eastAsia="PMingLiU"/>
          <w:bCs/>
          <w:sz w:val="23"/>
          <w:szCs w:val="23"/>
          <w:lang w:val="ro-RO" w:eastAsia="ro-RO"/>
        </w:rPr>
        <w:t xml:space="preserve">7. Legea nr. 10/1995, republicată, privind calitatea în construcţii (Monitorul Oficial, Partea I </w:t>
      </w:r>
      <w:r>
        <w:rPr>
          <w:rFonts w:eastAsia="PMingLiU"/>
          <w:bCs/>
          <w:sz w:val="23"/>
          <w:szCs w:val="23"/>
          <w:lang w:val="ro-RO" w:eastAsia="ro-RO"/>
        </w:rPr>
        <w:t xml:space="preserve">                        </w:t>
      </w:r>
      <w:r w:rsidRPr="00653B52">
        <w:rPr>
          <w:rFonts w:eastAsia="PMingLiU"/>
          <w:bCs/>
          <w:sz w:val="23"/>
          <w:szCs w:val="23"/>
          <w:lang w:val="ro-RO" w:eastAsia="ro-RO"/>
        </w:rPr>
        <w:t>nr. 765/2016).</w:t>
      </w:r>
    </w:p>
    <w:p w:rsidR="00AA4F84" w:rsidRPr="00653B52" w:rsidRDefault="00AA4F84" w:rsidP="00AA4F84">
      <w:pPr>
        <w:pStyle w:val="rvps1"/>
        <w:shd w:val="clear" w:color="auto" w:fill="FFFFFF"/>
        <w:spacing w:before="0" w:beforeAutospacing="0" w:after="0" w:afterAutospacing="0"/>
        <w:jc w:val="both"/>
        <w:rPr>
          <w:rStyle w:val="rvts41"/>
          <w:rFonts w:eastAsia="PMingLiU"/>
          <w:b/>
          <w:sz w:val="23"/>
          <w:szCs w:val="23"/>
        </w:rPr>
      </w:pPr>
      <w:r w:rsidRPr="00653B52">
        <w:rPr>
          <w:rStyle w:val="rvts41"/>
          <w:rFonts w:eastAsia="PMingLiU"/>
          <w:b/>
          <w:sz w:val="23"/>
          <w:szCs w:val="23"/>
        </w:rPr>
        <w:t>Tematica:</w:t>
      </w:r>
    </w:p>
    <w:p w:rsidR="00AA4F84" w:rsidRPr="00653B52" w:rsidRDefault="00AA4F84" w:rsidP="00AA4F84">
      <w:pPr>
        <w:pStyle w:val="rvps1"/>
        <w:shd w:val="clear" w:color="auto" w:fill="FFFFFF"/>
        <w:spacing w:before="0" w:beforeAutospacing="0" w:after="0" w:afterAutospacing="0"/>
        <w:jc w:val="both"/>
        <w:rPr>
          <w:rStyle w:val="rvts41"/>
          <w:rFonts w:eastAsia="PMingLiU"/>
          <w:sz w:val="23"/>
          <w:szCs w:val="23"/>
        </w:rPr>
      </w:pPr>
      <w:r w:rsidRPr="00653B52">
        <w:rPr>
          <w:rStyle w:val="rvts41"/>
          <w:rFonts w:eastAsia="PMingLiU"/>
          <w:sz w:val="23"/>
          <w:szCs w:val="23"/>
        </w:rPr>
        <w:t>1. Constituţia României, republicată/Titlul I - Titlul III (art.1-art.134);</w:t>
      </w:r>
    </w:p>
    <w:p w:rsidR="00AA4F84" w:rsidRPr="00653B52" w:rsidRDefault="00AA4F84" w:rsidP="00AA4F84">
      <w:pPr>
        <w:pStyle w:val="rvps1"/>
        <w:shd w:val="clear" w:color="auto" w:fill="FFFFFF"/>
        <w:spacing w:before="0" w:beforeAutospacing="0" w:after="0" w:afterAutospacing="0"/>
        <w:ind w:right="-455"/>
        <w:jc w:val="both"/>
        <w:rPr>
          <w:rStyle w:val="rvts41"/>
          <w:rFonts w:eastAsia="PMingLiU"/>
          <w:sz w:val="23"/>
          <w:szCs w:val="23"/>
        </w:rPr>
      </w:pPr>
      <w:proofErr w:type="gramStart"/>
      <w:r w:rsidRPr="00653B52">
        <w:rPr>
          <w:rStyle w:val="rvts41"/>
          <w:rFonts w:eastAsia="PMingLiU"/>
          <w:sz w:val="23"/>
          <w:szCs w:val="23"/>
        </w:rPr>
        <w:t>2.Titlul</w:t>
      </w:r>
      <w:proofErr w:type="gramEnd"/>
      <w:r w:rsidRPr="00653B52">
        <w:rPr>
          <w:rStyle w:val="rvts41"/>
          <w:rFonts w:eastAsia="PMingLiU"/>
          <w:sz w:val="23"/>
          <w:szCs w:val="23"/>
        </w:rPr>
        <w:t xml:space="preserve"> I şi II ale părţii a VI-a din Ordonanţa de urgenţă a Guvernului nr. 57/2019</w:t>
      </w:r>
      <w:r w:rsidRPr="00D836BC">
        <w:rPr>
          <w:rStyle w:val="rvts41"/>
          <w:sz w:val="23"/>
          <w:szCs w:val="23"/>
        </w:rPr>
        <w:t xml:space="preserve"> </w:t>
      </w:r>
      <w:r w:rsidRPr="00653B52">
        <w:rPr>
          <w:rStyle w:val="rvts41"/>
          <w:sz w:val="23"/>
          <w:szCs w:val="23"/>
        </w:rPr>
        <w:t>privind Codul administrativ</w:t>
      </w:r>
      <w:r w:rsidRPr="00653B52">
        <w:rPr>
          <w:rStyle w:val="rvts41"/>
          <w:rFonts w:eastAsia="PMingLiU"/>
          <w:sz w:val="23"/>
          <w:szCs w:val="23"/>
        </w:rPr>
        <w:t xml:space="preserve">, cu modificările şi completările ulterioare; </w:t>
      </w:r>
    </w:p>
    <w:p w:rsidR="00AA4F84" w:rsidRPr="00653B52" w:rsidRDefault="00AA4F84" w:rsidP="00AA4F84">
      <w:pPr>
        <w:pStyle w:val="rvps1"/>
        <w:shd w:val="clear" w:color="auto" w:fill="FFFFFF"/>
        <w:spacing w:before="0" w:beforeAutospacing="0" w:after="0" w:afterAutospacing="0"/>
        <w:ind w:right="-455"/>
        <w:jc w:val="both"/>
        <w:rPr>
          <w:rStyle w:val="rvts41"/>
          <w:rFonts w:eastAsia="PMingLiU"/>
          <w:sz w:val="23"/>
          <w:szCs w:val="23"/>
        </w:rPr>
      </w:pPr>
      <w:proofErr w:type="gramStart"/>
      <w:r w:rsidRPr="00653B52">
        <w:rPr>
          <w:rStyle w:val="rvts41"/>
          <w:rFonts w:eastAsia="PMingLiU"/>
          <w:sz w:val="23"/>
          <w:szCs w:val="23"/>
        </w:rPr>
        <w:t>3. Ordonanţa Guvernului nr.</w:t>
      </w:r>
      <w:proofErr w:type="gramEnd"/>
      <w:r w:rsidRPr="00653B52">
        <w:rPr>
          <w:rStyle w:val="rvts41"/>
          <w:rFonts w:eastAsia="PMingLiU"/>
          <w:sz w:val="23"/>
          <w:szCs w:val="23"/>
        </w:rPr>
        <w:t xml:space="preserve"> 137/2000 privind prevenirea şi sancţionarea tuturor formelor de discriminare, republicată, cu modificările şi completările ulterioare:</w:t>
      </w:r>
    </w:p>
    <w:p w:rsidR="00AA4F84" w:rsidRPr="00653B52" w:rsidRDefault="00AA4F84" w:rsidP="00AA4F84">
      <w:pPr>
        <w:shd w:val="clear" w:color="auto" w:fill="FFFFFF"/>
        <w:ind w:right="-455"/>
        <w:rPr>
          <w:bCs/>
          <w:color w:val="000000"/>
          <w:sz w:val="23"/>
          <w:szCs w:val="23"/>
          <w:lang w:val="en-US" w:eastAsia="en-US"/>
        </w:rPr>
      </w:pPr>
      <w:r w:rsidRPr="00653B52">
        <w:rPr>
          <w:bCs/>
          <w:color w:val="000000"/>
          <w:sz w:val="23"/>
          <w:szCs w:val="23"/>
          <w:lang w:val="en-US" w:eastAsia="en-US"/>
        </w:rPr>
        <w:t>Cap. I - Principii şi definiţii</w:t>
      </w:r>
      <w:r>
        <w:rPr>
          <w:bCs/>
          <w:color w:val="000000"/>
          <w:sz w:val="23"/>
          <w:szCs w:val="23"/>
          <w:lang w:val="en-US" w:eastAsia="en-US"/>
        </w:rPr>
        <w:t>;</w:t>
      </w:r>
    </w:p>
    <w:p w:rsidR="00AA4F84" w:rsidRPr="00653B52" w:rsidRDefault="00AA4F84" w:rsidP="00AA4F84">
      <w:pPr>
        <w:shd w:val="clear" w:color="auto" w:fill="FFFFFF"/>
        <w:ind w:right="-455"/>
        <w:jc w:val="both"/>
        <w:rPr>
          <w:bCs/>
          <w:color w:val="000000"/>
          <w:sz w:val="23"/>
          <w:szCs w:val="23"/>
          <w:lang w:val="en-US" w:eastAsia="en-US"/>
        </w:rPr>
      </w:pPr>
      <w:r w:rsidRPr="00653B52">
        <w:rPr>
          <w:bCs/>
          <w:color w:val="000000"/>
          <w:sz w:val="23"/>
          <w:szCs w:val="23"/>
          <w:lang w:val="en-US" w:eastAsia="en-US"/>
        </w:rPr>
        <w:t>Cap. II - Dispoziţii speciale</w:t>
      </w:r>
      <w:proofErr w:type="gramStart"/>
      <w:r w:rsidRPr="00653B52">
        <w:rPr>
          <w:bCs/>
          <w:color w:val="000000"/>
          <w:sz w:val="23"/>
          <w:szCs w:val="23"/>
          <w:lang w:val="en-US" w:eastAsia="en-US"/>
        </w:rPr>
        <w:t>:Secţiunea</w:t>
      </w:r>
      <w:proofErr w:type="gramEnd"/>
      <w:r w:rsidRPr="00653B52">
        <w:rPr>
          <w:bCs/>
          <w:color w:val="000000"/>
          <w:sz w:val="23"/>
          <w:szCs w:val="23"/>
          <w:lang w:val="en-US" w:eastAsia="en-US"/>
        </w:rPr>
        <w:t xml:space="preserve"> I- Egalitatea în activitatea economică şi în </w:t>
      </w:r>
      <w:r>
        <w:rPr>
          <w:bCs/>
          <w:color w:val="000000"/>
          <w:sz w:val="23"/>
          <w:szCs w:val="23"/>
          <w:lang w:val="en-US" w:eastAsia="en-US"/>
        </w:rPr>
        <w:t xml:space="preserve">materie de angajare şi profesie, </w:t>
      </w:r>
      <w:r w:rsidRPr="00653B52">
        <w:rPr>
          <w:bCs/>
          <w:color w:val="000000"/>
          <w:sz w:val="23"/>
          <w:szCs w:val="23"/>
          <w:lang w:val="en-US" w:eastAsia="en-US"/>
        </w:rPr>
        <w:t>Secţiunea a II-a- Accesul la serviciile publice administrative şi juridice, de sănătate, la alte servicii, bunuri şi facilităţi</w:t>
      </w:r>
      <w:r>
        <w:rPr>
          <w:bCs/>
          <w:color w:val="000000"/>
          <w:sz w:val="23"/>
          <w:szCs w:val="23"/>
          <w:lang w:val="en-US" w:eastAsia="en-US"/>
        </w:rPr>
        <w:t xml:space="preserve">, </w:t>
      </w:r>
      <w:r w:rsidRPr="00653B52">
        <w:rPr>
          <w:bCs/>
          <w:color w:val="000000"/>
          <w:sz w:val="23"/>
          <w:szCs w:val="23"/>
          <w:lang w:val="en-US" w:eastAsia="en-US"/>
        </w:rPr>
        <w:t>Secţiun</w:t>
      </w:r>
      <w:r>
        <w:rPr>
          <w:bCs/>
          <w:color w:val="000000"/>
          <w:sz w:val="23"/>
          <w:szCs w:val="23"/>
          <w:lang w:val="en-US" w:eastAsia="en-US"/>
        </w:rPr>
        <w:t xml:space="preserve">ea a III-a- Accesul la educaţie, </w:t>
      </w:r>
      <w:r w:rsidRPr="00653B52">
        <w:rPr>
          <w:bCs/>
          <w:color w:val="000000"/>
          <w:sz w:val="23"/>
          <w:szCs w:val="23"/>
          <w:lang w:val="en-US" w:eastAsia="en-US"/>
        </w:rPr>
        <w:t>Secţiunea a IV-a- Libertatea de circulaţie, dreptul la libera alegere a domiciliului şi accesul în locurile publice</w:t>
      </w:r>
      <w:r>
        <w:rPr>
          <w:bCs/>
          <w:color w:val="000000"/>
          <w:sz w:val="23"/>
          <w:szCs w:val="23"/>
          <w:lang w:val="en-US" w:eastAsia="en-US"/>
        </w:rPr>
        <w:t xml:space="preserve">, </w:t>
      </w:r>
      <w:r w:rsidRPr="00653B52">
        <w:rPr>
          <w:bCs/>
          <w:color w:val="000000"/>
          <w:sz w:val="23"/>
          <w:szCs w:val="23"/>
          <w:lang w:val="en-US" w:eastAsia="en-US"/>
        </w:rPr>
        <w:t>Secţiunea a V-a- Dreptul la demnitatea personală.</w:t>
      </w:r>
    </w:p>
    <w:p w:rsidR="00AA4F84" w:rsidRPr="00653B52" w:rsidRDefault="00AA4F84" w:rsidP="00AA4F84">
      <w:pPr>
        <w:pStyle w:val="rvps1"/>
        <w:shd w:val="clear" w:color="auto" w:fill="FFFFFF"/>
        <w:spacing w:before="0" w:beforeAutospacing="0" w:after="0" w:afterAutospacing="0"/>
        <w:ind w:right="-455"/>
        <w:jc w:val="both"/>
        <w:rPr>
          <w:rStyle w:val="rvts41"/>
          <w:rFonts w:eastAsia="PMingLiU"/>
          <w:sz w:val="23"/>
          <w:szCs w:val="23"/>
        </w:rPr>
      </w:pPr>
      <w:r w:rsidRPr="00653B52">
        <w:rPr>
          <w:rStyle w:val="rvts41"/>
          <w:rFonts w:eastAsia="PMingLiU"/>
          <w:sz w:val="23"/>
          <w:szCs w:val="23"/>
        </w:rPr>
        <w:t>4. Legea nr. 202/2002 privind egalitatea de şanse şi de tratament între femei şi bărbaţi, republicată, cu modificările şi completările ulterioare;</w:t>
      </w:r>
    </w:p>
    <w:p w:rsidR="00AA4F84" w:rsidRPr="00653B52" w:rsidRDefault="00AA4F84" w:rsidP="00AA4F84">
      <w:pPr>
        <w:shd w:val="clear" w:color="auto" w:fill="FFFFFF"/>
        <w:rPr>
          <w:bCs/>
          <w:color w:val="000000"/>
          <w:sz w:val="23"/>
          <w:szCs w:val="23"/>
          <w:lang w:val="en-US" w:eastAsia="en-US"/>
        </w:rPr>
      </w:pPr>
      <w:r w:rsidRPr="00653B52">
        <w:rPr>
          <w:bCs/>
          <w:color w:val="000000"/>
          <w:sz w:val="23"/>
          <w:szCs w:val="23"/>
          <w:lang w:val="en-US" w:eastAsia="en-US"/>
        </w:rPr>
        <w:t>Cap. I - Dispoziţii generale</w:t>
      </w:r>
    </w:p>
    <w:p w:rsidR="00AA4F84" w:rsidRPr="00653B52" w:rsidRDefault="00AA4F84" w:rsidP="00AA4F84">
      <w:pPr>
        <w:shd w:val="clear" w:color="auto" w:fill="FFFFFF"/>
        <w:rPr>
          <w:bCs/>
          <w:color w:val="000000"/>
          <w:sz w:val="23"/>
          <w:szCs w:val="23"/>
          <w:lang w:val="en-US" w:eastAsia="en-US"/>
        </w:rPr>
      </w:pPr>
      <w:r w:rsidRPr="00653B52">
        <w:rPr>
          <w:bCs/>
          <w:color w:val="000000"/>
          <w:sz w:val="23"/>
          <w:szCs w:val="23"/>
          <w:lang w:val="en-US" w:eastAsia="en-US"/>
        </w:rPr>
        <w:t>Cap. II - Egalitatea de şanse şi de tratament între femei şi bărbaţi în domeniul muncii</w:t>
      </w:r>
    </w:p>
    <w:p w:rsidR="00AA4F84" w:rsidRPr="00653B52" w:rsidRDefault="00AA4F84" w:rsidP="00AA4F84">
      <w:pPr>
        <w:shd w:val="clear" w:color="auto" w:fill="FFFFFF"/>
        <w:jc w:val="both"/>
        <w:rPr>
          <w:bCs/>
          <w:color w:val="000000"/>
          <w:sz w:val="23"/>
          <w:szCs w:val="23"/>
          <w:lang w:val="en-US" w:eastAsia="en-US"/>
        </w:rPr>
      </w:pPr>
      <w:r w:rsidRPr="00653B52">
        <w:rPr>
          <w:bCs/>
          <w:color w:val="000000"/>
          <w:sz w:val="23"/>
          <w:szCs w:val="23"/>
          <w:lang w:val="en-US" w:eastAsia="en-US"/>
        </w:rPr>
        <w:t xml:space="preserve">Cap. III - Egalitatea de şanse şi de tratament în ceea </w:t>
      </w:r>
      <w:proofErr w:type="gramStart"/>
      <w:r w:rsidRPr="00653B52">
        <w:rPr>
          <w:bCs/>
          <w:color w:val="000000"/>
          <w:sz w:val="23"/>
          <w:szCs w:val="23"/>
          <w:lang w:val="en-US" w:eastAsia="en-US"/>
        </w:rPr>
        <w:t>ce</w:t>
      </w:r>
      <w:proofErr w:type="gramEnd"/>
      <w:r w:rsidRPr="00653B52">
        <w:rPr>
          <w:bCs/>
          <w:color w:val="000000"/>
          <w:sz w:val="23"/>
          <w:szCs w:val="23"/>
          <w:lang w:val="en-US" w:eastAsia="en-US"/>
        </w:rPr>
        <w:t xml:space="preserve"> priveşte accesul la educaţie, la sănătate, la cultură şi la informare</w:t>
      </w:r>
    </w:p>
    <w:p w:rsidR="00AA4F84" w:rsidRPr="00653B52" w:rsidRDefault="00AA4F84" w:rsidP="00AA4F84">
      <w:pPr>
        <w:shd w:val="clear" w:color="auto" w:fill="FFFFFF"/>
        <w:ind w:right="-455"/>
        <w:jc w:val="both"/>
        <w:rPr>
          <w:rFonts w:ascii="Arial" w:hAnsi="Arial" w:cs="Arial"/>
          <w:color w:val="000000"/>
          <w:sz w:val="23"/>
          <w:szCs w:val="23"/>
          <w:lang w:val="en-US" w:eastAsia="en-US"/>
        </w:rPr>
      </w:pPr>
      <w:r w:rsidRPr="00653B52">
        <w:rPr>
          <w:bCs/>
          <w:color w:val="000000"/>
          <w:sz w:val="23"/>
          <w:szCs w:val="23"/>
          <w:lang w:val="en-US" w:eastAsia="en-US"/>
        </w:rPr>
        <w:t xml:space="preserve">Cap. IV - Egalitatea de şanse între femei şi bărbaţi în ceea </w:t>
      </w:r>
      <w:proofErr w:type="gramStart"/>
      <w:r w:rsidRPr="00653B52">
        <w:rPr>
          <w:bCs/>
          <w:color w:val="000000"/>
          <w:sz w:val="23"/>
          <w:szCs w:val="23"/>
          <w:lang w:val="en-US" w:eastAsia="en-US"/>
        </w:rPr>
        <w:t>ce</w:t>
      </w:r>
      <w:proofErr w:type="gramEnd"/>
      <w:r w:rsidRPr="00653B52">
        <w:rPr>
          <w:bCs/>
          <w:color w:val="000000"/>
          <w:sz w:val="23"/>
          <w:szCs w:val="23"/>
          <w:lang w:val="en-US" w:eastAsia="en-US"/>
        </w:rPr>
        <w:t xml:space="preserve"> priveşte participarea la luarea deciziei</w:t>
      </w:r>
    </w:p>
    <w:p w:rsidR="00AA4F84" w:rsidRPr="00EC2009" w:rsidRDefault="00AA4F84" w:rsidP="00AA4F84">
      <w:pPr>
        <w:pStyle w:val="rvps1"/>
        <w:shd w:val="clear" w:color="auto" w:fill="FFFFFF"/>
        <w:spacing w:before="0" w:beforeAutospacing="0" w:after="0" w:afterAutospacing="0"/>
        <w:ind w:right="-455"/>
        <w:jc w:val="both"/>
        <w:rPr>
          <w:bCs/>
          <w:color w:val="000000"/>
          <w:sz w:val="23"/>
          <w:szCs w:val="23"/>
        </w:rPr>
      </w:pPr>
      <w:r w:rsidRPr="00653B52">
        <w:rPr>
          <w:sz w:val="23"/>
          <w:szCs w:val="23"/>
        </w:rPr>
        <w:t xml:space="preserve">5. </w:t>
      </w:r>
      <w:r w:rsidRPr="00653B52">
        <w:rPr>
          <w:rFonts w:eastAsia="PMingLiU"/>
          <w:sz w:val="23"/>
          <w:szCs w:val="23"/>
          <w:lang w:val="ro-RO" w:eastAsia="ro-RO"/>
        </w:rPr>
        <w:t>Legea nr. 50/1991, republicată, privind autorizarea executării lucrărilor de construcţii</w:t>
      </w:r>
      <w:r w:rsidRPr="00653B52">
        <w:rPr>
          <w:rFonts w:eastAsia="PMingLiU"/>
          <w:sz w:val="23"/>
          <w:szCs w:val="23"/>
          <w:lang w:eastAsia="ro-RO"/>
        </w:rPr>
        <w:t xml:space="preserve">, cu modificările </w:t>
      </w:r>
      <w:r w:rsidRPr="00EC2009">
        <w:rPr>
          <w:bCs/>
          <w:color w:val="000000"/>
          <w:sz w:val="23"/>
          <w:szCs w:val="23"/>
        </w:rPr>
        <w:t>și completările ulterioare:</w:t>
      </w:r>
    </w:p>
    <w:p w:rsidR="00AA4F84" w:rsidRPr="00EC2009" w:rsidRDefault="00AA4F84" w:rsidP="00AA4F84">
      <w:pPr>
        <w:pStyle w:val="rvps1"/>
        <w:shd w:val="clear" w:color="auto" w:fill="FFFFFF"/>
        <w:spacing w:before="0" w:beforeAutospacing="0" w:after="0" w:afterAutospacing="0"/>
        <w:ind w:right="-455"/>
        <w:jc w:val="both"/>
        <w:rPr>
          <w:bCs/>
          <w:color w:val="000000"/>
          <w:sz w:val="23"/>
          <w:szCs w:val="23"/>
        </w:rPr>
      </w:pPr>
      <w:r w:rsidRPr="00EC2009">
        <w:rPr>
          <w:bCs/>
          <w:color w:val="000000"/>
          <w:sz w:val="23"/>
          <w:szCs w:val="23"/>
        </w:rPr>
        <w:t>Cap. I Autorizarea executării lucrărilor de construcţii</w:t>
      </w:r>
      <w:r>
        <w:rPr>
          <w:bCs/>
          <w:color w:val="000000"/>
          <w:sz w:val="23"/>
          <w:szCs w:val="23"/>
        </w:rPr>
        <w:t>;</w:t>
      </w:r>
    </w:p>
    <w:p w:rsidR="00AA4F84" w:rsidRPr="00EC2009" w:rsidRDefault="00AA4F84" w:rsidP="00AA4F84">
      <w:pPr>
        <w:pStyle w:val="rvps1"/>
        <w:shd w:val="clear" w:color="auto" w:fill="FFFFFF"/>
        <w:spacing w:before="0" w:beforeAutospacing="0" w:after="0" w:afterAutospacing="0"/>
        <w:ind w:right="-455"/>
        <w:jc w:val="both"/>
        <w:rPr>
          <w:bCs/>
          <w:color w:val="000000"/>
          <w:sz w:val="23"/>
          <w:szCs w:val="23"/>
        </w:rPr>
      </w:pPr>
      <w:r w:rsidRPr="00EC2009">
        <w:rPr>
          <w:bCs/>
          <w:color w:val="000000"/>
          <w:sz w:val="23"/>
          <w:szCs w:val="23"/>
        </w:rPr>
        <w:t xml:space="preserve"> Cap. </w:t>
      </w:r>
      <w:proofErr w:type="gramStart"/>
      <w:r w:rsidRPr="00EC2009">
        <w:rPr>
          <w:bCs/>
          <w:color w:val="000000"/>
          <w:sz w:val="23"/>
          <w:szCs w:val="23"/>
        </w:rPr>
        <w:t>III Răspunderi şi sancţiuni</w:t>
      </w:r>
      <w:r>
        <w:rPr>
          <w:bCs/>
          <w:color w:val="000000"/>
          <w:sz w:val="23"/>
          <w:szCs w:val="23"/>
        </w:rPr>
        <w:t>.</w:t>
      </w:r>
      <w:proofErr w:type="gramEnd"/>
    </w:p>
    <w:p w:rsidR="00AA4F84" w:rsidRDefault="00AA4F84" w:rsidP="00AA4F84">
      <w:pPr>
        <w:pStyle w:val="Heading1"/>
        <w:shd w:val="clear" w:color="auto" w:fill="FFFFFF"/>
        <w:spacing w:before="0" w:after="0"/>
        <w:ind w:right="-455"/>
        <w:jc w:val="both"/>
        <w:rPr>
          <w:rFonts w:ascii="Times New Roman" w:eastAsia="PMingLiU" w:hAnsi="Times New Roman" w:cs="Times New Roman"/>
          <w:b w:val="0"/>
          <w:kern w:val="0"/>
          <w:sz w:val="23"/>
          <w:szCs w:val="23"/>
          <w:lang w:eastAsia="ro-RO"/>
        </w:rPr>
      </w:pPr>
      <w:r w:rsidRPr="00653B52">
        <w:rPr>
          <w:rFonts w:ascii="Times New Roman" w:eastAsia="PMingLiU" w:hAnsi="Times New Roman" w:cs="Times New Roman"/>
          <w:b w:val="0"/>
          <w:kern w:val="0"/>
          <w:sz w:val="23"/>
          <w:szCs w:val="23"/>
          <w:lang w:eastAsia="ro-RO"/>
        </w:rPr>
        <w:t>6. Hotărârea Guvernului nr.273/1994 pentru aprobarea Regulamentului privind recepţia construcţiilor, cu modificările și completările ulterioare</w:t>
      </w:r>
      <w:r>
        <w:rPr>
          <w:rFonts w:ascii="Times New Roman" w:eastAsia="PMingLiU" w:hAnsi="Times New Roman" w:cs="Times New Roman"/>
          <w:b w:val="0"/>
          <w:kern w:val="0"/>
          <w:sz w:val="23"/>
          <w:szCs w:val="23"/>
          <w:lang w:eastAsia="ro-RO"/>
        </w:rPr>
        <w:t>:</w:t>
      </w:r>
    </w:p>
    <w:p w:rsidR="00AA4F84" w:rsidRPr="00EC2009" w:rsidRDefault="00AA4F84" w:rsidP="00AA4F84">
      <w:pPr>
        <w:rPr>
          <w:bCs/>
          <w:sz w:val="23"/>
          <w:szCs w:val="23"/>
        </w:rPr>
      </w:pPr>
      <w:r w:rsidRPr="00EC2009">
        <w:rPr>
          <w:bCs/>
          <w:sz w:val="23"/>
          <w:szCs w:val="23"/>
        </w:rPr>
        <w:t>Cap. II Recepţia la terminarea lucrărilor;</w:t>
      </w:r>
    </w:p>
    <w:p w:rsidR="00AA4F84" w:rsidRPr="00EC2009" w:rsidRDefault="00AA4F84" w:rsidP="00AA4F84">
      <w:pPr>
        <w:rPr>
          <w:bCs/>
          <w:sz w:val="23"/>
          <w:szCs w:val="23"/>
        </w:rPr>
      </w:pPr>
      <w:r w:rsidRPr="00EC2009">
        <w:rPr>
          <w:bCs/>
          <w:sz w:val="23"/>
          <w:szCs w:val="23"/>
        </w:rPr>
        <w:t xml:space="preserve"> Cap. III Recepţia finală</w:t>
      </w:r>
      <w:r>
        <w:rPr>
          <w:bCs/>
          <w:sz w:val="23"/>
          <w:szCs w:val="23"/>
        </w:rPr>
        <w:t>.</w:t>
      </w:r>
    </w:p>
    <w:p w:rsidR="00AA4F84" w:rsidRDefault="00AA4F84" w:rsidP="00AA4F84">
      <w:pPr>
        <w:pStyle w:val="rvps1"/>
        <w:shd w:val="clear" w:color="auto" w:fill="FFFFFF"/>
        <w:spacing w:before="0" w:beforeAutospacing="0" w:after="0" w:afterAutospacing="0"/>
        <w:ind w:right="-455"/>
        <w:jc w:val="both"/>
        <w:rPr>
          <w:rFonts w:eastAsia="PMingLiU"/>
          <w:bCs/>
          <w:sz w:val="23"/>
          <w:szCs w:val="23"/>
          <w:lang w:val="ro-RO" w:eastAsia="ro-RO"/>
        </w:rPr>
      </w:pPr>
      <w:r w:rsidRPr="00653B52">
        <w:rPr>
          <w:rFonts w:eastAsia="PMingLiU"/>
          <w:bCs/>
          <w:sz w:val="23"/>
          <w:szCs w:val="23"/>
          <w:lang w:val="ro-RO" w:eastAsia="ro-RO"/>
        </w:rPr>
        <w:t>7. Legea nr. 10/1995, republicată, privind calitatea în construcţii</w:t>
      </w:r>
      <w:r w:rsidRPr="00653B52">
        <w:rPr>
          <w:rStyle w:val="rvts41"/>
          <w:rFonts w:eastAsia="PMingLiU"/>
          <w:sz w:val="23"/>
          <w:szCs w:val="23"/>
        </w:rPr>
        <w:t>, cu modificările şi completările ulterioare</w:t>
      </w:r>
      <w:r>
        <w:rPr>
          <w:rFonts w:eastAsia="PMingLiU"/>
          <w:bCs/>
          <w:sz w:val="23"/>
          <w:szCs w:val="23"/>
          <w:lang w:val="ro-RO" w:eastAsia="ro-RO"/>
        </w:rPr>
        <w:t>:</w:t>
      </w:r>
    </w:p>
    <w:p w:rsidR="00AA4F84" w:rsidRPr="00D836BC" w:rsidRDefault="00AA4F84" w:rsidP="00AA4F84">
      <w:pPr>
        <w:shd w:val="clear" w:color="auto" w:fill="FFFFFF"/>
        <w:rPr>
          <w:bCs/>
          <w:sz w:val="23"/>
          <w:szCs w:val="23"/>
        </w:rPr>
      </w:pPr>
      <w:r w:rsidRPr="00D836BC">
        <w:rPr>
          <w:bCs/>
          <w:sz w:val="23"/>
          <w:szCs w:val="23"/>
        </w:rPr>
        <w:t xml:space="preserve">Cap. II Sistemul calităţii în construcţii; </w:t>
      </w:r>
    </w:p>
    <w:p w:rsidR="00AA4F84" w:rsidRPr="00D836BC" w:rsidRDefault="00AA4F84" w:rsidP="00AA4F84">
      <w:pPr>
        <w:shd w:val="clear" w:color="auto" w:fill="FFFFFF"/>
        <w:rPr>
          <w:bCs/>
          <w:sz w:val="23"/>
          <w:szCs w:val="23"/>
        </w:rPr>
      </w:pPr>
      <w:r w:rsidRPr="00D836BC">
        <w:rPr>
          <w:bCs/>
          <w:sz w:val="23"/>
          <w:szCs w:val="23"/>
        </w:rPr>
        <w:t>C</w:t>
      </w:r>
      <w:r>
        <w:rPr>
          <w:bCs/>
          <w:sz w:val="23"/>
          <w:szCs w:val="23"/>
        </w:rPr>
        <w:t>ap. III Obligaţii şi răspunderi</w:t>
      </w:r>
      <w:r w:rsidRPr="00D836BC">
        <w:rPr>
          <w:bCs/>
          <w:sz w:val="23"/>
          <w:szCs w:val="23"/>
        </w:rPr>
        <w:t>;</w:t>
      </w:r>
    </w:p>
    <w:p w:rsidR="00AA4F84" w:rsidRPr="00D836BC" w:rsidRDefault="00AA4F84" w:rsidP="00AA4F84">
      <w:pPr>
        <w:shd w:val="clear" w:color="auto" w:fill="FFFFFF"/>
        <w:rPr>
          <w:bCs/>
          <w:sz w:val="23"/>
          <w:szCs w:val="23"/>
        </w:rPr>
      </w:pPr>
      <w:r w:rsidRPr="00D836BC">
        <w:rPr>
          <w:bCs/>
          <w:sz w:val="23"/>
          <w:szCs w:val="23"/>
        </w:rPr>
        <w:t>Cap. IV Sancţiuni.</w:t>
      </w:r>
    </w:p>
    <w:p w:rsidR="00AA4F84" w:rsidRPr="00653B52" w:rsidRDefault="00AA4F84" w:rsidP="00AA4F84">
      <w:pPr>
        <w:pStyle w:val="Heading2"/>
        <w:rPr>
          <w:b w:val="0"/>
          <w:bCs w:val="0"/>
          <w:sz w:val="23"/>
          <w:szCs w:val="23"/>
        </w:rPr>
      </w:pPr>
      <w:r w:rsidRPr="00653B52">
        <w:rPr>
          <w:sz w:val="23"/>
          <w:szCs w:val="23"/>
        </w:rPr>
        <w:tab/>
      </w:r>
      <w:r w:rsidRPr="00653B52">
        <w:rPr>
          <w:sz w:val="23"/>
          <w:szCs w:val="23"/>
        </w:rPr>
        <w:tab/>
      </w:r>
      <w:r w:rsidRPr="00653B52">
        <w:rPr>
          <w:sz w:val="23"/>
          <w:szCs w:val="23"/>
        </w:rPr>
        <w:tab/>
      </w:r>
      <w:r w:rsidRPr="00653B52">
        <w:rPr>
          <w:sz w:val="23"/>
          <w:szCs w:val="23"/>
        </w:rPr>
        <w:tab/>
      </w:r>
      <w:r w:rsidRPr="00653B52">
        <w:rPr>
          <w:sz w:val="23"/>
          <w:szCs w:val="23"/>
        </w:rPr>
        <w:tab/>
      </w:r>
      <w:r w:rsidRPr="00653B52">
        <w:rPr>
          <w:sz w:val="23"/>
          <w:szCs w:val="23"/>
        </w:rPr>
        <w:tab/>
      </w:r>
      <w:r w:rsidRPr="00653B52">
        <w:rPr>
          <w:sz w:val="23"/>
          <w:szCs w:val="23"/>
        </w:rPr>
        <w:tab/>
      </w:r>
      <w:r w:rsidRPr="00653B52">
        <w:rPr>
          <w:sz w:val="23"/>
          <w:szCs w:val="23"/>
        </w:rPr>
        <w:tab/>
      </w:r>
      <w:r w:rsidRPr="00653B52">
        <w:rPr>
          <w:sz w:val="23"/>
          <w:szCs w:val="23"/>
        </w:rPr>
        <w:tab/>
      </w:r>
    </w:p>
    <w:p w:rsidR="00AA4F84" w:rsidRPr="00653B52" w:rsidRDefault="00AA4F84" w:rsidP="00AA4F84">
      <w:pPr>
        <w:jc w:val="both"/>
        <w:rPr>
          <w:sz w:val="23"/>
          <w:szCs w:val="23"/>
        </w:rPr>
      </w:pPr>
      <w:r w:rsidRPr="00653B52">
        <w:rPr>
          <w:b/>
          <w:bCs/>
          <w:sz w:val="23"/>
          <w:szCs w:val="23"/>
        </w:rPr>
        <w:t>Candidaţii vor avea în vedere la studierea actelor normative din bibliografie inclusiv republicările, modificările şi completările acestora</w:t>
      </w:r>
      <w:r w:rsidRPr="00653B52">
        <w:rPr>
          <w:sz w:val="23"/>
          <w:szCs w:val="23"/>
        </w:rPr>
        <w:t>.</w:t>
      </w:r>
    </w:p>
    <w:p w:rsidR="00AA4F84" w:rsidRDefault="00AA4F84" w:rsidP="00AA4F84">
      <w:pPr>
        <w:jc w:val="center"/>
        <w:rPr>
          <w:b/>
          <w:bCs/>
          <w:sz w:val="28"/>
          <w:szCs w:val="28"/>
        </w:rPr>
      </w:pPr>
    </w:p>
    <w:p w:rsidR="00AA4F84" w:rsidRDefault="00AA4F84" w:rsidP="00AA4F84">
      <w:pPr>
        <w:jc w:val="center"/>
        <w:rPr>
          <w:b/>
          <w:bCs/>
          <w:sz w:val="28"/>
          <w:szCs w:val="28"/>
        </w:rPr>
      </w:pPr>
    </w:p>
    <w:p w:rsidR="00AA4F84" w:rsidRPr="006063D5" w:rsidRDefault="00AA4F84" w:rsidP="00AA4F84">
      <w:pPr>
        <w:jc w:val="both"/>
        <w:rPr>
          <w:b/>
          <w:bCs/>
          <w:sz w:val="28"/>
          <w:szCs w:val="28"/>
        </w:rPr>
      </w:pPr>
    </w:p>
    <w:p w:rsidR="00AA4F84" w:rsidRPr="00C41B93" w:rsidRDefault="00AA4F84" w:rsidP="00AA4F84">
      <w:pPr>
        <w:spacing w:line="360" w:lineRule="auto"/>
        <w:jc w:val="center"/>
        <w:rPr>
          <w:b/>
          <w:bCs/>
        </w:rPr>
      </w:pPr>
      <w:r w:rsidRPr="00C41B93">
        <w:rPr>
          <w:b/>
          <w:bCs/>
        </w:rPr>
        <w:t xml:space="preserve">BIBLIOGRAFIE și TEMATICĂ </w:t>
      </w:r>
    </w:p>
    <w:p w:rsidR="00AA4F84" w:rsidRDefault="00AA4F84" w:rsidP="00AA4F84">
      <w:pPr>
        <w:ind w:right="-180"/>
        <w:jc w:val="center"/>
        <w:rPr>
          <w:b/>
          <w:bCs/>
          <w:iCs/>
        </w:rPr>
      </w:pPr>
      <w:r w:rsidRPr="00C41B93">
        <w:rPr>
          <w:b/>
          <w:bCs/>
        </w:rPr>
        <w:t>la examenul de promovare în grad profesional imediat superior celui deţinut, pe funcţia publică de execuţie de</w:t>
      </w:r>
      <w:r w:rsidRPr="0003792F">
        <w:rPr>
          <w:b/>
          <w:bCs/>
          <w:iCs/>
        </w:rPr>
        <w:t xml:space="preserve"> </w:t>
      </w:r>
      <w:r w:rsidRPr="0003792F">
        <w:rPr>
          <w:b/>
        </w:rPr>
        <w:t>consilier,  clasa I, grad profesional superior la Serviciul  resurse umane</w:t>
      </w:r>
    </w:p>
    <w:p w:rsidR="00AA4F84" w:rsidRPr="00C41B93" w:rsidRDefault="00AA4F84" w:rsidP="00AA4F84">
      <w:pPr>
        <w:ind w:right="-180"/>
        <w:jc w:val="center"/>
        <w:rPr>
          <w:b/>
          <w:bCs/>
        </w:rPr>
      </w:pPr>
    </w:p>
    <w:p w:rsidR="00AA4F84" w:rsidRPr="00C41B93" w:rsidRDefault="00AA4F84" w:rsidP="00AA4F84">
      <w:pPr>
        <w:ind w:right="-180"/>
        <w:jc w:val="both"/>
        <w:rPr>
          <w:b/>
          <w:bCs/>
        </w:rPr>
      </w:pPr>
      <w:r w:rsidRPr="00C41B93">
        <w:rPr>
          <w:b/>
          <w:bCs/>
        </w:rPr>
        <w:t>Bibliografie:</w:t>
      </w:r>
    </w:p>
    <w:p w:rsidR="00AA4F84" w:rsidRPr="00C41B93" w:rsidRDefault="00AA4F84" w:rsidP="00AA4F84">
      <w:pPr>
        <w:ind w:right="-455"/>
        <w:jc w:val="both"/>
        <w:rPr>
          <w:bCs/>
        </w:rPr>
      </w:pPr>
      <w:r w:rsidRPr="00C41B93">
        <w:rPr>
          <w:bCs/>
        </w:rPr>
        <w:t xml:space="preserve">1. </w:t>
      </w:r>
      <w:proofErr w:type="gramStart"/>
      <w:r w:rsidRPr="00C41B93">
        <w:rPr>
          <w:rStyle w:val="rvts41"/>
          <w:lang w:val="en-US"/>
        </w:rPr>
        <w:t>Ordonanţa de urgenţă a Guvernului nr.</w:t>
      </w:r>
      <w:proofErr w:type="gramEnd"/>
      <w:r w:rsidRPr="00C41B93">
        <w:rPr>
          <w:rStyle w:val="rvts41"/>
          <w:lang w:val="en-US"/>
        </w:rPr>
        <w:t xml:space="preserve"> 57 din 3 iulie 2019 privind Codul administrativ, cu modificările şi completările ulterioare - Titlul I şi II ale părţii a VI-a (Monitorul Oficial, Partea I          nr. </w:t>
      </w:r>
      <w:r w:rsidRPr="00C41B93">
        <w:rPr>
          <w:rStyle w:val="rvts41"/>
          <w:bCs/>
        </w:rPr>
        <w:t>555 din 5 iulie 2019</w:t>
      </w:r>
      <w:r w:rsidRPr="00C41B93">
        <w:rPr>
          <w:rStyle w:val="rvts41"/>
          <w:lang w:val="en-US"/>
        </w:rPr>
        <w:t>)</w:t>
      </w:r>
      <w:r w:rsidRPr="00C41B93">
        <w:rPr>
          <w:bCs/>
        </w:rPr>
        <w:t>;</w:t>
      </w:r>
    </w:p>
    <w:p w:rsidR="00AA4F84" w:rsidRPr="00C41B93" w:rsidRDefault="00AA4F84" w:rsidP="00AA4F84">
      <w:pPr>
        <w:ind w:right="-455"/>
        <w:jc w:val="both"/>
        <w:rPr>
          <w:bCs/>
        </w:rPr>
      </w:pPr>
      <w:r w:rsidRPr="00C41B93">
        <w:rPr>
          <w:bCs/>
        </w:rPr>
        <w:t xml:space="preserve">2. Constituţia României, republicată </w:t>
      </w:r>
      <w:r w:rsidRPr="00C41B93">
        <w:rPr>
          <w:bCs/>
          <w:iCs/>
        </w:rPr>
        <w:t>(Monitorul Oficial Partea I nr. 767 din 31 octombrie 2003)</w:t>
      </w:r>
      <w:r w:rsidRPr="00C41B93">
        <w:rPr>
          <w:bCs/>
        </w:rPr>
        <w:t>;</w:t>
      </w:r>
    </w:p>
    <w:p w:rsidR="00AA4F84" w:rsidRPr="00C41B93" w:rsidRDefault="00AA4F84" w:rsidP="00AA4F84">
      <w:pPr>
        <w:pStyle w:val="rvps1"/>
        <w:shd w:val="clear" w:color="auto" w:fill="FFFFFF"/>
        <w:spacing w:before="0" w:beforeAutospacing="0" w:after="0" w:afterAutospacing="0"/>
        <w:ind w:right="-455"/>
        <w:jc w:val="both"/>
        <w:rPr>
          <w:rFonts w:eastAsia="PMingLiU"/>
          <w:lang w:eastAsia="ro-RO"/>
        </w:rPr>
      </w:pPr>
      <w:r w:rsidRPr="00C41B93">
        <w:rPr>
          <w:rFonts w:eastAsia="PMingLiU"/>
          <w:bCs/>
          <w:lang w:eastAsia="ro-RO"/>
        </w:rPr>
        <w:t>3.</w:t>
      </w:r>
      <w:r w:rsidRPr="00C41B93">
        <w:rPr>
          <w:rFonts w:eastAsia="PMingLiU"/>
          <w:lang w:eastAsia="ro-RO"/>
        </w:rPr>
        <w:t xml:space="preserve"> </w:t>
      </w:r>
      <w:r w:rsidRPr="00C41B93">
        <w:rPr>
          <w:rFonts w:eastAsia="PMingLiU"/>
          <w:lang w:val="ro-RO" w:eastAsia="ro-RO"/>
        </w:rPr>
        <w:t xml:space="preserve">Ordonanţa Guvernului nr.137/2000, republicată, privind prevenirea şi </w:t>
      </w:r>
      <w:r w:rsidRPr="00C41B93">
        <w:rPr>
          <w:rFonts w:eastAsia="PMingLiU"/>
          <w:bCs/>
          <w:lang w:val="ro-RO" w:eastAsia="ro-RO"/>
        </w:rPr>
        <w:t>sancţionarea tuturor formelor de discriminare</w:t>
      </w:r>
      <w:r w:rsidRPr="00C41B93">
        <w:rPr>
          <w:rFonts w:eastAsia="PMingLiU"/>
          <w:lang w:eastAsia="ro-RO"/>
        </w:rPr>
        <w:t>, cu modificările și completările ulterioare</w:t>
      </w:r>
      <w:r w:rsidRPr="00C41B93">
        <w:rPr>
          <w:rFonts w:eastAsia="PMingLiU"/>
          <w:bCs/>
          <w:lang w:val="ro-RO" w:eastAsia="ro-RO"/>
        </w:rPr>
        <w:t xml:space="preserve"> (Monitorul Oficial Partea I           nr. 166/2014);</w:t>
      </w:r>
    </w:p>
    <w:p w:rsidR="00AA4F84" w:rsidRPr="00C41B93" w:rsidRDefault="00AA4F84" w:rsidP="00AA4F84">
      <w:pPr>
        <w:ind w:right="-455"/>
        <w:jc w:val="both"/>
      </w:pPr>
      <w:r w:rsidRPr="00C41B93">
        <w:rPr>
          <w:rStyle w:val="rvts41"/>
        </w:rPr>
        <w:t>4. Legea nr.202/2002 privind egalitatea de şanse şi de tratament între femei şi bărbaţi, republicată, cu modificările şi completările ulterioare (</w:t>
      </w:r>
      <w:r w:rsidRPr="00C41B93">
        <w:t>Monitorul Oficial Partea I nr. 326/2013);</w:t>
      </w:r>
    </w:p>
    <w:p w:rsidR="00AA4F84" w:rsidRPr="00C41B93" w:rsidRDefault="00AA4F84" w:rsidP="00AA4F84">
      <w:pPr>
        <w:ind w:right="-455"/>
        <w:jc w:val="both"/>
      </w:pPr>
      <w:r w:rsidRPr="009C493C">
        <w:rPr>
          <w:bCs/>
        </w:rPr>
        <w:t>5</w:t>
      </w:r>
      <w:r w:rsidRPr="00C41B93">
        <w:rPr>
          <w:b/>
          <w:bCs/>
        </w:rPr>
        <w:t xml:space="preserve">. </w:t>
      </w:r>
      <w:r w:rsidRPr="004E2C5E">
        <w:t>Legea nr. 53/2003 – Codul Muncii, republicată</w:t>
      </w:r>
      <w:r w:rsidRPr="00C41B93">
        <w:rPr>
          <w:rStyle w:val="rvts41"/>
          <w:lang w:val="en-US"/>
        </w:rPr>
        <w:t>, cu modificările şi completările ulterioare</w:t>
      </w:r>
      <w:r w:rsidRPr="00C41B93">
        <w:t xml:space="preserve"> (Monitorul Oficial Partea I nr.</w:t>
      </w:r>
      <w:r>
        <w:t>345</w:t>
      </w:r>
      <w:r w:rsidRPr="00C41B93">
        <w:t>/201</w:t>
      </w:r>
      <w:r>
        <w:t>1</w:t>
      </w:r>
      <w:r w:rsidRPr="00C41B93">
        <w:t>);</w:t>
      </w:r>
    </w:p>
    <w:p w:rsidR="00AA4F84" w:rsidRPr="004E2C5E" w:rsidRDefault="00AA4F84" w:rsidP="00AA4F84">
      <w:pPr>
        <w:pStyle w:val="rvps1"/>
        <w:shd w:val="clear" w:color="auto" w:fill="FFFFFF"/>
        <w:spacing w:before="0" w:beforeAutospacing="0" w:after="0" w:afterAutospacing="0"/>
        <w:ind w:right="-455"/>
        <w:jc w:val="both"/>
        <w:rPr>
          <w:rFonts w:eastAsia="PMingLiU"/>
          <w:bCs/>
          <w:lang w:val="ro-RO" w:eastAsia="ro-RO"/>
        </w:rPr>
      </w:pPr>
      <w:r>
        <w:t>6</w:t>
      </w:r>
      <w:r w:rsidRPr="00C41B93">
        <w:t xml:space="preserve">. </w:t>
      </w:r>
      <w:r>
        <w:t xml:space="preserve">Hotărârea </w:t>
      </w:r>
      <w:r w:rsidRPr="004E2C5E">
        <w:rPr>
          <w:rFonts w:eastAsia="PMingLiU"/>
          <w:bCs/>
          <w:lang w:val="ro-RO" w:eastAsia="ro-RO"/>
        </w:rPr>
        <w:t xml:space="preserve">Guvernului nr.679/2003 privind condiţiile de obţinere </w:t>
      </w:r>
      <w:proofErr w:type="gramStart"/>
      <w:r w:rsidRPr="004E2C5E">
        <w:rPr>
          <w:rFonts w:eastAsia="PMingLiU"/>
          <w:bCs/>
          <w:lang w:val="ro-RO" w:eastAsia="ro-RO"/>
        </w:rPr>
        <w:t>a</w:t>
      </w:r>
      <w:proofErr w:type="gramEnd"/>
      <w:r w:rsidRPr="004E2C5E">
        <w:rPr>
          <w:rFonts w:eastAsia="PMingLiU"/>
          <w:bCs/>
          <w:lang w:val="ro-RO" w:eastAsia="ro-RO"/>
        </w:rPr>
        <w:t xml:space="preserve"> atestatului, procedurile de atestare şi statutul asistentului maternal profesionist, cu modificările şi completările ulterioare (Monitorul Oficial, Partea I nr. 443/2003).</w:t>
      </w:r>
    </w:p>
    <w:p w:rsidR="00AA4F84" w:rsidRPr="00C41B93" w:rsidRDefault="00AA4F84" w:rsidP="00AA4F84">
      <w:pPr>
        <w:pStyle w:val="Heading1"/>
        <w:shd w:val="clear" w:color="auto" w:fill="FFFFFF"/>
        <w:ind w:right="-455"/>
        <w:jc w:val="both"/>
        <w:rPr>
          <w:rFonts w:ascii="Times New Roman" w:hAnsi="Times New Roman" w:cs="Times New Roman"/>
          <w:sz w:val="24"/>
          <w:szCs w:val="24"/>
        </w:rPr>
      </w:pPr>
      <w:r w:rsidRPr="00C41B93">
        <w:rPr>
          <w:rFonts w:ascii="Times New Roman" w:hAnsi="Times New Roman" w:cs="Times New Roman"/>
          <w:sz w:val="24"/>
          <w:szCs w:val="24"/>
        </w:rPr>
        <w:t>Tematică:</w:t>
      </w:r>
    </w:p>
    <w:p w:rsidR="00AA4F84" w:rsidRPr="00C41B93" w:rsidRDefault="00AA4F84" w:rsidP="00AA4F84">
      <w:pPr>
        <w:pStyle w:val="rvps1"/>
        <w:shd w:val="clear" w:color="auto" w:fill="FFFFFF"/>
        <w:spacing w:before="0" w:beforeAutospacing="0" w:after="0" w:afterAutospacing="0"/>
        <w:ind w:right="-455"/>
        <w:jc w:val="both"/>
        <w:rPr>
          <w:rStyle w:val="rvts41"/>
        </w:rPr>
      </w:pPr>
      <w:r w:rsidRPr="00C41B93">
        <w:rPr>
          <w:bCs/>
        </w:rPr>
        <w:t xml:space="preserve">1. </w:t>
      </w:r>
      <w:r w:rsidRPr="00C41B93">
        <w:rPr>
          <w:rStyle w:val="rvts41"/>
        </w:rPr>
        <w:t>Ordonanţa de urgenţă a Guvernului nr. 57 din 3 iulie 2019 privind Codul administrativ, cu modificările şi completările ulterioare - Titlul I şi II ale părţii a VI-a;</w:t>
      </w:r>
    </w:p>
    <w:p w:rsidR="00AA4F84" w:rsidRPr="00C41B93" w:rsidRDefault="00AA4F84" w:rsidP="00AA4F84">
      <w:pPr>
        <w:pStyle w:val="rvps1"/>
        <w:shd w:val="clear" w:color="auto" w:fill="FFFFFF"/>
        <w:spacing w:before="0" w:beforeAutospacing="0" w:after="0" w:afterAutospacing="0"/>
        <w:ind w:right="-455"/>
        <w:jc w:val="both"/>
        <w:rPr>
          <w:color w:val="212529"/>
          <w:shd w:val="clear" w:color="auto" w:fill="FFFFFF"/>
        </w:rPr>
      </w:pPr>
      <w:r w:rsidRPr="00C41B93">
        <w:t>2.</w:t>
      </w:r>
      <w:r w:rsidRPr="00C41B93">
        <w:rPr>
          <w:b/>
        </w:rPr>
        <w:t xml:space="preserve"> </w:t>
      </w:r>
      <w:r w:rsidRPr="00C41B93">
        <w:rPr>
          <w:color w:val="212529"/>
          <w:shd w:val="clear" w:color="auto" w:fill="FFFFFF"/>
        </w:rPr>
        <w:t>Constituția României, republicată -Titlul II-Drepturile, libertățile și îndatoririle fundamentale, Titlul III-Autoritățile publice;</w:t>
      </w:r>
    </w:p>
    <w:p w:rsidR="00AA4F84" w:rsidRPr="00C41B93" w:rsidRDefault="00AA4F84" w:rsidP="00AA4F84">
      <w:pPr>
        <w:pStyle w:val="rvps1"/>
        <w:shd w:val="clear" w:color="auto" w:fill="FFFFFF"/>
        <w:spacing w:before="0" w:beforeAutospacing="0" w:after="0" w:afterAutospacing="0"/>
        <w:ind w:right="-455"/>
        <w:jc w:val="both"/>
        <w:rPr>
          <w:color w:val="212529"/>
          <w:shd w:val="clear" w:color="auto" w:fill="FFFFFF"/>
        </w:rPr>
      </w:pPr>
      <w:r w:rsidRPr="00C41B93">
        <w:rPr>
          <w:color w:val="212529"/>
          <w:shd w:val="clear" w:color="auto" w:fill="FFFFFF"/>
        </w:rPr>
        <w:t>3. O.G. nr. 137/2000 privind prevenirea şi sancţionarea tuturor formelor de discriminare, cu modificările și completările ulterioare - Capitolul I - Principii și Definiții și Capitolul II – Dispoziții speciale</w:t>
      </w:r>
      <w:proofErr w:type="gramStart"/>
      <w:r w:rsidRPr="00C41B93">
        <w:rPr>
          <w:color w:val="212529"/>
          <w:shd w:val="clear" w:color="auto" w:fill="FFFFFF"/>
        </w:rPr>
        <w:t>;</w:t>
      </w:r>
      <w:proofErr w:type="gramEnd"/>
      <w:r w:rsidRPr="00C41B93">
        <w:rPr>
          <w:color w:val="212529"/>
        </w:rPr>
        <w:br/>
      </w:r>
      <w:r w:rsidRPr="00C41B93">
        <w:rPr>
          <w:color w:val="212529"/>
          <w:shd w:val="clear" w:color="auto" w:fill="FFFFFF"/>
        </w:rPr>
        <w:t>4.Legea nr. 202/2002 privind egalitatea de șanse și de tratament între femei și barbați, republicată, cu modificările și completările ulterioare- Capitolul II-Egalitatea de şanse şi de tratament între femei şi bărbaţi în domeniul muncii și Capitolul IV-Egalitatea de şanse între femei şi bărbaţi în ceea ce priveşte participarea la luarea deciziei;</w:t>
      </w:r>
    </w:p>
    <w:p w:rsidR="00AA4F84" w:rsidRPr="006E3AA9" w:rsidRDefault="00AA4F84" w:rsidP="00AA4F84">
      <w:pPr>
        <w:pStyle w:val="NormalWeb"/>
        <w:shd w:val="clear" w:color="auto" w:fill="FFFFFF"/>
        <w:spacing w:before="0" w:beforeAutospacing="0" w:after="0" w:afterAutospacing="0"/>
        <w:ind w:right="-455"/>
        <w:jc w:val="both"/>
        <w:rPr>
          <w:rFonts w:ascii="Arial" w:eastAsia="Times New Roman" w:hAnsi="Arial" w:cs="Arial"/>
          <w:color w:val="000000"/>
          <w:sz w:val="18"/>
          <w:szCs w:val="18"/>
          <w:lang w:val="en-US" w:eastAsia="en-US"/>
        </w:rPr>
      </w:pPr>
      <w:r w:rsidRPr="003507F5">
        <w:t>5. Legea nr. 53/2003 – Codul Muncii, republicată</w:t>
      </w:r>
      <w:r w:rsidRPr="003507F5">
        <w:rPr>
          <w:rStyle w:val="rvts41"/>
          <w:lang w:val="en-US"/>
        </w:rPr>
        <w:t>, cu modificările şi completările ulterioare</w:t>
      </w:r>
      <w:r w:rsidRPr="003507F5">
        <w:t>:</w:t>
      </w:r>
      <w:r w:rsidRPr="003507F5">
        <w:rPr>
          <w:rStyle w:val="Heading3Char"/>
          <w:rFonts w:eastAsia="Calibri"/>
          <w:bCs w:val="0"/>
          <w:color w:val="000000"/>
          <w:bdr w:val="none" w:sz="0" w:space="0" w:color="auto" w:frame="1"/>
        </w:rPr>
        <w:t xml:space="preserve"> </w:t>
      </w:r>
      <w:r w:rsidRPr="006E3AA9">
        <w:rPr>
          <w:rFonts w:eastAsia="Times New Roman"/>
          <w:b/>
          <w:bCs/>
          <w:color w:val="000000"/>
          <w:lang w:val="en-US" w:eastAsia="en-US"/>
        </w:rPr>
        <w:t> </w:t>
      </w:r>
      <w:r w:rsidRPr="006E3AA9">
        <w:rPr>
          <w:rFonts w:eastAsia="Times New Roman"/>
          <w:bCs/>
          <w:color w:val="000000"/>
          <w:lang w:val="en-US" w:eastAsia="en-US"/>
        </w:rPr>
        <w:t>Titlul II</w:t>
      </w:r>
    </w:p>
    <w:p w:rsidR="00AA4F84" w:rsidRPr="006E3AA9" w:rsidRDefault="00AA4F84" w:rsidP="00AA4F84">
      <w:pPr>
        <w:shd w:val="clear" w:color="auto" w:fill="FFFFFF"/>
        <w:jc w:val="both"/>
        <w:rPr>
          <w:rFonts w:ascii="Arial" w:hAnsi="Arial" w:cs="Arial"/>
          <w:color w:val="000000"/>
          <w:sz w:val="18"/>
          <w:szCs w:val="18"/>
          <w:lang w:val="en-US" w:eastAsia="en-US"/>
        </w:rPr>
      </w:pPr>
      <w:r>
        <w:rPr>
          <w:bCs/>
          <w:color w:val="000000"/>
          <w:lang w:val="en-US" w:eastAsia="en-US"/>
        </w:rPr>
        <w:t>(</w:t>
      </w:r>
      <w:r w:rsidRPr="006E3AA9">
        <w:rPr>
          <w:bCs/>
          <w:color w:val="000000"/>
          <w:lang w:val="en-US" w:eastAsia="en-US"/>
        </w:rPr>
        <w:t>Contractul individual de muncă</w:t>
      </w:r>
      <w:r>
        <w:rPr>
          <w:bCs/>
          <w:color w:val="000000"/>
          <w:lang w:val="en-US" w:eastAsia="en-US"/>
        </w:rPr>
        <w:t>);</w:t>
      </w:r>
    </w:p>
    <w:p w:rsidR="00AA4F84" w:rsidRPr="004E2C5E" w:rsidRDefault="00AA4F84" w:rsidP="00AA4F84">
      <w:pPr>
        <w:pStyle w:val="rvps1"/>
        <w:shd w:val="clear" w:color="auto" w:fill="FFFFFF"/>
        <w:spacing w:before="0" w:beforeAutospacing="0" w:after="0" w:afterAutospacing="0"/>
        <w:ind w:right="-455"/>
        <w:jc w:val="both"/>
        <w:rPr>
          <w:rFonts w:eastAsia="PMingLiU"/>
          <w:bCs/>
          <w:lang w:val="ro-RO" w:eastAsia="ro-RO"/>
        </w:rPr>
      </w:pPr>
      <w:r>
        <w:t>6</w:t>
      </w:r>
      <w:r w:rsidRPr="00C41B93">
        <w:t xml:space="preserve">. </w:t>
      </w:r>
      <w:r>
        <w:t xml:space="preserve">Hotărârea </w:t>
      </w:r>
      <w:r w:rsidRPr="004E2C5E">
        <w:rPr>
          <w:rFonts w:eastAsia="PMingLiU"/>
          <w:bCs/>
          <w:lang w:val="ro-RO" w:eastAsia="ro-RO"/>
        </w:rPr>
        <w:t xml:space="preserve">Guvernului nr.679/2003 privind condiţiile de obţinere </w:t>
      </w:r>
      <w:proofErr w:type="gramStart"/>
      <w:r w:rsidRPr="004E2C5E">
        <w:rPr>
          <w:rFonts w:eastAsia="PMingLiU"/>
          <w:bCs/>
          <w:lang w:val="ro-RO" w:eastAsia="ro-RO"/>
        </w:rPr>
        <w:t>a</w:t>
      </w:r>
      <w:proofErr w:type="gramEnd"/>
      <w:r w:rsidRPr="004E2C5E">
        <w:rPr>
          <w:rFonts w:eastAsia="PMingLiU"/>
          <w:bCs/>
          <w:lang w:val="ro-RO" w:eastAsia="ro-RO"/>
        </w:rPr>
        <w:t xml:space="preserve"> atestatului, procedurile de atestare şi statutul asistentului maternal profesionist, cu modificările şi completările ulterioare (Monitorul Oficial, Partea I nr. 443/2003).</w:t>
      </w:r>
    </w:p>
    <w:p w:rsidR="00AA4F84" w:rsidRPr="00C41B93" w:rsidRDefault="00AA4F84" w:rsidP="00AA4F84">
      <w:pPr>
        <w:ind w:right="-455"/>
        <w:jc w:val="both"/>
        <w:rPr>
          <w:bCs/>
        </w:rPr>
      </w:pPr>
      <w:r w:rsidRPr="00C41B93">
        <w:rPr>
          <w:bCs/>
        </w:rPr>
        <w:t>.</w:t>
      </w:r>
    </w:p>
    <w:p w:rsidR="00AA4F84" w:rsidRPr="00C41B93" w:rsidRDefault="00AA4F84" w:rsidP="00AA4F84">
      <w:pPr>
        <w:pStyle w:val="rvps1"/>
        <w:shd w:val="clear" w:color="auto" w:fill="FFFFFF"/>
        <w:spacing w:before="0" w:beforeAutospacing="0" w:after="0" w:afterAutospacing="0"/>
        <w:jc w:val="both"/>
      </w:pPr>
    </w:p>
    <w:p w:rsidR="00AA4F84" w:rsidRPr="00C41B93" w:rsidRDefault="00AA4F84" w:rsidP="00AA4F84">
      <w:pPr>
        <w:ind w:right="-314"/>
        <w:jc w:val="both"/>
        <w:rPr>
          <w:b/>
          <w:bCs/>
        </w:rPr>
      </w:pPr>
      <w:r w:rsidRPr="00C41B93">
        <w:rPr>
          <w:b/>
          <w:bCs/>
        </w:rPr>
        <w:t>Candidaţii vor avea în vedere la studierea actelor normative din bibliografie inclusiv republicările, modificările şi completările acestora.</w:t>
      </w:r>
    </w:p>
    <w:p w:rsidR="00AA4F84" w:rsidRPr="00C41B93" w:rsidRDefault="00AA4F84" w:rsidP="00AA4F84">
      <w:pPr>
        <w:ind w:right="-314"/>
        <w:jc w:val="both"/>
        <w:rPr>
          <w:b/>
          <w:bCs/>
        </w:rPr>
      </w:pPr>
    </w:p>
    <w:p w:rsidR="00AA4F84" w:rsidRPr="00C41B93" w:rsidRDefault="00AA4F84" w:rsidP="00AA4F84">
      <w:pPr>
        <w:tabs>
          <w:tab w:val="left" w:pos="5565"/>
        </w:tabs>
        <w:jc w:val="both"/>
        <w:rPr>
          <w:b/>
          <w:bCs/>
        </w:rPr>
      </w:pPr>
      <w:r w:rsidRPr="00C41B93">
        <w:rPr>
          <w:b/>
          <w:bCs/>
        </w:rPr>
        <w:tab/>
      </w:r>
    </w:p>
    <w:p w:rsidR="001A7E0B" w:rsidRDefault="001A7E0B" w:rsidP="00AA4F84">
      <w:pPr>
        <w:spacing w:line="360" w:lineRule="auto"/>
        <w:jc w:val="center"/>
        <w:rPr>
          <w:b/>
          <w:bCs/>
        </w:rPr>
      </w:pPr>
    </w:p>
    <w:p w:rsidR="001A7E0B" w:rsidRDefault="001A7E0B" w:rsidP="00AA4F84">
      <w:pPr>
        <w:spacing w:line="360" w:lineRule="auto"/>
        <w:jc w:val="center"/>
        <w:rPr>
          <w:b/>
          <w:bCs/>
        </w:rPr>
      </w:pPr>
    </w:p>
    <w:p w:rsidR="001A7E0B" w:rsidRDefault="001A7E0B" w:rsidP="00AA4F84">
      <w:pPr>
        <w:spacing w:line="360" w:lineRule="auto"/>
        <w:jc w:val="center"/>
        <w:rPr>
          <w:b/>
          <w:bCs/>
        </w:rPr>
      </w:pPr>
    </w:p>
    <w:p w:rsidR="001A7E0B" w:rsidRDefault="001A7E0B" w:rsidP="00AA4F84">
      <w:pPr>
        <w:spacing w:line="360" w:lineRule="auto"/>
        <w:jc w:val="center"/>
        <w:rPr>
          <w:b/>
          <w:bCs/>
        </w:rPr>
      </w:pPr>
    </w:p>
    <w:p w:rsidR="00AA4F84" w:rsidRPr="00C41B93" w:rsidRDefault="00AA4F84" w:rsidP="00AA4F84">
      <w:pPr>
        <w:spacing w:line="360" w:lineRule="auto"/>
        <w:jc w:val="center"/>
        <w:rPr>
          <w:b/>
          <w:bCs/>
        </w:rPr>
      </w:pPr>
      <w:r w:rsidRPr="00C41B93">
        <w:rPr>
          <w:b/>
          <w:bCs/>
        </w:rPr>
        <w:lastRenderedPageBreak/>
        <w:t xml:space="preserve">BIBLIOGRAFIE și TEMATICĂ </w:t>
      </w:r>
    </w:p>
    <w:p w:rsidR="00AA4F84" w:rsidRPr="00256568" w:rsidRDefault="00AA4F84" w:rsidP="00AA4F84">
      <w:pPr>
        <w:ind w:right="-180"/>
        <w:jc w:val="center"/>
        <w:rPr>
          <w:b/>
          <w:bCs/>
          <w:iCs/>
        </w:rPr>
      </w:pPr>
      <w:r w:rsidRPr="00C41B93">
        <w:rPr>
          <w:b/>
          <w:bCs/>
        </w:rPr>
        <w:t>la examenul de promovare în grad profesional imediat superior celui deţinut, pe funcţia publică de execuţie de</w:t>
      </w:r>
      <w:r w:rsidRPr="0003792F">
        <w:rPr>
          <w:b/>
          <w:bCs/>
          <w:iCs/>
        </w:rPr>
        <w:t xml:space="preserve"> </w:t>
      </w:r>
      <w:r>
        <w:rPr>
          <w:b/>
        </w:rPr>
        <w:t>expert</w:t>
      </w:r>
      <w:r w:rsidRPr="0003792F">
        <w:rPr>
          <w:b/>
        </w:rPr>
        <w:t xml:space="preserve">,  clasa I, grad profesional superior la </w:t>
      </w:r>
      <w:r w:rsidRPr="00256568">
        <w:rPr>
          <w:b/>
          <w:bCs/>
          <w:iCs/>
        </w:rPr>
        <w:t>Biroul management de caz asistență maternală</w:t>
      </w:r>
    </w:p>
    <w:p w:rsidR="00AA4F84" w:rsidRPr="00C41B93" w:rsidRDefault="00AA4F84" w:rsidP="00AA4F84">
      <w:pPr>
        <w:ind w:right="-180"/>
        <w:jc w:val="center"/>
        <w:rPr>
          <w:b/>
          <w:bCs/>
        </w:rPr>
      </w:pPr>
    </w:p>
    <w:p w:rsidR="00AA4F84" w:rsidRPr="00C41B93" w:rsidRDefault="00AA4F84" w:rsidP="00AA4F84">
      <w:pPr>
        <w:ind w:right="-180"/>
        <w:jc w:val="both"/>
        <w:rPr>
          <w:b/>
          <w:bCs/>
        </w:rPr>
      </w:pPr>
      <w:r w:rsidRPr="00C41B93">
        <w:rPr>
          <w:b/>
          <w:bCs/>
        </w:rPr>
        <w:t>Bibliografie:</w:t>
      </w:r>
    </w:p>
    <w:p w:rsidR="00AA4F84" w:rsidRPr="00C41B93" w:rsidRDefault="00AA4F84" w:rsidP="00AA4F84">
      <w:pPr>
        <w:ind w:right="-455"/>
        <w:jc w:val="both"/>
        <w:rPr>
          <w:bCs/>
        </w:rPr>
      </w:pPr>
      <w:r w:rsidRPr="00C41B93">
        <w:rPr>
          <w:bCs/>
        </w:rPr>
        <w:t xml:space="preserve">1. </w:t>
      </w:r>
      <w:proofErr w:type="gramStart"/>
      <w:r w:rsidRPr="00C41B93">
        <w:rPr>
          <w:rStyle w:val="rvts41"/>
          <w:lang w:val="en-US"/>
        </w:rPr>
        <w:t>Ordonanţa de urgenţă a Guvernului nr.</w:t>
      </w:r>
      <w:proofErr w:type="gramEnd"/>
      <w:r w:rsidRPr="00C41B93">
        <w:rPr>
          <w:rStyle w:val="rvts41"/>
          <w:lang w:val="en-US"/>
        </w:rPr>
        <w:t xml:space="preserve"> 57 din 3 iulie 2019 privind Codul administrativ, cu modificările şi completările ulterioare - Titlul I şi II ale părţii a VI-a (Monitorul Oficial, Partea I          nr. </w:t>
      </w:r>
      <w:r w:rsidRPr="00C41B93">
        <w:rPr>
          <w:rStyle w:val="rvts41"/>
          <w:bCs/>
        </w:rPr>
        <w:t>555 din 5 iulie 2019</w:t>
      </w:r>
      <w:r w:rsidRPr="00C41B93">
        <w:rPr>
          <w:rStyle w:val="rvts41"/>
          <w:lang w:val="en-US"/>
        </w:rPr>
        <w:t>)</w:t>
      </w:r>
      <w:r w:rsidRPr="00C41B93">
        <w:rPr>
          <w:bCs/>
        </w:rPr>
        <w:t>;</w:t>
      </w:r>
    </w:p>
    <w:p w:rsidR="00AA4F84" w:rsidRPr="00C41B93" w:rsidRDefault="00AA4F84" w:rsidP="00AA4F84">
      <w:pPr>
        <w:ind w:right="-455"/>
        <w:jc w:val="both"/>
        <w:rPr>
          <w:bCs/>
        </w:rPr>
      </w:pPr>
      <w:r w:rsidRPr="00C41B93">
        <w:rPr>
          <w:bCs/>
        </w:rPr>
        <w:t xml:space="preserve">2. Constituţia României, republicată </w:t>
      </w:r>
      <w:r w:rsidRPr="00C41B93">
        <w:rPr>
          <w:bCs/>
          <w:iCs/>
        </w:rPr>
        <w:t>(Monitorul Oficial Partea I nr. 767 din 31 octombrie 2003)</w:t>
      </w:r>
      <w:r w:rsidRPr="00C41B93">
        <w:rPr>
          <w:bCs/>
        </w:rPr>
        <w:t>;</w:t>
      </w:r>
    </w:p>
    <w:p w:rsidR="00AA4F84" w:rsidRPr="00C41B93" w:rsidRDefault="00AA4F84" w:rsidP="00AA4F84">
      <w:pPr>
        <w:pStyle w:val="rvps1"/>
        <w:shd w:val="clear" w:color="auto" w:fill="FFFFFF"/>
        <w:spacing w:before="0" w:beforeAutospacing="0" w:after="0" w:afterAutospacing="0"/>
        <w:ind w:right="-455"/>
        <w:jc w:val="both"/>
        <w:rPr>
          <w:rFonts w:eastAsia="PMingLiU"/>
          <w:lang w:eastAsia="ro-RO"/>
        </w:rPr>
      </w:pPr>
      <w:r w:rsidRPr="00C41B93">
        <w:rPr>
          <w:rFonts w:eastAsia="PMingLiU"/>
          <w:bCs/>
          <w:lang w:eastAsia="ro-RO"/>
        </w:rPr>
        <w:t>3.</w:t>
      </w:r>
      <w:r w:rsidRPr="00C41B93">
        <w:rPr>
          <w:rFonts w:eastAsia="PMingLiU"/>
          <w:lang w:eastAsia="ro-RO"/>
        </w:rPr>
        <w:t xml:space="preserve"> </w:t>
      </w:r>
      <w:r w:rsidRPr="00C41B93">
        <w:rPr>
          <w:rFonts w:eastAsia="PMingLiU"/>
          <w:lang w:val="ro-RO" w:eastAsia="ro-RO"/>
        </w:rPr>
        <w:t xml:space="preserve">Ordonanţa Guvernului nr.137/2000, republicată, privind prevenirea şi </w:t>
      </w:r>
      <w:r w:rsidRPr="00C41B93">
        <w:rPr>
          <w:rFonts w:eastAsia="PMingLiU"/>
          <w:bCs/>
          <w:lang w:val="ro-RO" w:eastAsia="ro-RO"/>
        </w:rPr>
        <w:t>sancţionarea tuturor formelor de discriminare</w:t>
      </w:r>
      <w:r w:rsidRPr="00C41B93">
        <w:rPr>
          <w:rFonts w:eastAsia="PMingLiU"/>
          <w:lang w:eastAsia="ro-RO"/>
        </w:rPr>
        <w:t>, cu modificările și completările ulterioare</w:t>
      </w:r>
      <w:r w:rsidRPr="00C41B93">
        <w:rPr>
          <w:rFonts w:eastAsia="PMingLiU"/>
          <w:bCs/>
          <w:lang w:val="ro-RO" w:eastAsia="ro-RO"/>
        </w:rPr>
        <w:t xml:space="preserve"> (Monitorul Oficial Partea I           nr. 166/2014);</w:t>
      </w:r>
    </w:p>
    <w:p w:rsidR="00AA4F84" w:rsidRPr="00C41B93" w:rsidRDefault="00AA4F84" w:rsidP="00AA4F84">
      <w:pPr>
        <w:ind w:right="-455"/>
        <w:jc w:val="both"/>
      </w:pPr>
      <w:r w:rsidRPr="00C41B93">
        <w:rPr>
          <w:rStyle w:val="rvts41"/>
        </w:rPr>
        <w:t>4. Legea nr.202/2002 privind egalitatea de şanse şi de tratament între femei şi bărbaţi, republicată, cu modificările şi completările ulterioare (</w:t>
      </w:r>
      <w:r w:rsidRPr="00C41B93">
        <w:t>Monitorul Oficial Partea I nr. 326/2013);</w:t>
      </w:r>
    </w:p>
    <w:p w:rsidR="00AA4F84" w:rsidRPr="00C41B93" w:rsidRDefault="00AA4F84" w:rsidP="00AA4F84">
      <w:pPr>
        <w:pStyle w:val="BlockText"/>
        <w:ind w:left="0" w:right="-455" w:firstLine="0"/>
        <w:jc w:val="both"/>
        <w:rPr>
          <w:b w:val="0"/>
          <w:sz w:val="24"/>
          <w:szCs w:val="24"/>
        </w:rPr>
      </w:pPr>
      <w:r w:rsidRPr="009C493C">
        <w:rPr>
          <w:bCs w:val="0"/>
        </w:rPr>
        <w:t>5</w:t>
      </w:r>
      <w:r w:rsidRPr="00C41B93">
        <w:rPr>
          <w:b w:val="0"/>
          <w:bCs w:val="0"/>
        </w:rPr>
        <w:t xml:space="preserve">. </w:t>
      </w:r>
      <w:r w:rsidRPr="00C41B93">
        <w:rPr>
          <w:b w:val="0"/>
          <w:sz w:val="24"/>
          <w:szCs w:val="24"/>
        </w:rPr>
        <w:t>Legea 272/2004 (r1) privind protecţia şi promovarea drepturilor copilului, cu modificările şi completările ulterioare (Monitorul Oficial, Partea I nr. 159/2014);</w:t>
      </w:r>
    </w:p>
    <w:p w:rsidR="00AA4F84" w:rsidRPr="004E2C5E" w:rsidRDefault="00AA4F84" w:rsidP="00AA4F84">
      <w:pPr>
        <w:pStyle w:val="rvps1"/>
        <w:shd w:val="clear" w:color="auto" w:fill="FFFFFF"/>
        <w:spacing w:before="0" w:beforeAutospacing="0" w:after="0" w:afterAutospacing="0"/>
        <w:ind w:right="-455"/>
        <w:jc w:val="both"/>
        <w:rPr>
          <w:rFonts w:eastAsia="PMingLiU"/>
          <w:bCs/>
          <w:lang w:val="ro-RO" w:eastAsia="ro-RO"/>
        </w:rPr>
      </w:pPr>
      <w:r>
        <w:t>6</w:t>
      </w:r>
      <w:r w:rsidRPr="00C41B93">
        <w:t xml:space="preserve">. </w:t>
      </w:r>
      <w:r>
        <w:t xml:space="preserve">Hotărârea </w:t>
      </w:r>
      <w:r w:rsidRPr="004E2C5E">
        <w:rPr>
          <w:rFonts w:eastAsia="PMingLiU"/>
          <w:bCs/>
          <w:lang w:val="ro-RO" w:eastAsia="ro-RO"/>
        </w:rPr>
        <w:t xml:space="preserve">Guvernului nr.679/2003 privind condiţiile de obţinere </w:t>
      </w:r>
      <w:proofErr w:type="gramStart"/>
      <w:r w:rsidRPr="004E2C5E">
        <w:rPr>
          <w:rFonts w:eastAsia="PMingLiU"/>
          <w:bCs/>
          <w:lang w:val="ro-RO" w:eastAsia="ro-RO"/>
        </w:rPr>
        <w:t>a</w:t>
      </w:r>
      <w:proofErr w:type="gramEnd"/>
      <w:r w:rsidRPr="004E2C5E">
        <w:rPr>
          <w:rFonts w:eastAsia="PMingLiU"/>
          <w:bCs/>
          <w:lang w:val="ro-RO" w:eastAsia="ro-RO"/>
        </w:rPr>
        <w:t xml:space="preserve"> atestatului, procedurile de atestare şi statutul asistentului maternal profesionist, cu modificările şi completările ulterioare (Monitorul Oficial, Partea I nr. 443/2003).</w:t>
      </w:r>
    </w:p>
    <w:p w:rsidR="00AA4F84" w:rsidRPr="00C41B93" w:rsidRDefault="00AA4F84" w:rsidP="00AA4F84">
      <w:pPr>
        <w:pStyle w:val="Heading1"/>
        <w:shd w:val="clear" w:color="auto" w:fill="FFFFFF"/>
        <w:ind w:right="-455"/>
        <w:jc w:val="both"/>
        <w:rPr>
          <w:rFonts w:ascii="Times New Roman" w:hAnsi="Times New Roman" w:cs="Times New Roman"/>
          <w:sz w:val="24"/>
          <w:szCs w:val="24"/>
        </w:rPr>
      </w:pPr>
      <w:r w:rsidRPr="00C41B93">
        <w:rPr>
          <w:rFonts w:ascii="Times New Roman" w:hAnsi="Times New Roman" w:cs="Times New Roman"/>
          <w:sz w:val="24"/>
          <w:szCs w:val="24"/>
        </w:rPr>
        <w:t>Tematică:</w:t>
      </w:r>
    </w:p>
    <w:p w:rsidR="00AA4F84" w:rsidRPr="00C41B93" w:rsidRDefault="00AA4F84" w:rsidP="00AA4F84">
      <w:pPr>
        <w:pStyle w:val="rvps1"/>
        <w:shd w:val="clear" w:color="auto" w:fill="FFFFFF"/>
        <w:spacing w:before="0" w:beforeAutospacing="0" w:after="0" w:afterAutospacing="0"/>
        <w:ind w:right="-455"/>
        <w:jc w:val="both"/>
        <w:rPr>
          <w:rStyle w:val="rvts41"/>
        </w:rPr>
      </w:pPr>
      <w:r w:rsidRPr="00C41B93">
        <w:rPr>
          <w:bCs/>
        </w:rPr>
        <w:t xml:space="preserve">1. </w:t>
      </w:r>
      <w:r w:rsidRPr="00C41B93">
        <w:rPr>
          <w:rStyle w:val="rvts41"/>
        </w:rPr>
        <w:t>Ordonanţa de urgenţă a Guvernului nr. 57 din 3 iulie 2019 privind Codul administrativ, cu modificările şi completările ulterioare - Titlul I şi II ale părţii a VI-a;</w:t>
      </w:r>
    </w:p>
    <w:p w:rsidR="00AA4F84" w:rsidRPr="00C41B93" w:rsidRDefault="00AA4F84" w:rsidP="00AA4F84">
      <w:pPr>
        <w:pStyle w:val="rvps1"/>
        <w:shd w:val="clear" w:color="auto" w:fill="FFFFFF"/>
        <w:spacing w:before="0" w:beforeAutospacing="0" w:after="0" w:afterAutospacing="0"/>
        <w:ind w:right="-455"/>
        <w:jc w:val="both"/>
        <w:rPr>
          <w:color w:val="212529"/>
          <w:shd w:val="clear" w:color="auto" w:fill="FFFFFF"/>
        </w:rPr>
      </w:pPr>
      <w:r w:rsidRPr="00C41B93">
        <w:t>2.</w:t>
      </w:r>
      <w:r w:rsidRPr="00C41B93">
        <w:rPr>
          <w:b/>
        </w:rPr>
        <w:t xml:space="preserve"> </w:t>
      </w:r>
      <w:r w:rsidRPr="00C41B93">
        <w:rPr>
          <w:color w:val="212529"/>
          <w:shd w:val="clear" w:color="auto" w:fill="FFFFFF"/>
        </w:rPr>
        <w:t>Constituția României, republicată -Titlul II-Drepturile, libertățile și îndatoririle fundamentale, Titlul III-Autoritățile publice;</w:t>
      </w:r>
    </w:p>
    <w:p w:rsidR="00AA4F84" w:rsidRPr="00256568" w:rsidRDefault="00AA4F84" w:rsidP="00AA4F84">
      <w:pPr>
        <w:pStyle w:val="rvps1"/>
        <w:shd w:val="clear" w:color="auto" w:fill="FFFFFF"/>
        <w:spacing w:before="0" w:beforeAutospacing="0" w:after="0" w:afterAutospacing="0"/>
        <w:ind w:right="-455"/>
        <w:jc w:val="both"/>
        <w:rPr>
          <w:color w:val="212529"/>
          <w:shd w:val="clear" w:color="auto" w:fill="FFFFFF"/>
        </w:rPr>
      </w:pPr>
      <w:r w:rsidRPr="00C41B93">
        <w:rPr>
          <w:color w:val="212529"/>
          <w:shd w:val="clear" w:color="auto" w:fill="FFFFFF"/>
        </w:rPr>
        <w:t>3. O.G. nr. 137/2000 privind prevenirea şi sancţionarea tuturor formelor de discriminare, cu modificările și completările ulterioare - Capitolul I - Principii și Definiții și Capitolul II – Dispoziții speciale</w:t>
      </w:r>
      <w:proofErr w:type="gramStart"/>
      <w:r w:rsidRPr="00C41B93">
        <w:rPr>
          <w:color w:val="212529"/>
          <w:shd w:val="clear" w:color="auto" w:fill="FFFFFF"/>
        </w:rPr>
        <w:t>;</w:t>
      </w:r>
      <w:proofErr w:type="gramEnd"/>
      <w:r w:rsidRPr="00C41B93">
        <w:rPr>
          <w:color w:val="212529"/>
        </w:rPr>
        <w:br/>
      </w:r>
      <w:r w:rsidRPr="00C41B93">
        <w:rPr>
          <w:color w:val="212529"/>
          <w:shd w:val="clear" w:color="auto" w:fill="FFFFFF"/>
        </w:rPr>
        <w:t>4.Legea nr. 202/2002 privind egalitatea de șanse și de tratament între femei și barbați, republicată, cu modificările și completările ulterioare- Capitolul II-Egalitatea de şanse şi de tratament între femei şi bărbaţi în domeniul muncii și Capitolul IV-Egalitatea de şanse între femei şi bărbaţi în ceea ce priveşte participarea la l</w:t>
      </w:r>
      <w:r w:rsidRPr="00256568">
        <w:rPr>
          <w:color w:val="212529"/>
          <w:shd w:val="clear" w:color="auto" w:fill="FFFFFF"/>
        </w:rPr>
        <w:t>uarea deciziei;</w:t>
      </w:r>
    </w:p>
    <w:p w:rsidR="00AA4F84" w:rsidRPr="006E3AA9" w:rsidRDefault="00AA4F84" w:rsidP="00AA4F84">
      <w:pPr>
        <w:pStyle w:val="NormalWeb"/>
        <w:shd w:val="clear" w:color="auto" w:fill="FFFFFF"/>
        <w:spacing w:before="0" w:beforeAutospacing="0" w:after="0" w:afterAutospacing="0"/>
        <w:ind w:right="-597"/>
        <w:jc w:val="both"/>
        <w:rPr>
          <w:rFonts w:ascii="Arial" w:eastAsia="Times New Roman" w:hAnsi="Arial" w:cs="Arial"/>
          <w:color w:val="000000"/>
          <w:sz w:val="18"/>
          <w:szCs w:val="18"/>
          <w:lang w:val="en-US" w:eastAsia="en-US"/>
        </w:rPr>
      </w:pPr>
      <w:r w:rsidRPr="00256568">
        <w:t>5. Legea 272/2004 (r1) privind protecţia şi promovarea drepturilor copilului, cu modificările şi completările ulterioare</w:t>
      </w:r>
      <w:r>
        <w:t>:</w:t>
      </w:r>
      <w:r w:rsidRPr="00256568">
        <w:rPr>
          <w:rStyle w:val="Heading3Char"/>
          <w:rFonts w:eastAsia="Calibri"/>
          <w:b w:val="0"/>
          <w:bCs w:val="0"/>
          <w:color w:val="000000"/>
          <w:bdr w:val="none" w:sz="0" w:space="0" w:color="auto" w:frame="1"/>
        </w:rPr>
        <w:t xml:space="preserve"> </w:t>
      </w:r>
      <w:r w:rsidRPr="00256568">
        <w:rPr>
          <w:rFonts w:eastAsia="Times New Roman"/>
          <w:bCs/>
          <w:color w:val="000000"/>
          <w:lang w:val="en-US" w:eastAsia="en-US"/>
        </w:rPr>
        <w:t xml:space="preserve">Cap. </w:t>
      </w:r>
      <w:proofErr w:type="gramStart"/>
      <w:r w:rsidRPr="00256568">
        <w:rPr>
          <w:rFonts w:eastAsia="Times New Roman"/>
          <w:bCs/>
          <w:color w:val="000000"/>
          <w:lang w:val="en-US" w:eastAsia="en-US"/>
        </w:rPr>
        <w:t>II Drepturile copilului, Cap.</w:t>
      </w:r>
      <w:proofErr w:type="gramEnd"/>
      <w:r w:rsidRPr="00256568">
        <w:rPr>
          <w:rFonts w:eastAsia="Times New Roman"/>
          <w:bCs/>
          <w:color w:val="000000"/>
          <w:lang w:val="en-US" w:eastAsia="en-US"/>
        </w:rPr>
        <w:t xml:space="preserve"> III Protecţia specială a copilului lipsit, temporar sau definitiv, de ocrotirea părinţilor săi</w:t>
      </w:r>
      <w:r>
        <w:rPr>
          <w:rFonts w:eastAsia="Times New Roman"/>
          <w:bCs/>
          <w:color w:val="000000"/>
          <w:lang w:val="en-US" w:eastAsia="en-US"/>
        </w:rPr>
        <w:t xml:space="preserve">, </w:t>
      </w:r>
      <w:r w:rsidRPr="00256568">
        <w:rPr>
          <w:rFonts w:eastAsia="Times New Roman"/>
          <w:color w:val="212529"/>
          <w:shd w:val="clear" w:color="auto" w:fill="FFFFFF"/>
          <w:lang w:val="en-US" w:eastAsia="en-US"/>
        </w:rPr>
        <w:t xml:space="preserve">Cap. </w:t>
      </w:r>
      <w:proofErr w:type="gramStart"/>
      <w:r w:rsidRPr="00256568">
        <w:rPr>
          <w:rFonts w:eastAsia="Times New Roman"/>
          <w:color w:val="212529"/>
          <w:shd w:val="clear" w:color="auto" w:fill="FFFFFF"/>
          <w:lang w:val="en-US" w:eastAsia="en-US"/>
        </w:rPr>
        <w:t>IV Protecţia copiilor solicitanţi de azil şi protecţia copiilor în caz de conflict armat</w:t>
      </w:r>
      <w:r>
        <w:rPr>
          <w:rFonts w:eastAsia="Times New Roman"/>
          <w:color w:val="212529"/>
          <w:shd w:val="clear" w:color="auto" w:fill="FFFFFF"/>
          <w:lang w:val="en-US" w:eastAsia="en-US"/>
        </w:rPr>
        <w:t xml:space="preserve">, </w:t>
      </w:r>
      <w:r w:rsidRPr="00256568">
        <w:rPr>
          <w:rFonts w:eastAsia="Times New Roman"/>
          <w:color w:val="212529"/>
          <w:shd w:val="clear" w:color="auto" w:fill="FFFFFF"/>
          <w:lang w:val="en-US" w:eastAsia="en-US"/>
        </w:rPr>
        <w:t>Cap.</w:t>
      </w:r>
      <w:proofErr w:type="gramEnd"/>
      <w:r w:rsidRPr="00256568">
        <w:rPr>
          <w:rFonts w:eastAsia="Times New Roman"/>
          <w:color w:val="212529"/>
          <w:shd w:val="clear" w:color="auto" w:fill="FFFFFF"/>
          <w:lang w:val="en-US" w:eastAsia="en-US"/>
        </w:rPr>
        <w:t xml:space="preserve"> V Protecţia copilului care </w:t>
      </w:r>
      <w:proofErr w:type="gramStart"/>
      <w:r w:rsidRPr="00256568">
        <w:rPr>
          <w:rFonts w:eastAsia="Times New Roman"/>
          <w:color w:val="212529"/>
          <w:shd w:val="clear" w:color="auto" w:fill="FFFFFF"/>
          <w:lang w:val="en-US" w:eastAsia="en-US"/>
        </w:rPr>
        <w:t>a</w:t>
      </w:r>
      <w:proofErr w:type="gramEnd"/>
      <w:r w:rsidRPr="00256568">
        <w:rPr>
          <w:rFonts w:eastAsia="Times New Roman"/>
          <w:color w:val="212529"/>
          <w:shd w:val="clear" w:color="auto" w:fill="FFFFFF"/>
          <w:lang w:val="en-US" w:eastAsia="en-US"/>
        </w:rPr>
        <w:t xml:space="preserve"> săvârşit o faptă penală şi nu răspunde penal</w:t>
      </w:r>
      <w:r>
        <w:rPr>
          <w:rFonts w:eastAsia="Times New Roman"/>
          <w:color w:val="212529"/>
          <w:shd w:val="clear" w:color="auto" w:fill="FFFFFF"/>
          <w:lang w:val="en-US" w:eastAsia="en-US"/>
        </w:rPr>
        <w:t xml:space="preserve">, </w:t>
      </w:r>
      <w:r w:rsidRPr="00256568">
        <w:rPr>
          <w:rFonts w:eastAsia="Times New Roman"/>
          <w:color w:val="212529"/>
          <w:shd w:val="clear" w:color="auto" w:fill="FFFFFF"/>
          <w:lang w:val="en-US" w:eastAsia="en-US"/>
        </w:rPr>
        <w:t xml:space="preserve">Cap. VI Protecţia copilului împotriva abuzului, neglijării, exploatării şi </w:t>
      </w:r>
      <w:proofErr w:type="gramStart"/>
      <w:r w:rsidRPr="00256568">
        <w:rPr>
          <w:rFonts w:eastAsia="Times New Roman"/>
          <w:color w:val="212529"/>
          <w:shd w:val="clear" w:color="auto" w:fill="FFFFFF"/>
          <w:lang w:val="en-US" w:eastAsia="en-US"/>
        </w:rPr>
        <w:t>a</w:t>
      </w:r>
      <w:proofErr w:type="gramEnd"/>
      <w:r w:rsidRPr="00256568">
        <w:rPr>
          <w:rFonts w:eastAsia="Times New Roman"/>
          <w:color w:val="212529"/>
          <w:shd w:val="clear" w:color="auto" w:fill="FFFFFF"/>
          <w:lang w:val="en-US" w:eastAsia="en-US"/>
        </w:rPr>
        <w:t xml:space="preserve"> oricărei forme de violenţă</w:t>
      </w:r>
      <w:r>
        <w:rPr>
          <w:rFonts w:eastAsia="Times New Roman"/>
          <w:color w:val="212529"/>
          <w:shd w:val="clear" w:color="auto" w:fill="FFFFFF"/>
          <w:lang w:val="en-US" w:eastAsia="en-US"/>
        </w:rPr>
        <w:t>.</w:t>
      </w:r>
    </w:p>
    <w:p w:rsidR="00AA4F84" w:rsidRPr="004E2C5E" w:rsidRDefault="00AA4F84" w:rsidP="00AA4F84">
      <w:pPr>
        <w:pStyle w:val="rvps1"/>
        <w:shd w:val="clear" w:color="auto" w:fill="FFFFFF"/>
        <w:spacing w:before="0" w:beforeAutospacing="0" w:after="0" w:afterAutospacing="0"/>
        <w:ind w:right="-455"/>
        <w:jc w:val="both"/>
        <w:rPr>
          <w:rFonts w:eastAsia="PMingLiU"/>
          <w:bCs/>
          <w:lang w:val="ro-RO" w:eastAsia="ro-RO"/>
        </w:rPr>
      </w:pPr>
      <w:r>
        <w:t>6</w:t>
      </w:r>
      <w:r w:rsidRPr="00C41B93">
        <w:t xml:space="preserve">. </w:t>
      </w:r>
      <w:r>
        <w:t xml:space="preserve">Hotărârea </w:t>
      </w:r>
      <w:r w:rsidRPr="004E2C5E">
        <w:rPr>
          <w:rFonts w:eastAsia="PMingLiU"/>
          <w:bCs/>
          <w:lang w:val="ro-RO" w:eastAsia="ro-RO"/>
        </w:rPr>
        <w:t xml:space="preserve">Guvernului nr.679/2003 privind condiţiile de obţinere </w:t>
      </w:r>
      <w:proofErr w:type="gramStart"/>
      <w:r w:rsidRPr="004E2C5E">
        <w:rPr>
          <w:rFonts w:eastAsia="PMingLiU"/>
          <w:bCs/>
          <w:lang w:val="ro-RO" w:eastAsia="ro-RO"/>
        </w:rPr>
        <w:t>a</w:t>
      </w:r>
      <w:proofErr w:type="gramEnd"/>
      <w:r w:rsidRPr="004E2C5E">
        <w:rPr>
          <w:rFonts w:eastAsia="PMingLiU"/>
          <w:bCs/>
          <w:lang w:val="ro-RO" w:eastAsia="ro-RO"/>
        </w:rPr>
        <w:t xml:space="preserve"> atestatului, procedurile de atestare şi statutul asistentului maternal profesionist, cu modificările şi completările ulterioare (Monitorul Oficial, Partea I nr. 443/2003).</w:t>
      </w:r>
    </w:p>
    <w:p w:rsidR="00AA4F84" w:rsidRPr="00C41B93" w:rsidRDefault="00AA4F84" w:rsidP="00AA4F84">
      <w:pPr>
        <w:ind w:right="-455"/>
        <w:jc w:val="both"/>
        <w:rPr>
          <w:bCs/>
        </w:rPr>
      </w:pPr>
      <w:r w:rsidRPr="00C41B93">
        <w:rPr>
          <w:bCs/>
        </w:rPr>
        <w:t>.</w:t>
      </w:r>
    </w:p>
    <w:p w:rsidR="00AA4F84" w:rsidRPr="00C41B93" w:rsidRDefault="00AA4F84" w:rsidP="00AA4F84">
      <w:pPr>
        <w:pStyle w:val="rvps1"/>
        <w:shd w:val="clear" w:color="auto" w:fill="FFFFFF"/>
        <w:spacing w:before="0" w:beforeAutospacing="0" w:after="0" w:afterAutospacing="0"/>
        <w:jc w:val="both"/>
      </w:pPr>
    </w:p>
    <w:p w:rsidR="00AA4F84" w:rsidRPr="00C41B93" w:rsidRDefault="00AA4F84" w:rsidP="00AA4F84">
      <w:pPr>
        <w:ind w:right="-314"/>
        <w:jc w:val="both"/>
        <w:rPr>
          <w:b/>
          <w:bCs/>
        </w:rPr>
      </w:pPr>
      <w:r w:rsidRPr="00C41B93">
        <w:rPr>
          <w:b/>
          <w:bCs/>
        </w:rPr>
        <w:t>Candidaţii vor avea în vedere la studierea actelor normative din bibliografie inclusiv republicările, modificările şi completările acestora.</w:t>
      </w:r>
    </w:p>
    <w:p w:rsidR="00AA4F84" w:rsidRPr="00C41B93" w:rsidRDefault="00AA4F84" w:rsidP="00AA4F84">
      <w:pPr>
        <w:ind w:right="-314"/>
        <w:jc w:val="both"/>
        <w:rPr>
          <w:b/>
          <w:bCs/>
        </w:rPr>
      </w:pPr>
    </w:p>
    <w:p w:rsidR="00AA4F84" w:rsidRDefault="00AA4F84" w:rsidP="00AA4F84">
      <w:pPr>
        <w:pStyle w:val="Heading2"/>
        <w:ind w:left="7200" w:firstLine="480"/>
        <w:jc w:val="center"/>
        <w:rPr>
          <w:bCs w:val="0"/>
        </w:rPr>
      </w:pPr>
    </w:p>
    <w:p w:rsidR="00AA4F84" w:rsidRDefault="00AA4F84" w:rsidP="00AA4F84">
      <w:pPr>
        <w:shd w:val="clear" w:color="auto" w:fill="FFFFFF"/>
        <w:jc w:val="center"/>
        <w:rPr>
          <w:b/>
          <w:bCs/>
          <w:color w:val="000000"/>
          <w:lang w:val="en-US" w:eastAsia="en-US"/>
        </w:rPr>
      </w:pPr>
    </w:p>
    <w:p w:rsidR="00AA4F84" w:rsidRDefault="00AA4F84" w:rsidP="00AA4F84">
      <w:pPr>
        <w:shd w:val="clear" w:color="auto" w:fill="FFFFFF"/>
        <w:jc w:val="center"/>
        <w:rPr>
          <w:b/>
          <w:bCs/>
          <w:color w:val="000000"/>
          <w:lang w:val="en-US" w:eastAsia="en-US"/>
        </w:rPr>
      </w:pPr>
    </w:p>
    <w:p w:rsidR="00D53F0F" w:rsidRPr="00A77D4B" w:rsidRDefault="00D53F0F" w:rsidP="00D53F0F">
      <w:pPr>
        <w:jc w:val="both"/>
        <w:rPr>
          <w:b/>
          <w:bCs/>
        </w:rPr>
      </w:pPr>
      <w:r w:rsidRPr="00A77D4B">
        <w:rPr>
          <w:b/>
        </w:rPr>
        <w:lastRenderedPageBreak/>
        <w:t>ATRIBUŢIILE SPECIFICE PREVĂZUTE ÎN FIȘA POSTULUI PENTRU FUNCȚIILE PUBLICE DE EXECUȚIE PENTRU CARE SE ORGANIZEAZĂ EXAMEN DE PROMOVARE</w:t>
      </w:r>
    </w:p>
    <w:p w:rsidR="00D53F0F" w:rsidRPr="00A77D4B" w:rsidRDefault="00D53F0F" w:rsidP="00D53F0F">
      <w:pPr>
        <w:jc w:val="both"/>
        <w:rPr>
          <w:b/>
        </w:rPr>
      </w:pPr>
    </w:p>
    <w:p w:rsidR="00D53F0F" w:rsidRDefault="00D53F0F" w:rsidP="00D53F0F">
      <w:pPr>
        <w:jc w:val="both"/>
      </w:pPr>
    </w:p>
    <w:p w:rsidR="00D53F0F" w:rsidRDefault="00D53F0F" w:rsidP="00D53F0F">
      <w:pPr>
        <w:jc w:val="both"/>
      </w:pPr>
    </w:p>
    <w:p w:rsidR="00D53F0F" w:rsidRDefault="00D53F0F" w:rsidP="00D53F0F">
      <w:pPr>
        <w:jc w:val="both"/>
      </w:pPr>
    </w:p>
    <w:p w:rsidR="00D53F0F" w:rsidRDefault="00D53F0F" w:rsidP="00D53F0F">
      <w:pPr>
        <w:jc w:val="both"/>
      </w:pPr>
      <w:r w:rsidRPr="00A60EA5">
        <w:t>ATRIBUȚII PENTRU FUNCȚIA</w:t>
      </w:r>
      <w:r>
        <w:t xml:space="preserve"> PUBLICĂ</w:t>
      </w:r>
      <w:r w:rsidRPr="00A60EA5">
        <w:t xml:space="preserve"> DE EXECU</w:t>
      </w:r>
      <w:r>
        <w:t>Ț</w:t>
      </w:r>
      <w:r w:rsidRPr="00A60EA5">
        <w:t xml:space="preserve">IE </w:t>
      </w:r>
      <w:r>
        <w:t xml:space="preserve">DE </w:t>
      </w:r>
      <w:r w:rsidRPr="00A60EA5">
        <w:t xml:space="preserve">CONSILIER, GRAD PROFESIONAL  </w:t>
      </w:r>
      <w:r>
        <w:t>SUPERIOR</w:t>
      </w:r>
      <w:r w:rsidRPr="00A60EA5">
        <w:t xml:space="preserve"> LA</w:t>
      </w:r>
      <w:r w:rsidRPr="00A60EA5">
        <w:rPr>
          <w:b/>
        </w:rPr>
        <w:t xml:space="preserve"> </w:t>
      </w:r>
      <w:r w:rsidRPr="00CC1AC6">
        <w:t>SERVICIUL RESURSE UMANE</w:t>
      </w:r>
    </w:p>
    <w:p w:rsidR="00D53F0F" w:rsidRDefault="00D53F0F" w:rsidP="00D53F0F">
      <w:pPr>
        <w:jc w:val="both"/>
      </w:pPr>
    </w:p>
    <w:p w:rsidR="00D53F0F" w:rsidRPr="00A60EA5" w:rsidRDefault="00D53F0F" w:rsidP="00D53F0F">
      <w:pPr>
        <w:jc w:val="both"/>
      </w:pPr>
      <w:r w:rsidRPr="00A60EA5">
        <w:rPr>
          <w:b/>
        </w:rPr>
        <w:t xml:space="preserve"> </w:t>
      </w:r>
      <w:r w:rsidRPr="00A60EA5">
        <w:t xml:space="preserve">- </w:t>
      </w:r>
      <w:r w:rsidR="0052561E">
        <w:t xml:space="preserve">întocmeşte </w:t>
      </w:r>
      <w:r w:rsidRPr="00A60EA5">
        <w:t>contractele individuale de muncă,  actele adiţionale, dispoziţiile de angajare, încetare a activităţii, documentele necesare pensionarii în vederea depunerii acestora la Casa Judeţeană de Pensii</w:t>
      </w:r>
      <w:r w:rsidR="0052561E" w:rsidRPr="0052561E">
        <w:t xml:space="preserve"> </w:t>
      </w:r>
      <w:r w:rsidR="0052561E" w:rsidRPr="00A60EA5">
        <w:t>pentru asistenţii maternali</w:t>
      </w:r>
      <w:r w:rsidR="0052561E">
        <w:t xml:space="preserve"> profesioniști</w:t>
      </w:r>
      <w:r w:rsidRPr="00A60EA5">
        <w:t>;</w:t>
      </w:r>
    </w:p>
    <w:p w:rsidR="00D53F0F" w:rsidRPr="00A60EA5" w:rsidRDefault="00D53F0F" w:rsidP="00D53F0F">
      <w:pPr>
        <w:jc w:val="both"/>
      </w:pPr>
      <w:r w:rsidRPr="00A60EA5">
        <w:t>- întocmeşte lunar  statele de personal în format electronic, pentru asistenţii maternali</w:t>
      </w:r>
      <w:r w:rsidR="0052561E" w:rsidRPr="0052561E">
        <w:t xml:space="preserve"> </w:t>
      </w:r>
      <w:r w:rsidR="0052561E">
        <w:t>profesioniști</w:t>
      </w:r>
      <w:r w:rsidRPr="00A60EA5">
        <w:t>, operând lunar toate modificarile privind salariul, sporul de vechime, angajările, încetarea activităţii, deducerile personale si suplimentare şi alte modificari;</w:t>
      </w:r>
    </w:p>
    <w:p w:rsidR="00D53F0F" w:rsidRPr="00A60EA5" w:rsidRDefault="00D53F0F" w:rsidP="00D53F0F">
      <w:pPr>
        <w:pStyle w:val="BodyTextIndent2"/>
        <w:tabs>
          <w:tab w:val="left" w:pos="0"/>
        </w:tabs>
        <w:spacing w:after="0" w:line="240" w:lineRule="auto"/>
        <w:ind w:left="0"/>
        <w:jc w:val="both"/>
      </w:pPr>
      <w:r w:rsidRPr="00A60EA5">
        <w:t>- calculează şi ţine evidenţa vechimii în muncă pentru trecerea în tranşe superioare a sporului de vechime;</w:t>
      </w:r>
    </w:p>
    <w:p w:rsidR="00D53F0F" w:rsidRPr="00A60EA5" w:rsidRDefault="00D53F0F" w:rsidP="00D53F0F">
      <w:pPr>
        <w:pStyle w:val="BodyTextIndent2"/>
        <w:tabs>
          <w:tab w:val="left" w:pos="0"/>
        </w:tabs>
        <w:spacing w:after="0" w:line="240" w:lineRule="auto"/>
        <w:ind w:left="0"/>
        <w:jc w:val="both"/>
      </w:pPr>
      <w:r w:rsidRPr="00A60EA5">
        <w:t xml:space="preserve">- eliberează adeverinţele pentru completarea vechimii în muncă la încetarea contractului </w:t>
      </w:r>
      <w:r>
        <w:t xml:space="preserve"> </w:t>
      </w:r>
      <w:r w:rsidRPr="00A60EA5">
        <w:t>individual de muncă, ţinând cont că la data de 01.01.2011 a fost abrogat Decretul nr.92/1976 privind operaţiunile în carnetele de muncă;</w:t>
      </w:r>
    </w:p>
    <w:p w:rsidR="00D53F0F" w:rsidRPr="00A60EA5" w:rsidRDefault="00D53F0F" w:rsidP="00D53F0F">
      <w:pPr>
        <w:pStyle w:val="BodyTextIndent2"/>
        <w:tabs>
          <w:tab w:val="left" w:pos="0"/>
        </w:tabs>
        <w:spacing w:after="0" w:line="240" w:lineRule="auto"/>
        <w:ind w:left="0"/>
        <w:jc w:val="both"/>
      </w:pPr>
      <w:r w:rsidRPr="00A60EA5">
        <w:t>- colaborează cu salariaţii din cadrul Serviciului resurse umane pentru toate problemele noi ce apar în legislaţia muncii;</w:t>
      </w:r>
    </w:p>
    <w:p w:rsidR="00D53F0F" w:rsidRPr="00A60EA5" w:rsidRDefault="00D53F0F" w:rsidP="00D53F0F">
      <w:pPr>
        <w:pStyle w:val="BodyTextIndent2"/>
        <w:tabs>
          <w:tab w:val="left" w:pos="0"/>
        </w:tabs>
        <w:spacing w:after="0" w:line="240" w:lineRule="auto"/>
        <w:ind w:left="0"/>
        <w:jc w:val="both"/>
      </w:pPr>
      <w:r w:rsidRPr="00A60EA5">
        <w:t xml:space="preserve">- urmăreşte lunar modificările care intervin în situaţia copiilor, a  persoanelor aflate în întreţinere </w:t>
      </w:r>
      <w:r w:rsidR="0052561E">
        <w:t>la</w:t>
      </w:r>
      <w:r w:rsidR="0052561E" w:rsidRPr="00A60EA5">
        <w:t xml:space="preserve"> asistenţii maternali</w:t>
      </w:r>
      <w:r w:rsidR="0052561E" w:rsidRPr="0052561E">
        <w:t xml:space="preserve"> </w:t>
      </w:r>
      <w:r w:rsidR="0052561E">
        <w:t>profesioniști</w:t>
      </w:r>
      <w:r w:rsidR="0052561E" w:rsidRPr="00A60EA5">
        <w:t xml:space="preserve"> </w:t>
      </w:r>
      <w:r w:rsidRPr="00A60EA5">
        <w:t>şi a coasiguraţilor;</w:t>
      </w:r>
    </w:p>
    <w:p w:rsidR="002908A1" w:rsidRDefault="00D53F0F" w:rsidP="00D53F0F">
      <w:pPr>
        <w:jc w:val="both"/>
      </w:pPr>
      <w:r w:rsidRPr="00A60EA5">
        <w:t>- înregistrează contractele individuale de muncă ale salariaţilor, actualizează în permanenţă orice modificare de contract de muncă în baza actelor adiționale, înregistrează încetarea contractelor individuale de muncă ale salariaţilor în Registrul general de evidență a salariaților (REVISAL) și transmite Inspectoratului Teritorial de Muncă în format electronic, conform cu documentele primite de la ceilalți salariați din cadrul serviciului care gestionează activitatea de resurse umane pentru personalul din cadrul direcției;</w:t>
      </w:r>
    </w:p>
    <w:p w:rsidR="00D53F0F" w:rsidRPr="00A60EA5" w:rsidRDefault="002908A1" w:rsidP="00D53F0F">
      <w:pPr>
        <w:jc w:val="both"/>
      </w:pPr>
      <w:r>
        <w:t>-</w:t>
      </w:r>
      <w:r w:rsidRPr="002908A1">
        <w:rPr>
          <w:color w:val="000000"/>
        </w:rPr>
        <w:t xml:space="preserve"> </w:t>
      </w:r>
      <w:r w:rsidRPr="00005A97">
        <w:rPr>
          <w:color w:val="000000"/>
        </w:rPr>
        <w:t>este reprezentant responsabil cu gestionarea  functiilor publice prin intermediul portalului;</w:t>
      </w:r>
    </w:p>
    <w:p w:rsidR="00D53F0F" w:rsidRPr="00A60EA5" w:rsidRDefault="00D53F0F" w:rsidP="00D53F0F">
      <w:pPr>
        <w:jc w:val="both"/>
      </w:pPr>
      <w:r w:rsidRPr="00A60EA5">
        <w:t>- studiază legislaţia muncii în permanenţă şi este la curent cu toate modificările ce apar;</w:t>
      </w:r>
    </w:p>
    <w:p w:rsidR="00D53F0F" w:rsidRDefault="00D53F0F" w:rsidP="00D53F0F">
      <w:pPr>
        <w:jc w:val="both"/>
        <w:rPr>
          <w:iCs/>
        </w:rPr>
      </w:pPr>
      <w:r w:rsidRPr="00A60EA5">
        <w:rPr>
          <w:iCs/>
        </w:rPr>
        <w:t>- asigură secretariatul comisiilor de concurs și al comisiilor de soluționare a contestațiilor la concursurile de ocupare a posturilor vacante/temporar vacante precum și la examenele  de promovare, verifică îndeplinirea de către concurenţi a condiţiilor legale de înscriere;</w:t>
      </w:r>
    </w:p>
    <w:p w:rsidR="00D53F0F" w:rsidRPr="00A60EA5" w:rsidRDefault="00D53F0F" w:rsidP="00D53F0F">
      <w:pPr>
        <w:pStyle w:val="BodyTextIndent2"/>
        <w:spacing w:after="0" w:line="240" w:lineRule="auto"/>
        <w:ind w:left="0"/>
        <w:jc w:val="both"/>
      </w:pPr>
      <w:r w:rsidRPr="00A60EA5">
        <w:t>- întocmeşte situaţia statistică lunară S1-Anchetă asupra câştigurilor salariale;</w:t>
      </w:r>
    </w:p>
    <w:p w:rsidR="00D53F0F" w:rsidRPr="00A60EA5" w:rsidRDefault="00D53F0F" w:rsidP="00D53F0F">
      <w:pPr>
        <w:pStyle w:val="BodyTextIndent2"/>
        <w:spacing w:after="0" w:line="240" w:lineRule="auto"/>
        <w:ind w:left="0"/>
        <w:jc w:val="both"/>
      </w:pPr>
      <w:r w:rsidRPr="00A60EA5">
        <w:t>-  întocmeşte situaţia statistică anuală SAN- activitatea unităţilor sanitare.</w:t>
      </w:r>
    </w:p>
    <w:p w:rsidR="00D53F0F" w:rsidRPr="00A60EA5" w:rsidRDefault="00D53F0F" w:rsidP="00D53F0F">
      <w:pPr>
        <w:jc w:val="both"/>
      </w:pPr>
      <w:r w:rsidRPr="00A60EA5">
        <w:t>- îndeplineşte şi alte atribuţii stabilite de şeful ierarhic sau de conducerea instituției;</w:t>
      </w:r>
    </w:p>
    <w:p w:rsidR="00D53F0F" w:rsidRPr="00A60EA5" w:rsidRDefault="00D53F0F" w:rsidP="00D53F0F">
      <w:pPr>
        <w:jc w:val="both"/>
      </w:pPr>
      <w:r w:rsidRPr="00A60EA5">
        <w:t>- respectă programul de lucru şi foloseşte integral timpul de muncă pentru îndeplinirea atribuţiilor de serviciu;</w:t>
      </w:r>
    </w:p>
    <w:p w:rsidR="00D53F0F" w:rsidRPr="00A60EA5" w:rsidRDefault="00D53F0F" w:rsidP="00D53F0F">
      <w:pPr>
        <w:jc w:val="both"/>
      </w:pPr>
      <w:r w:rsidRPr="00A60EA5">
        <w:t>- se preocupă de  ridicarea nivelului profesional în vederea realizării atribuţiilor de serviciu;</w:t>
      </w:r>
    </w:p>
    <w:p w:rsidR="00D53F0F" w:rsidRPr="00A60EA5" w:rsidRDefault="00D53F0F" w:rsidP="00D53F0F">
      <w:pPr>
        <w:jc w:val="both"/>
      </w:pPr>
      <w:r w:rsidRPr="00A60EA5">
        <w:t>- se preocupă de  apărarea şi buna gospodărire a bunurilor proprietate a instituţiei, participă activ la analiza şi dezbaterea problemelor generale ale activităţii în vederea îmbunătăţirii acesteia;</w:t>
      </w:r>
    </w:p>
    <w:p w:rsidR="00D53F0F" w:rsidRDefault="00D53F0F" w:rsidP="0052561E">
      <w:pPr>
        <w:jc w:val="both"/>
      </w:pPr>
      <w:r w:rsidRPr="00A60EA5">
        <w:t>- are o comportare corectă, promovează raporturi de întrajutorare cu ceilalţi salariaţi, combate orice fel de manifestări necorespunzătoare</w:t>
      </w:r>
      <w:r w:rsidR="0052561E">
        <w:t>.</w:t>
      </w:r>
    </w:p>
    <w:p w:rsidR="0052561E" w:rsidRDefault="0052561E" w:rsidP="0052561E">
      <w:pPr>
        <w:jc w:val="both"/>
      </w:pPr>
    </w:p>
    <w:p w:rsidR="0052561E" w:rsidRDefault="0052561E" w:rsidP="0052561E">
      <w:pPr>
        <w:jc w:val="both"/>
      </w:pPr>
    </w:p>
    <w:p w:rsidR="001A7E0B" w:rsidRDefault="001A7E0B" w:rsidP="0052561E">
      <w:pPr>
        <w:jc w:val="both"/>
      </w:pPr>
    </w:p>
    <w:p w:rsidR="00D53F0F" w:rsidRDefault="00D53F0F" w:rsidP="00D53F0F">
      <w:pPr>
        <w:jc w:val="both"/>
      </w:pPr>
    </w:p>
    <w:p w:rsidR="00FE2D03" w:rsidRDefault="00166471" w:rsidP="00E76152">
      <w:pPr>
        <w:jc w:val="both"/>
      </w:pPr>
      <w:r w:rsidRPr="00A60EA5">
        <w:lastRenderedPageBreak/>
        <w:t>ATRIBUȚII PENTRU FUNCȚIA</w:t>
      </w:r>
      <w:r>
        <w:t xml:space="preserve"> PUBLICĂ</w:t>
      </w:r>
      <w:r w:rsidRPr="00A60EA5">
        <w:t xml:space="preserve"> DE EXECU</w:t>
      </w:r>
      <w:r>
        <w:t>Ț</w:t>
      </w:r>
      <w:r w:rsidRPr="00A60EA5">
        <w:t xml:space="preserve">IE </w:t>
      </w:r>
      <w:r>
        <w:t xml:space="preserve">DE </w:t>
      </w:r>
      <w:r w:rsidR="00E76152" w:rsidRPr="00D73631">
        <w:t>EXPERT, CLASA I, GRAD PROFESIONAL SUPERIOR LA BIROUL MANAGEMENT DE CAZ ASISTENȚĂ MATERNALĂ</w:t>
      </w:r>
    </w:p>
    <w:p w:rsidR="00E76152" w:rsidRDefault="00E76152" w:rsidP="00E76152">
      <w:pPr>
        <w:jc w:val="both"/>
      </w:pPr>
    </w:p>
    <w:p w:rsidR="00E76152" w:rsidRPr="00356317" w:rsidRDefault="00E76152" w:rsidP="00E76152">
      <w:pPr>
        <w:numPr>
          <w:ilvl w:val="0"/>
          <w:numId w:val="2"/>
        </w:numPr>
        <w:tabs>
          <w:tab w:val="clear" w:pos="1080"/>
          <w:tab w:val="left" w:pos="5940"/>
        </w:tabs>
        <w:ind w:left="142" w:hanging="142"/>
        <w:jc w:val="both"/>
      </w:pPr>
      <w:r w:rsidRPr="00356317">
        <w:t xml:space="preserve">efectuează evaluarea nevoilor copilului plasat la </w:t>
      </w:r>
      <w:r>
        <w:t>asistent maternal;</w:t>
      </w:r>
    </w:p>
    <w:p w:rsidR="00E76152" w:rsidRPr="00356317" w:rsidRDefault="00E76152" w:rsidP="00E76152">
      <w:pPr>
        <w:numPr>
          <w:ilvl w:val="0"/>
          <w:numId w:val="2"/>
        </w:numPr>
        <w:tabs>
          <w:tab w:val="clear" w:pos="1080"/>
          <w:tab w:val="left" w:pos="5940"/>
        </w:tabs>
        <w:ind w:left="142" w:hanging="142"/>
        <w:jc w:val="both"/>
      </w:pPr>
      <w:r w:rsidRPr="00356317">
        <w:rPr>
          <w:lang w:val="it-IT"/>
        </w:rPr>
        <w:t>completează în dosarele copiilor documentele care privesc evoluția psihologică, medicală și educațională a copilului;</w:t>
      </w:r>
    </w:p>
    <w:p w:rsidR="00E76152" w:rsidRPr="00356317" w:rsidRDefault="00E76152" w:rsidP="00E76152">
      <w:pPr>
        <w:numPr>
          <w:ilvl w:val="0"/>
          <w:numId w:val="2"/>
        </w:numPr>
        <w:tabs>
          <w:tab w:val="clear" w:pos="1080"/>
          <w:tab w:val="left" w:pos="5940"/>
        </w:tabs>
        <w:ind w:left="142" w:hanging="142"/>
        <w:jc w:val="both"/>
      </w:pPr>
      <w:r w:rsidRPr="00356317">
        <w:t>participă la procesul de identificare a AMP potrivit;</w:t>
      </w:r>
    </w:p>
    <w:p w:rsidR="00E76152" w:rsidRPr="00356317" w:rsidRDefault="00E76152" w:rsidP="00E76152">
      <w:pPr>
        <w:numPr>
          <w:ilvl w:val="0"/>
          <w:numId w:val="2"/>
        </w:numPr>
        <w:tabs>
          <w:tab w:val="clear" w:pos="1080"/>
          <w:tab w:val="left" w:pos="5940"/>
        </w:tabs>
        <w:ind w:left="142" w:hanging="142"/>
        <w:jc w:val="both"/>
      </w:pPr>
      <w:r w:rsidRPr="00356317">
        <w:t>elaborează recomandări privind măsura plasamentului la AMP selectat;</w:t>
      </w:r>
    </w:p>
    <w:p w:rsidR="00E76152" w:rsidRPr="00356317" w:rsidRDefault="00E76152" w:rsidP="00E76152">
      <w:pPr>
        <w:numPr>
          <w:ilvl w:val="0"/>
          <w:numId w:val="2"/>
        </w:numPr>
        <w:tabs>
          <w:tab w:val="clear" w:pos="1080"/>
          <w:tab w:val="left" w:pos="5940"/>
        </w:tabs>
        <w:ind w:left="142" w:hanging="142"/>
        <w:jc w:val="both"/>
      </w:pPr>
      <w:r w:rsidRPr="00356317">
        <w:t>informează copilul şi, după caz,  familia biologică a acestuia cu privire la măsura plasamentului, AMP la care va fi plasat copilul, procedurile şi regulamentele aplicate etc.;</w:t>
      </w:r>
    </w:p>
    <w:p w:rsidR="00E76152" w:rsidRPr="00356317" w:rsidRDefault="00E76152" w:rsidP="00E76152">
      <w:pPr>
        <w:numPr>
          <w:ilvl w:val="0"/>
          <w:numId w:val="2"/>
        </w:numPr>
        <w:tabs>
          <w:tab w:val="clear" w:pos="1080"/>
          <w:tab w:val="left" w:pos="5940"/>
        </w:tabs>
        <w:ind w:left="142" w:hanging="142"/>
        <w:jc w:val="both"/>
      </w:pPr>
      <w:r w:rsidRPr="00356317">
        <w:t>elaborează și revizuiește planul individualizat de protecţie pentru copilul plasat la AMP;</w:t>
      </w:r>
    </w:p>
    <w:p w:rsidR="00E76152" w:rsidRPr="00356317" w:rsidRDefault="00E76152" w:rsidP="00E76152">
      <w:pPr>
        <w:numPr>
          <w:ilvl w:val="0"/>
          <w:numId w:val="2"/>
        </w:numPr>
        <w:tabs>
          <w:tab w:val="clear" w:pos="1080"/>
          <w:tab w:val="left" w:pos="5940"/>
        </w:tabs>
        <w:ind w:left="142" w:hanging="142"/>
        <w:jc w:val="both"/>
      </w:pPr>
      <w:r w:rsidRPr="00356317">
        <w:t>întocmește, păstrează şi actualizează dosarului personal al copilului;</w:t>
      </w:r>
    </w:p>
    <w:p w:rsidR="00E76152" w:rsidRPr="00356317" w:rsidRDefault="00E76152" w:rsidP="00E76152">
      <w:pPr>
        <w:numPr>
          <w:ilvl w:val="0"/>
          <w:numId w:val="2"/>
        </w:numPr>
        <w:tabs>
          <w:tab w:val="clear" w:pos="1080"/>
          <w:tab w:val="left" w:pos="5940"/>
        </w:tabs>
        <w:autoSpaceDE w:val="0"/>
        <w:autoSpaceDN w:val="0"/>
        <w:adjustRightInd w:val="0"/>
        <w:ind w:left="142" w:hanging="142"/>
        <w:jc w:val="both"/>
      </w:pPr>
      <w:r w:rsidRPr="00356317">
        <w:t>monitorizează situaţia copilului aflat în plasament la AMP şi elaborează rapoartele                   trimestriale privind evoluţia dezvoltării fizice, mentale, spirituale, morale şi sociale a                  copilului şi a modului în care acesta este îngrijit;</w:t>
      </w:r>
    </w:p>
    <w:p w:rsidR="00E76152" w:rsidRPr="00356317" w:rsidRDefault="00E76152" w:rsidP="00E76152">
      <w:pPr>
        <w:numPr>
          <w:ilvl w:val="0"/>
          <w:numId w:val="2"/>
        </w:numPr>
        <w:tabs>
          <w:tab w:val="clear" w:pos="1080"/>
          <w:tab w:val="left" w:pos="5940"/>
        </w:tabs>
        <w:autoSpaceDE w:val="0"/>
        <w:autoSpaceDN w:val="0"/>
        <w:adjustRightInd w:val="0"/>
        <w:ind w:left="142" w:hanging="142"/>
        <w:jc w:val="both"/>
      </w:pPr>
      <w:r w:rsidRPr="00356317">
        <w:t>elaborează rapoarte periodice privind verificarea împrejurărilor care au stat la baza</w:t>
      </w:r>
      <w:r>
        <w:t xml:space="preserve"> </w:t>
      </w:r>
      <w:r w:rsidRPr="00356317">
        <w:t xml:space="preserve">                  stabilirii măsurilor de protecţie specială;</w:t>
      </w:r>
    </w:p>
    <w:p w:rsidR="00E76152" w:rsidRPr="00356317" w:rsidRDefault="00E76152" w:rsidP="00E76152">
      <w:pPr>
        <w:numPr>
          <w:ilvl w:val="0"/>
          <w:numId w:val="2"/>
        </w:numPr>
        <w:tabs>
          <w:tab w:val="clear" w:pos="1080"/>
          <w:tab w:val="left" w:pos="5940"/>
        </w:tabs>
        <w:ind w:left="142" w:hanging="142"/>
        <w:jc w:val="both"/>
      </w:pPr>
      <w:r w:rsidRPr="00356317">
        <w:t>pregătește  copilul  şi  AMP în vederea acomodării acestora;</w:t>
      </w:r>
    </w:p>
    <w:p w:rsidR="00E76152" w:rsidRPr="00356317" w:rsidRDefault="00E76152" w:rsidP="00E76152">
      <w:pPr>
        <w:numPr>
          <w:ilvl w:val="0"/>
          <w:numId w:val="2"/>
        </w:numPr>
        <w:tabs>
          <w:tab w:val="clear" w:pos="1080"/>
          <w:tab w:val="left" w:pos="5940"/>
        </w:tabs>
        <w:ind w:left="142" w:hanging="142"/>
        <w:jc w:val="both"/>
      </w:pPr>
      <w:r w:rsidRPr="00356317">
        <w:t>coordonează activităţile privind transferul copilului la domiciliul AMP şi elaborează</w:t>
      </w:r>
      <w:r>
        <w:t xml:space="preserve"> </w:t>
      </w:r>
      <w:r w:rsidRPr="00356317">
        <w:t xml:space="preserve">      planului iniţial de acomodare a copilului în noul mediu de viaţă;</w:t>
      </w:r>
    </w:p>
    <w:p w:rsidR="00E76152" w:rsidRPr="00356317" w:rsidRDefault="00E76152" w:rsidP="00E76152">
      <w:pPr>
        <w:numPr>
          <w:ilvl w:val="0"/>
          <w:numId w:val="2"/>
        </w:numPr>
        <w:tabs>
          <w:tab w:val="clear" w:pos="1080"/>
          <w:tab w:val="left" w:pos="5940"/>
        </w:tabs>
        <w:ind w:left="142" w:hanging="142"/>
        <w:jc w:val="both"/>
      </w:pPr>
      <w:r w:rsidRPr="00356317">
        <w:t>organizează, coordonează şi monitorizează activităţile în care sunt implicaţi alţi specialişti, atunci când nevoile copilului impun aceste intervenţii;</w:t>
      </w:r>
    </w:p>
    <w:p w:rsidR="00E76152" w:rsidRPr="00356317" w:rsidRDefault="00E76152" w:rsidP="00E76152">
      <w:pPr>
        <w:numPr>
          <w:ilvl w:val="0"/>
          <w:numId w:val="2"/>
        </w:numPr>
        <w:tabs>
          <w:tab w:val="clear" w:pos="1080"/>
          <w:tab w:val="left" w:pos="5940"/>
        </w:tabs>
        <w:ind w:left="142" w:hanging="142"/>
        <w:jc w:val="both"/>
      </w:pPr>
      <w:r w:rsidRPr="00356317">
        <w:t>coordonează şi relaţionează cu unităţile de învăţământ, cu medicii de familie, cabinetele medicale de specialitate şi unităţile sanitare, cu serviciile/instituţiile cu atribuţii de formare profesională şi facilitare a accesului pe piaţa muncii, cu serviciile/instituţiile cu responsabilităţi în domeniul asistenţei sociale, în funcţie de nevoile copiilor îngrijiţi de AMP;</w:t>
      </w:r>
    </w:p>
    <w:p w:rsidR="00E76152" w:rsidRPr="00356317" w:rsidRDefault="00E76152" w:rsidP="00E76152">
      <w:pPr>
        <w:numPr>
          <w:ilvl w:val="0"/>
          <w:numId w:val="2"/>
        </w:numPr>
        <w:tabs>
          <w:tab w:val="clear" w:pos="1080"/>
          <w:tab w:val="left" w:pos="5940"/>
        </w:tabs>
        <w:ind w:left="142" w:hanging="142"/>
        <w:jc w:val="both"/>
        <w:rPr>
          <w:u w:val="single"/>
        </w:rPr>
      </w:pPr>
      <w:r w:rsidRPr="00356317">
        <w:t>facilitează menţinerea relaţiilor copilului cu familia sa sau cu orice alte persoane relevante pentru viaţa acestuia;</w:t>
      </w:r>
    </w:p>
    <w:p w:rsidR="00E76152" w:rsidRPr="00356317" w:rsidRDefault="00E76152" w:rsidP="00E76152">
      <w:pPr>
        <w:numPr>
          <w:ilvl w:val="0"/>
          <w:numId w:val="2"/>
        </w:numPr>
        <w:tabs>
          <w:tab w:val="clear" w:pos="1080"/>
          <w:tab w:val="left" w:pos="5940"/>
        </w:tabs>
        <w:ind w:left="142" w:hanging="142"/>
        <w:jc w:val="both"/>
        <w:rPr>
          <w:u w:val="single"/>
        </w:rPr>
      </w:pPr>
      <w:r w:rsidRPr="00356317">
        <w:t xml:space="preserve">monitorizează respectarea drepturilor copilului aflat în plasament la AMP; </w:t>
      </w:r>
    </w:p>
    <w:p w:rsidR="00E76152" w:rsidRPr="00356317" w:rsidRDefault="00E76152" w:rsidP="00E76152">
      <w:pPr>
        <w:numPr>
          <w:ilvl w:val="0"/>
          <w:numId w:val="2"/>
        </w:numPr>
        <w:tabs>
          <w:tab w:val="clear" w:pos="1080"/>
          <w:tab w:val="left" w:pos="5940"/>
        </w:tabs>
        <w:ind w:left="142" w:hanging="142"/>
        <w:jc w:val="both"/>
        <w:rPr>
          <w:u w:val="single"/>
        </w:rPr>
      </w:pPr>
      <w:r w:rsidRPr="00356317">
        <w:t>previne  orice posibilă formă de de abuz, neglijenţă sau exploatare a copilului și intervine în regim de urgență, conform legii,</w:t>
      </w:r>
      <w:r w:rsidRPr="00356317">
        <w:rPr>
          <w:u w:val="single"/>
        </w:rPr>
        <w:t xml:space="preserve"> </w:t>
      </w:r>
      <w:r w:rsidRPr="00356317">
        <w:t>în situaţia identificării riscurilor sau cazurilor concrete;</w:t>
      </w:r>
    </w:p>
    <w:p w:rsidR="00E76152" w:rsidRPr="00356317" w:rsidRDefault="00E76152" w:rsidP="00E76152">
      <w:pPr>
        <w:numPr>
          <w:ilvl w:val="0"/>
          <w:numId w:val="2"/>
        </w:numPr>
        <w:tabs>
          <w:tab w:val="clear" w:pos="1080"/>
          <w:tab w:val="left" w:pos="5940"/>
        </w:tabs>
        <w:ind w:left="142" w:hanging="142"/>
        <w:jc w:val="both"/>
        <w:rPr>
          <w:u w:val="single"/>
        </w:rPr>
      </w:pPr>
      <w:r w:rsidRPr="00356317">
        <w:t xml:space="preserve"> organizează şi pregătește copilului în vederea părăsirii serviciului social de tip familial;</w:t>
      </w:r>
    </w:p>
    <w:p w:rsidR="00E76152" w:rsidRPr="00356317" w:rsidRDefault="00E76152" w:rsidP="00E76152">
      <w:pPr>
        <w:numPr>
          <w:ilvl w:val="0"/>
          <w:numId w:val="2"/>
        </w:numPr>
        <w:tabs>
          <w:tab w:val="clear" w:pos="1080"/>
          <w:tab w:val="left" w:pos="5940"/>
        </w:tabs>
        <w:ind w:left="142" w:hanging="142"/>
        <w:jc w:val="both"/>
        <w:rPr>
          <w:u w:val="single"/>
        </w:rPr>
      </w:pPr>
      <w:r w:rsidRPr="00356317">
        <w:t>realizează pregătirea AMP cu privire la nevoile copilului, înaintea plasării acestuia;</w:t>
      </w:r>
    </w:p>
    <w:p w:rsidR="00E76152" w:rsidRPr="00356317" w:rsidRDefault="00E76152" w:rsidP="00E76152">
      <w:pPr>
        <w:numPr>
          <w:ilvl w:val="0"/>
          <w:numId w:val="2"/>
        </w:numPr>
        <w:tabs>
          <w:tab w:val="clear" w:pos="1080"/>
          <w:tab w:val="left" w:pos="5940"/>
        </w:tabs>
        <w:ind w:left="142" w:hanging="142"/>
        <w:jc w:val="both"/>
        <w:rPr>
          <w:u w:val="single"/>
        </w:rPr>
      </w:pPr>
      <w:r w:rsidRPr="00356317">
        <w:t>întocmește convenţia de plasament;</w:t>
      </w:r>
    </w:p>
    <w:p w:rsidR="00E76152" w:rsidRPr="00356317" w:rsidRDefault="00E76152" w:rsidP="00E76152">
      <w:pPr>
        <w:numPr>
          <w:ilvl w:val="0"/>
          <w:numId w:val="2"/>
        </w:numPr>
        <w:tabs>
          <w:tab w:val="clear" w:pos="1080"/>
          <w:tab w:val="left" w:pos="5940"/>
        </w:tabs>
        <w:ind w:left="142" w:hanging="142"/>
        <w:jc w:val="both"/>
      </w:pPr>
      <w:r w:rsidRPr="00356317">
        <w:t>susține în Comisia pentru Protecţia Copilului  propunerea sa în vederea  soluţionării cazului;</w:t>
      </w:r>
    </w:p>
    <w:p w:rsidR="00E76152" w:rsidRPr="00356317" w:rsidRDefault="00E76152" w:rsidP="00E76152">
      <w:pPr>
        <w:numPr>
          <w:ilvl w:val="0"/>
          <w:numId w:val="2"/>
        </w:numPr>
        <w:tabs>
          <w:tab w:val="clear" w:pos="1080"/>
          <w:tab w:val="left" w:pos="5940"/>
        </w:tabs>
        <w:ind w:left="142" w:hanging="142"/>
        <w:jc w:val="both"/>
      </w:pPr>
      <w:r w:rsidRPr="00356317">
        <w:t>înaintează către Serviciul juridic dosarul copilului în vederea înlocuirii plasamentului în regim de urgență, sau care necesită instituirea /înlocuirea măsurii de protecţie la asistent maternal profesionist, unde este cazul;</w:t>
      </w:r>
    </w:p>
    <w:p w:rsidR="00E76152" w:rsidRPr="00356317" w:rsidRDefault="00E76152" w:rsidP="00E76152">
      <w:pPr>
        <w:numPr>
          <w:ilvl w:val="0"/>
          <w:numId w:val="2"/>
        </w:numPr>
        <w:tabs>
          <w:tab w:val="clear" w:pos="1080"/>
          <w:tab w:val="left" w:pos="5940"/>
        </w:tabs>
        <w:ind w:left="142" w:hanging="142"/>
        <w:jc w:val="both"/>
      </w:pPr>
      <w:r w:rsidRPr="00356317">
        <w:t>face parte din echipa de specialiști multidisciplinară și, după caz interinstituțională atunci când este necesar în soluționarea sesizărilor și petițiilor referitoare la suspiciunile de abuz, neglijare, expoatare sau deprivare a copiilor, formulate la adresa personalului propriu și a familiilor asistenților maternali;</w:t>
      </w:r>
    </w:p>
    <w:p w:rsidR="00E76152" w:rsidRPr="00356317" w:rsidRDefault="00E76152" w:rsidP="00E76152">
      <w:pPr>
        <w:numPr>
          <w:ilvl w:val="0"/>
          <w:numId w:val="2"/>
        </w:numPr>
        <w:tabs>
          <w:tab w:val="clear" w:pos="1080"/>
          <w:tab w:val="left" w:pos="5940"/>
        </w:tabs>
        <w:ind w:left="142" w:hanging="142"/>
        <w:jc w:val="both"/>
      </w:pPr>
      <w:r w:rsidRPr="00356317">
        <w:t>programează și depune dosarul copilului în vederea încadrării/revizuirii certificatului de handicap;</w:t>
      </w:r>
    </w:p>
    <w:p w:rsidR="00E76152" w:rsidRPr="00356317" w:rsidRDefault="00E76152" w:rsidP="00E76152">
      <w:pPr>
        <w:numPr>
          <w:ilvl w:val="0"/>
          <w:numId w:val="2"/>
        </w:numPr>
        <w:tabs>
          <w:tab w:val="clear" w:pos="1080"/>
          <w:tab w:val="left" w:pos="5940"/>
        </w:tabs>
        <w:ind w:left="142" w:hanging="142"/>
        <w:jc w:val="both"/>
      </w:pPr>
      <w:r w:rsidRPr="00356317">
        <w:t>identifică și găsește părinții  precum și rudele până la gradul IV ale copilului;</w:t>
      </w:r>
    </w:p>
    <w:p w:rsidR="00E76152" w:rsidRPr="00356317" w:rsidRDefault="00E76152" w:rsidP="00E76152">
      <w:pPr>
        <w:numPr>
          <w:ilvl w:val="0"/>
          <w:numId w:val="2"/>
        </w:numPr>
        <w:tabs>
          <w:tab w:val="clear" w:pos="1080"/>
          <w:tab w:val="left" w:pos="5940"/>
        </w:tabs>
        <w:ind w:left="142" w:hanging="142"/>
        <w:jc w:val="both"/>
      </w:pPr>
      <w:r w:rsidRPr="00356317">
        <w:t>informează părinții copilului asupra locului unde se execută măsura de protecție specială, asupra modalităților în care pot menține relațiile personale cu copilul, precum și asupra demersurilor concrete pe care acestia trebuie să le realizeze în vederea reintegrării copilului;</w:t>
      </w:r>
    </w:p>
    <w:p w:rsidR="00E76152" w:rsidRPr="00356317" w:rsidRDefault="00E76152" w:rsidP="00E76152">
      <w:pPr>
        <w:numPr>
          <w:ilvl w:val="0"/>
          <w:numId w:val="2"/>
        </w:numPr>
        <w:tabs>
          <w:tab w:val="clear" w:pos="1080"/>
          <w:tab w:val="left" w:pos="5940"/>
        </w:tabs>
        <w:ind w:left="142" w:hanging="142"/>
        <w:jc w:val="both"/>
      </w:pPr>
      <w:r w:rsidRPr="00356317">
        <w:rPr>
          <w:iCs/>
        </w:rPr>
        <w:t xml:space="preserve">elaborează şi înaintează Compartimentului Adopţii dosarul copilului a cărui finalitate  a </w:t>
      </w:r>
      <w:r w:rsidRPr="00356317">
        <w:t>planului individualizat de protecţie</w:t>
      </w:r>
      <w:r w:rsidRPr="00356317">
        <w:rPr>
          <w:iCs/>
        </w:rPr>
        <w:t xml:space="preserve"> este adopţia;</w:t>
      </w:r>
    </w:p>
    <w:p w:rsidR="00E76152" w:rsidRPr="00356317" w:rsidRDefault="00E76152" w:rsidP="00E76152">
      <w:pPr>
        <w:numPr>
          <w:ilvl w:val="0"/>
          <w:numId w:val="2"/>
        </w:numPr>
        <w:tabs>
          <w:tab w:val="clear" w:pos="1080"/>
          <w:tab w:val="left" w:pos="5940"/>
        </w:tabs>
        <w:ind w:left="142" w:hanging="142"/>
        <w:jc w:val="both"/>
      </w:pPr>
      <w:r w:rsidRPr="00356317">
        <w:rPr>
          <w:iCs/>
        </w:rPr>
        <w:lastRenderedPageBreak/>
        <w:t>oferă  suport si sprijin în cazul unor situaţii neprezătute (integrare şcolară, încadrare în grad de handicap, spitalizări, etc.);</w:t>
      </w:r>
    </w:p>
    <w:p w:rsidR="00E76152" w:rsidRPr="0052561E" w:rsidRDefault="00E76152" w:rsidP="0052561E">
      <w:pPr>
        <w:pStyle w:val="BodyTextIndent2"/>
        <w:numPr>
          <w:ilvl w:val="0"/>
          <w:numId w:val="2"/>
        </w:numPr>
        <w:tabs>
          <w:tab w:val="clear" w:pos="1080"/>
          <w:tab w:val="left" w:pos="900"/>
          <w:tab w:val="left" w:pos="1440"/>
        </w:tabs>
        <w:spacing w:after="0" w:line="240" w:lineRule="auto"/>
        <w:ind w:left="0" w:hanging="142"/>
        <w:jc w:val="both"/>
        <w:rPr>
          <w:lang w:val="it-IT"/>
        </w:rPr>
      </w:pPr>
      <w:r w:rsidRPr="00E76152">
        <w:t>acordarea de sprijin metodologic AMP la orice solicitare a acestuia cu privire la asigurarea condiţiilor optime pentru creşterea şi îngrijirea copilului aflat sub măsura plasamentului</w:t>
      </w:r>
      <w:r>
        <w:t>.</w:t>
      </w:r>
    </w:p>
    <w:p w:rsidR="00E76152" w:rsidRPr="0052561E" w:rsidRDefault="0052561E" w:rsidP="0052561E">
      <w:pPr>
        <w:pStyle w:val="BodyTextIndent2"/>
        <w:tabs>
          <w:tab w:val="left" w:pos="5940"/>
        </w:tabs>
        <w:spacing w:after="0" w:line="240" w:lineRule="auto"/>
        <w:ind w:left="0"/>
        <w:jc w:val="both"/>
      </w:pPr>
      <w:r>
        <w:t xml:space="preserve">- </w:t>
      </w:r>
      <w:r w:rsidR="00E76152" w:rsidRPr="0052561E">
        <w:t>participă la elaborarea planului anual de formare şi de instruire a AMP ;</w:t>
      </w:r>
    </w:p>
    <w:p w:rsidR="00E76152" w:rsidRPr="0052561E" w:rsidRDefault="0052561E" w:rsidP="0052561E">
      <w:pPr>
        <w:pStyle w:val="BodyTextIndent2"/>
        <w:tabs>
          <w:tab w:val="left" w:pos="5940"/>
        </w:tabs>
        <w:spacing w:after="0" w:line="240" w:lineRule="auto"/>
        <w:ind w:left="0"/>
        <w:jc w:val="both"/>
      </w:pPr>
      <w:r>
        <w:t xml:space="preserve">- </w:t>
      </w:r>
      <w:r w:rsidR="00E76152" w:rsidRPr="0052561E">
        <w:t>participa la recrutarea, evaluarea si atestarea AMP;</w:t>
      </w:r>
    </w:p>
    <w:p w:rsidR="00E76152" w:rsidRPr="0052561E" w:rsidRDefault="00E76152" w:rsidP="0052561E">
      <w:pPr>
        <w:pStyle w:val="BodyTextIndent2"/>
        <w:numPr>
          <w:ilvl w:val="0"/>
          <w:numId w:val="1"/>
        </w:numPr>
        <w:tabs>
          <w:tab w:val="clear" w:pos="360"/>
          <w:tab w:val="num" w:pos="142"/>
        </w:tabs>
        <w:spacing w:after="0" w:line="240" w:lineRule="auto"/>
        <w:ind w:left="0" w:firstLine="0"/>
        <w:jc w:val="both"/>
      </w:pPr>
      <w:r w:rsidRPr="0052561E">
        <w:rPr>
          <w:lang w:val="it-IT"/>
        </w:rPr>
        <w:t>propune  teme de formare continuă anuală a asistenţilor maternali  în urma identificării unor  deficienţe;</w:t>
      </w:r>
    </w:p>
    <w:p w:rsidR="00E76152" w:rsidRPr="0052561E" w:rsidRDefault="00E76152" w:rsidP="0052561E">
      <w:pPr>
        <w:pStyle w:val="BodyTextIndent2"/>
        <w:numPr>
          <w:ilvl w:val="0"/>
          <w:numId w:val="1"/>
        </w:numPr>
        <w:tabs>
          <w:tab w:val="clear" w:pos="360"/>
          <w:tab w:val="num" w:pos="142"/>
          <w:tab w:val="left" w:pos="5940"/>
        </w:tabs>
        <w:spacing w:after="0" w:line="240" w:lineRule="auto"/>
        <w:ind w:left="0" w:firstLine="0"/>
        <w:jc w:val="both"/>
      </w:pPr>
      <w:r w:rsidRPr="0052561E">
        <w:rPr>
          <w:lang w:val="it-IT"/>
        </w:rPr>
        <w:t>participă alături de ceilalți specialiști ai biroului la întocmirea suportului de curs și la analizarea documentelor care atestă formarea solicitanților</w:t>
      </w:r>
    </w:p>
    <w:p w:rsidR="00E76152" w:rsidRPr="0052561E" w:rsidRDefault="00E76152" w:rsidP="0052561E">
      <w:pPr>
        <w:pStyle w:val="BodyTextIndent2"/>
        <w:numPr>
          <w:ilvl w:val="0"/>
          <w:numId w:val="1"/>
        </w:numPr>
        <w:tabs>
          <w:tab w:val="clear" w:pos="360"/>
          <w:tab w:val="num" w:pos="142"/>
          <w:tab w:val="left" w:pos="5940"/>
        </w:tabs>
        <w:spacing w:after="0" w:line="240" w:lineRule="auto"/>
        <w:ind w:left="0" w:firstLine="0"/>
        <w:jc w:val="both"/>
      </w:pPr>
      <w:r w:rsidRPr="0052561E">
        <w:t>evaluează capacitatea solicitanţilor de a oferi îngrijirea potrivită copilului în calitate de asistent maternal profesionist;</w:t>
      </w:r>
    </w:p>
    <w:p w:rsidR="00E76152" w:rsidRPr="0052561E" w:rsidRDefault="00E76152" w:rsidP="0052561E">
      <w:pPr>
        <w:pStyle w:val="BodyTextIndent2"/>
        <w:numPr>
          <w:ilvl w:val="0"/>
          <w:numId w:val="1"/>
        </w:numPr>
        <w:tabs>
          <w:tab w:val="clear" w:pos="360"/>
          <w:tab w:val="num" w:pos="142"/>
          <w:tab w:val="left" w:pos="5940"/>
        </w:tabs>
        <w:spacing w:after="0" w:line="240" w:lineRule="auto"/>
        <w:ind w:left="0" w:firstLine="0"/>
        <w:jc w:val="both"/>
      </w:pPr>
      <w:r w:rsidRPr="0052561E">
        <w:rPr>
          <w:lang w:val="it-IT"/>
        </w:rPr>
        <w:t>oferă  suport şi sprijin  în cazul unor situaţii neprezătute apărute în viaţa asistentului maternal şi a familiei sale referitoare la indeplinirea sarcinilor de serviciu de catre acesta</w:t>
      </w:r>
    </w:p>
    <w:p w:rsidR="00E76152" w:rsidRPr="0052561E" w:rsidRDefault="00E76152" w:rsidP="0052561E">
      <w:pPr>
        <w:pStyle w:val="BodyTextIndent2"/>
        <w:numPr>
          <w:ilvl w:val="0"/>
          <w:numId w:val="1"/>
        </w:numPr>
        <w:tabs>
          <w:tab w:val="clear" w:pos="360"/>
          <w:tab w:val="num" w:pos="142"/>
          <w:tab w:val="left" w:pos="5940"/>
        </w:tabs>
        <w:spacing w:after="0" w:line="240" w:lineRule="auto"/>
        <w:ind w:left="0" w:firstLine="0"/>
        <w:jc w:val="both"/>
      </w:pPr>
      <w:r w:rsidRPr="0052561E">
        <w:t>participă la procesul de identificare şi selectare a AMP potrivit pentru copilul pentru care se recomandă măsura plasamentului;</w:t>
      </w:r>
    </w:p>
    <w:p w:rsidR="00E76152" w:rsidRPr="0052561E" w:rsidRDefault="00E76152" w:rsidP="0052561E">
      <w:pPr>
        <w:pStyle w:val="BodyTextIndent2"/>
        <w:numPr>
          <w:ilvl w:val="0"/>
          <w:numId w:val="1"/>
        </w:numPr>
        <w:tabs>
          <w:tab w:val="clear" w:pos="360"/>
          <w:tab w:val="num" w:pos="142"/>
          <w:tab w:val="left" w:pos="5940"/>
        </w:tabs>
        <w:spacing w:after="0" w:line="240" w:lineRule="auto"/>
        <w:ind w:left="1069" w:hanging="1069"/>
        <w:jc w:val="both"/>
      </w:pPr>
      <w:r w:rsidRPr="0052561E">
        <w:t>sprijină şi monitorizează activitatea AMP;</w:t>
      </w:r>
    </w:p>
    <w:p w:rsidR="00E76152" w:rsidRPr="0052561E" w:rsidRDefault="00E76152" w:rsidP="0052561E">
      <w:pPr>
        <w:pStyle w:val="BodyTextIndent2"/>
        <w:numPr>
          <w:ilvl w:val="0"/>
          <w:numId w:val="1"/>
        </w:numPr>
        <w:tabs>
          <w:tab w:val="clear" w:pos="360"/>
          <w:tab w:val="num" w:pos="142"/>
          <w:tab w:val="left" w:pos="5940"/>
        </w:tabs>
        <w:spacing w:after="0" w:line="240" w:lineRule="auto"/>
        <w:ind w:left="0" w:firstLine="0"/>
        <w:jc w:val="both"/>
      </w:pPr>
      <w:r w:rsidRPr="0052561E">
        <w:t>evaluează anual activitatea AMP și prezintă raportul de activitate Comisiei pentru Protecția Copilului;</w:t>
      </w:r>
    </w:p>
    <w:p w:rsidR="00E76152" w:rsidRPr="0052561E" w:rsidRDefault="00E76152" w:rsidP="0052561E">
      <w:pPr>
        <w:pStyle w:val="BodyTextIndent2"/>
        <w:numPr>
          <w:ilvl w:val="0"/>
          <w:numId w:val="1"/>
        </w:numPr>
        <w:tabs>
          <w:tab w:val="clear" w:pos="360"/>
          <w:tab w:val="num" w:pos="142"/>
          <w:tab w:val="left" w:pos="5940"/>
        </w:tabs>
        <w:spacing w:after="0" w:line="240" w:lineRule="auto"/>
        <w:ind w:left="1069" w:hanging="1069"/>
        <w:jc w:val="both"/>
      </w:pPr>
      <w:r w:rsidRPr="0052561E">
        <w:t>întocmește fișa de evaluare anuală a performanțelor profesioale ale AMP;</w:t>
      </w:r>
    </w:p>
    <w:p w:rsidR="00E76152" w:rsidRPr="0052561E" w:rsidRDefault="00E76152" w:rsidP="0052561E">
      <w:pPr>
        <w:pStyle w:val="BodyTextIndent2"/>
        <w:numPr>
          <w:ilvl w:val="0"/>
          <w:numId w:val="1"/>
        </w:numPr>
        <w:tabs>
          <w:tab w:val="clear" w:pos="360"/>
          <w:tab w:val="num" w:pos="142"/>
          <w:tab w:val="left" w:pos="5940"/>
        </w:tabs>
        <w:spacing w:after="0" w:line="240" w:lineRule="auto"/>
        <w:ind w:left="1069" w:hanging="1069"/>
        <w:jc w:val="both"/>
      </w:pPr>
      <w:r w:rsidRPr="0052561E">
        <w:t>organizează procesul de atestare a AMP, conform prevederilor legale în vigoare;</w:t>
      </w:r>
    </w:p>
    <w:p w:rsidR="00E76152" w:rsidRPr="0052561E" w:rsidRDefault="00E76152" w:rsidP="0052561E">
      <w:pPr>
        <w:pStyle w:val="BodyTextIndent2"/>
        <w:numPr>
          <w:ilvl w:val="0"/>
          <w:numId w:val="1"/>
        </w:numPr>
        <w:tabs>
          <w:tab w:val="clear" w:pos="360"/>
          <w:tab w:val="num" w:pos="142"/>
          <w:tab w:val="left" w:pos="5940"/>
        </w:tabs>
        <w:spacing w:after="0" w:line="240" w:lineRule="auto"/>
        <w:ind w:left="1069" w:hanging="1069"/>
        <w:jc w:val="both"/>
      </w:pPr>
      <w:r w:rsidRPr="0052561E">
        <w:t>identifică  nevoile de pregătire şi  potenţialul  fiecărui AMP;</w:t>
      </w:r>
    </w:p>
    <w:p w:rsidR="00E76152" w:rsidRPr="0052561E" w:rsidRDefault="00E76152" w:rsidP="0052561E">
      <w:pPr>
        <w:pStyle w:val="BodyTextIndent2"/>
        <w:numPr>
          <w:ilvl w:val="0"/>
          <w:numId w:val="1"/>
        </w:numPr>
        <w:tabs>
          <w:tab w:val="clear" w:pos="360"/>
          <w:tab w:val="num" w:pos="142"/>
          <w:tab w:val="left" w:pos="5940"/>
        </w:tabs>
        <w:spacing w:after="0" w:line="240" w:lineRule="auto"/>
        <w:ind w:left="0" w:firstLine="0"/>
        <w:jc w:val="both"/>
      </w:pPr>
      <w:r w:rsidRPr="0052561E">
        <w:t>participă la programe de instruire/formare profesională, în funcţie de nevoile de formare identificate de supervizor şi de conducerea furnizorului de servicii sociale.</w:t>
      </w:r>
    </w:p>
    <w:p w:rsidR="00E76152" w:rsidRDefault="00E76152" w:rsidP="0052561E">
      <w:pPr>
        <w:tabs>
          <w:tab w:val="num" w:pos="142"/>
        </w:tabs>
        <w:ind w:hanging="1069"/>
        <w:jc w:val="both"/>
      </w:pPr>
    </w:p>
    <w:p w:rsidR="006A447E" w:rsidRDefault="006A447E" w:rsidP="0052561E">
      <w:pPr>
        <w:tabs>
          <w:tab w:val="num" w:pos="142"/>
        </w:tabs>
        <w:ind w:hanging="1069"/>
        <w:jc w:val="both"/>
      </w:pPr>
    </w:p>
    <w:p w:rsidR="006A447E" w:rsidRDefault="006A447E" w:rsidP="0052561E">
      <w:pPr>
        <w:tabs>
          <w:tab w:val="num" w:pos="142"/>
        </w:tabs>
        <w:ind w:hanging="1069"/>
        <w:jc w:val="both"/>
      </w:pPr>
    </w:p>
    <w:p w:rsidR="006A447E" w:rsidRDefault="00DC02F3" w:rsidP="00DC02F3">
      <w:pPr>
        <w:tabs>
          <w:tab w:val="num" w:pos="142"/>
        </w:tabs>
        <w:jc w:val="both"/>
      </w:pPr>
      <w:r w:rsidRPr="00A60EA5">
        <w:t>ATRIBUȚII PENTRU FUNCȚIA</w:t>
      </w:r>
      <w:r>
        <w:t xml:space="preserve"> PUBLICĂ</w:t>
      </w:r>
      <w:r w:rsidRPr="00A60EA5">
        <w:t xml:space="preserve"> DE EXECU</w:t>
      </w:r>
      <w:r>
        <w:t>Ț</w:t>
      </w:r>
      <w:r w:rsidRPr="00A60EA5">
        <w:t xml:space="preserve">IE </w:t>
      </w:r>
      <w:r>
        <w:t xml:space="preserve">DE </w:t>
      </w:r>
      <w:r w:rsidRPr="00A60EA5">
        <w:t xml:space="preserve">CONSILIER, GRAD PROFESIONAL </w:t>
      </w:r>
      <w:r>
        <w:t>SUPERIOR</w:t>
      </w:r>
      <w:r w:rsidRPr="00A60EA5">
        <w:t xml:space="preserve"> LA</w:t>
      </w:r>
      <w:r>
        <w:t xml:space="preserve"> </w:t>
      </w:r>
      <w:r w:rsidRPr="0072640B">
        <w:rPr>
          <w:bCs/>
          <w:iCs/>
        </w:rPr>
        <w:t>COMPARTIMENTUL INVESTIŢII ŞI RECEPȚII LUCRĂRI</w:t>
      </w:r>
    </w:p>
    <w:p w:rsidR="006A447E" w:rsidRDefault="006A447E" w:rsidP="0052561E">
      <w:pPr>
        <w:tabs>
          <w:tab w:val="num" w:pos="142"/>
        </w:tabs>
        <w:ind w:hanging="1069"/>
        <w:jc w:val="both"/>
      </w:pPr>
    </w:p>
    <w:p w:rsidR="006A447E" w:rsidRPr="00DC02F3" w:rsidRDefault="006A447E" w:rsidP="006A447E">
      <w:pPr>
        <w:pStyle w:val="Bodytext40"/>
        <w:numPr>
          <w:ilvl w:val="0"/>
          <w:numId w:val="3"/>
        </w:numPr>
        <w:shd w:val="clear" w:color="auto" w:fill="auto"/>
        <w:tabs>
          <w:tab w:val="center" w:pos="426"/>
          <w:tab w:val="center" w:pos="4747"/>
          <w:tab w:val="center" w:pos="4915"/>
          <w:tab w:val="right" w:pos="6886"/>
          <w:tab w:val="right" w:pos="9397"/>
        </w:tabs>
        <w:spacing w:after="0" w:line="274" w:lineRule="exact"/>
        <w:jc w:val="both"/>
        <w:rPr>
          <w:b w:val="0"/>
          <w:i w:val="0"/>
          <w:sz w:val="24"/>
          <w:szCs w:val="24"/>
        </w:rPr>
      </w:pPr>
      <w:bookmarkStart w:id="0" w:name="bookmark7"/>
      <w:r w:rsidRPr="00DC02F3">
        <w:rPr>
          <w:b w:val="0"/>
          <w:i w:val="0"/>
          <w:sz w:val="24"/>
          <w:szCs w:val="24"/>
        </w:rPr>
        <w:t>răspunde de respectarea prevederilor prescriptiilor tehnice emise de Inspectia de Stat pentru Controlul Cazanelor, Recipientelor sub presiune si Instalatiilor de Ridicat in vigoare si a normelor legale în vigoare pentru microcentralele termice, cazanele de abur si apa calda, recipienti sub presiune si ascensoarele din dotarea DGASPC Suceava</w:t>
      </w:r>
      <w:r w:rsidR="006E0F6E">
        <w:rPr>
          <w:b w:val="0"/>
          <w:i w:val="0"/>
          <w:sz w:val="24"/>
          <w:szCs w:val="24"/>
        </w:rPr>
        <w:t>;</w:t>
      </w:r>
    </w:p>
    <w:p w:rsidR="006A447E" w:rsidRPr="00DC02F3" w:rsidRDefault="006A447E" w:rsidP="006A447E">
      <w:pPr>
        <w:pStyle w:val="Bodytext40"/>
        <w:numPr>
          <w:ilvl w:val="0"/>
          <w:numId w:val="3"/>
        </w:numPr>
        <w:shd w:val="clear" w:color="auto" w:fill="auto"/>
        <w:tabs>
          <w:tab w:val="center" w:pos="426"/>
          <w:tab w:val="center" w:pos="4747"/>
          <w:tab w:val="center" w:pos="4915"/>
          <w:tab w:val="right" w:pos="6886"/>
          <w:tab w:val="right" w:pos="9397"/>
        </w:tabs>
        <w:spacing w:after="0" w:line="274" w:lineRule="exact"/>
        <w:jc w:val="both"/>
        <w:rPr>
          <w:b w:val="0"/>
          <w:i w:val="0"/>
          <w:sz w:val="24"/>
          <w:szCs w:val="24"/>
        </w:rPr>
      </w:pPr>
      <w:r w:rsidRPr="00DC02F3">
        <w:rPr>
          <w:b w:val="0"/>
          <w:i w:val="0"/>
          <w:sz w:val="24"/>
          <w:szCs w:val="24"/>
        </w:rPr>
        <w:t xml:space="preserve"> organizeaz</w:t>
      </w:r>
      <w:r w:rsidR="006E0F6E">
        <w:rPr>
          <w:b w:val="0"/>
          <w:i w:val="0"/>
          <w:sz w:val="24"/>
          <w:szCs w:val="24"/>
        </w:rPr>
        <w:t>ă</w:t>
      </w:r>
      <w:r w:rsidRPr="00DC02F3">
        <w:rPr>
          <w:b w:val="0"/>
          <w:i w:val="0"/>
          <w:sz w:val="24"/>
          <w:szCs w:val="24"/>
        </w:rPr>
        <w:t xml:space="preserve">  desfăşurarea VTP- lor - verificarea tehnica periodica la expirarea scadentei a microcentralelor termice, cazanelor de apa calda si abur de joasa presiune si ascensoarelor din dotarea centrelor din strutura DGASPC Suceava</w:t>
      </w:r>
      <w:r w:rsidR="006E0F6E">
        <w:rPr>
          <w:b w:val="0"/>
          <w:i w:val="0"/>
          <w:sz w:val="24"/>
          <w:szCs w:val="24"/>
        </w:rPr>
        <w:t>;</w:t>
      </w:r>
    </w:p>
    <w:p w:rsidR="006A447E" w:rsidRPr="00DC02F3" w:rsidRDefault="006A447E" w:rsidP="006A447E">
      <w:pPr>
        <w:pStyle w:val="Bodytext40"/>
        <w:numPr>
          <w:ilvl w:val="0"/>
          <w:numId w:val="3"/>
        </w:numPr>
        <w:shd w:val="clear" w:color="auto" w:fill="auto"/>
        <w:tabs>
          <w:tab w:val="center" w:pos="426"/>
          <w:tab w:val="center" w:pos="4747"/>
          <w:tab w:val="center" w:pos="4915"/>
          <w:tab w:val="right" w:pos="6886"/>
          <w:tab w:val="right" w:pos="9397"/>
        </w:tabs>
        <w:spacing w:after="0" w:line="274" w:lineRule="exact"/>
        <w:jc w:val="both"/>
        <w:rPr>
          <w:b w:val="0"/>
          <w:i w:val="0"/>
          <w:sz w:val="24"/>
          <w:szCs w:val="24"/>
        </w:rPr>
      </w:pPr>
      <w:proofErr w:type="gramStart"/>
      <w:r w:rsidRPr="00DC02F3">
        <w:rPr>
          <w:b w:val="0"/>
          <w:i w:val="0"/>
          <w:sz w:val="24"/>
          <w:szCs w:val="24"/>
        </w:rPr>
        <w:t>elaborează</w:t>
      </w:r>
      <w:proofErr w:type="gramEnd"/>
      <w:r w:rsidRPr="00DC02F3">
        <w:rPr>
          <w:b w:val="0"/>
          <w:i w:val="0"/>
          <w:sz w:val="24"/>
          <w:szCs w:val="24"/>
        </w:rPr>
        <w:t xml:space="preserve"> documentaţia de specialitate necesara in vederea realizarii contractelor de achiziţie publică pentru VTP, RSVTI,  reparatii electrice si intretinere ascensor și motostivuitor.</w:t>
      </w:r>
    </w:p>
    <w:p w:rsidR="006A447E" w:rsidRPr="00DC02F3" w:rsidRDefault="006A447E" w:rsidP="006A447E">
      <w:pPr>
        <w:pStyle w:val="Bodytext40"/>
        <w:numPr>
          <w:ilvl w:val="0"/>
          <w:numId w:val="3"/>
        </w:numPr>
        <w:shd w:val="clear" w:color="auto" w:fill="auto"/>
        <w:tabs>
          <w:tab w:val="center" w:pos="426"/>
          <w:tab w:val="center" w:pos="4747"/>
          <w:tab w:val="center" w:pos="4915"/>
          <w:tab w:val="right" w:pos="6886"/>
          <w:tab w:val="right" w:pos="9397"/>
        </w:tabs>
        <w:spacing w:after="0" w:line="274" w:lineRule="exact"/>
        <w:jc w:val="both"/>
        <w:rPr>
          <w:b w:val="0"/>
          <w:i w:val="0"/>
          <w:sz w:val="24"/>
          <w:szCs w:val="24"/>
        </w:rPr>
      </w:pPr>
      <w:r w:rsidRPr="00DC02F3">
        <w:rPr>
          <w:b w:val="0"/>
          <w:i w:val="0"/>
          <w:sz w:val="24"/>
          <w:szCs w:val="24"/>
        </w:rPr>
        <w:t>răspunde si efectuiaza evidenta centralizata a scadentei urmatoarei verificari VTP – verificari tehnice periodice  la echipamentele care intra sub incidenta ISCIR  si prin care ni se acorda autorizarea function</w:t>
      </w:r>
      <w:r w:rsidR="00C83826">
        <w:rPr>
          <w:b w:val="0"/>
          <w:i w:val="0"/>
          <w:sz w:val="24"/>
          <w:szCs w:val="24"/>
        </w:rPr>
        <w:t>ă</w:t>
      </w:r>
      <w:r w:rsidRPr="00DC02F3">
        <w:rPr>
          <w:b w:val="0"/>
          <w:i w:val="0"/>
          <w:sz w:val="24"/>
          <w:szCs w:val="24"/>
        </w:rPr>
        <w:t>rii</w:t>
      </w:r>
      <w:r w:rsidR="006E0F6E">
        <w:rPr>
          <w:b w:val="0"/>
          <w:i w:val="0"/>
          <w:sz w:val="24"/>
          <w:szCs w:val="24"/>
        </w:rPr>
        <w:t>;</w:t>
      </w:r>
    </w:p>
    <w:p w:rsidR="006A447E" w:rsidRPr="00DC02F3" w:rsidRDefault="006A447E" w:rsidP="006A447E">
      <w:pPr>
        <w:pStyle w:val="Bodytext40"/>
        <w:numPr>
          <w:ilvl w:val="0"/>
          <w:numId w:val="3"/>
        </w:numPr>
        <w:shd w:val="clear" w:color="auto" w:fill="auto"/>
        <w:tabs>
          <w:tab w:val="center" w:pos="426"/>
          <w:tab w:val="center" w:pos="4747"/>
          <w:tab w:val="center" w:pos="4915"/>
          <w:tab w:val="right" w:pos="6886"/>
          <w:tab w:val="right" w:pos="9397"/>
        </w:tabs>
        <w:spacing w:after="0" w:line="274" w:lineRule="exact"/>
        <w:jc w:val="both"/>
        <w:rPr>
          <w:b w:val="0"/>
          <w:i w:val="0"/>
          <w:sz w:val="24"/>
          <w:szCs w:val="24"/>
        </w:rPr>
      </w:pPr>
      <w:r w:rsidRPr="00DC02F3">
        <w:rPr>
          <w:b w:val="0"/>
          <w:i w:val="0"/>
          <w:sz w:val="24"/>
          <w:szCs w:val="24"/>
        </w:rPr>
        <w:t xml:space="preserve">urmareste efectuarea reparatiilor electrice accidentale sau de interventie, la  echipamentele si aparatele electrice </w:t>
      </w:r>
      <w:r w:rsidR="00C83826">
        <w:rPr>
          <w:b w:val="0"/>
          <w:i w:val="0"/>
          <w:sz w:val="24"/>
          <w:szCs w:val="24"/>
        </w:rPr>
        <w:t>ș</w:t>
      </w:r>
      <w:r w:rsidR="006E0F6E">
        <w:rPr>
          <w:b w:val="0"/>
          <w:i w:val="0"/>
          <w:sz w:val="24"/>
          <w:szCs w:val="24"/>
        </w:rPr>
        <w:t xml:space="preserve">i </w:t>
      </w:r>
      <w:r w:rsidR="00C83826">
        <w:rPr>
          <w:b w:val="0"/>
          <w:i w:val="0"/>
          <w:sz w:val="24"/>
          <w:szCs w:val="24"/>
        </w:rPr>
        <w:t>ț</w:t>
      </w:r>
      <w:r w:rsidR="006E0F6E">
        <w:rPr>
          <w:b w:val="0"/>
          <w:i w:val="0"/>
          <w:sz w:val="24"/>
          <w:szCs w:val="24"/>
        </w:rPr>
        <w:t>ine eviden</w:t>
      </w:r>
      <w:r w:rsidR="00C83826">
        <w:rPr>
          <w:b w:val="0"/>
          <w:i w:val="0"/>
          <w:sz w:val="24"/>
          <w:szCs w:val="24"/>
        </w:rPr>
        <w:t>ț</w:t>
      </w:r>
      <w:r w:rsidR="006E0F6E">
        <w:rPr>
          <w:b w:val="0"/>
          <w:i w:val="0"/>
          <w:sz w:val="24"/>
          <w:szCs w:val="24"/>
        </w:rPr>
        <w:t>a lor centralizată;</w:t>
      </w:r>
    </w:p>
    <w:p w:rsidR="006A447E" w:rsidRPr="00DC02F3" w:rsidRDefault="006A447E" w:rsidP="006A447E">
      <w:pPr>
        <w:pStyle w:val="Bodytext40"/>
        <w:numPr>
          <w:ilvl w:val="0"/>
          <w:numId w:val="3"/>
        </w:numPr>
        <w:shd w:val="clear" w:color="auto" w:fill="auto"/>
        <w:tabs>
          <w:tab w:val="center" w:pos="426"/>
          <w:tab w:val="center" w:pos="4747"/>
          <w:tab w:val="center" w:pos="4915"/>
          <w:tab w:val="right" w:pos="6886"/>
          <w:tab w:val="right" w:pos="9397"/>
        </w:tabs>
        <w:spacing w:after="0" w:line="274" w:lineRule="exact"/>
        <w:jc w:val="both"/>
        <w:rPr>
          <w:b w:val="0"/>
          <w:i w:val="0"/>
          <w:sz w:val="24"/>
          <w:szCs w:val="24"/>
        </w:rPr>
      </w:pPr>
      <w:r w:rsidRPr="00DC02F3">
        <w:rPr>
          <w:b w:val="0"/>
          <w:i w:val="0"/>
          <w:sz w:val="24"/>
          <w:szCs w:val="24"/>
        </w:rPr>
        <w:t xml:space="preserve">urmareste efectuarea reparatiilor accidentale la microcentrale, cazane, recipienti sub presiune si ascensoare </w:t>
      </w:r>
      <w:r w:rsidR="00C83826">
        <w:rPr>
          <w:b w:val="0"/>
          <w:i w:val="0"/>
          <w:sz w:val="24"/>
          <w:szCs w:val="24"/>
        </w:rPr>
        <w:t>și ține evidența</w:t>
      </w:r>
      <w:r w:rsidR="006E0F6E">
        <w:rPr>
          <w:b w:val="0"/>
          <w:i w:val="0"/>
          <w:sz w:val="24"/>
          <w:szCs w:val="24"/>
        </w:rPr>
        <w:t xml:space="preserve"> lor centralizată;</w:t>
      </w:r>
    </w:p>
    <w:p w:rsidR="006A447E" w:rsidRPr="00DC02F3" w:rsidRDefault="006A447E" w:rsidP="006A447E">
      <w:pPr>
        <w:pStyle w:val="Bodytext40"/>
        <w:numPr>
          <w:ilvl w:val="0"/>
          <w:numId w:val="3"/>
        </w:numPr>
        <w:shd w:val="clear" w:color="auto" w:fill="auto"/>
        <w:tabs>
          <w:tab w:val="center" w:pos="426"/>
          <w:tab w:val="center" w:pos="4747"/>
          <w:tab w:val="center" w:pos="4915"/>
          <w:tab w:val="right" w:pos="6886"/>
          <w:tab w:val="right" w:pos="9397"/>
        </w:tabs>
        <w:spacing w:after="0" w:line="274" w:lineRule="exact"/>
        <w:jc w:val="both"/>
        <w:rPr>
          <w:b w:val="0"/>
          <w:i w:val="0"/>
          <w:sz w:val="24"/>
          <w:szCs w:val="24"/>
        </w:rPr>
      </w:pPr>
      <w:r w:rsidRPr="00DC02F3">
        <w:rPr>
          <w:b w:val="0"/>
          <w:i w:val="0"/>
          <w:sz w:val="24"/>
          <w:szCs w:val="24"/>
        </w:rPr>
        <w:t>organizeaza si urmareste instructajele profesionale cu personalul de exploatare a cazanelor si recipientilor de presiune</w:t>
      </w:r>
      <w:r w:rsidR="006E0F6E">
        <w:rPr>
          <w:b w:val="0"/>
          <w:i w:val="0"/>
          <w:sz w:val="24"/>
          <w:szCs w:val="24"/>
        </w:rPr>
        <w:t>;</w:t>
      </w:r>
    </w:p>
    <w:p w:rsidR="006A447E" w:rsidRPr="00DC02F3" w:rsidRDefault="006A447E" w:rsidP="006A447E">
      <w:pPr>
        <w:pStyle w:val="Bodytext40"/>
        <w:numPr>
          <w:ilvl w:val="0"/>
          <w:numId w:val="3"/>
        </w:numPr>
        <w:shd w:val="clear" w:color="auto" w:fill="auto"/>
        <w:tabs>
          <w:tab w:val="center" w:pos="426"/>
          <w:tab w:val="center" w:pos="4747"/>
          <w:tab w:val="center" w:pos="4915"/>
          <w:tab w:val="right" w:pos="6886"/>
          <w:tab w:val="right" w:pos="9397"/>
        </w:tabs>
        <w:spacing w:after="0" w:line="274" w:lineRule="exact"/>
        <w:jc w:val="both"/>
        <w:rPr>
          <w:b w:val="0"/>
          <w:i w:val="0"/>
          <w:sz w:val="24"/>
          <w:szCs w:val="24"/>
        </w:rPr>
      </w:pPr>
      <w:r w:rsidRPr="00DC02F3">
        <w:rPr>
          <w:b w:val="0"/>
          <w:i w:val="0"/>
          <w:sz w:val="24"/>
          <w:szCs w:val="24"/>
        </w:rPr>
        <w:t>realizeaza corespondenta cu ISCIR si intocmeste documentatiile cerute</w:t>
      </w:r>
      <w:r w:rsidR="006E0F6E">
        <w:rPr>
          <w:b w:val="0"/>
          <w:i w:val="0"/>
          <w:sz w:val="24"/>
          <w:szCs w:val="24"/>
        </w:rPr>
        <w:t>;</w:t>
      </w:r>
    </w:p>
    <w:p w:rsidR="006A447E" w:rsidRPr="00DC02F3" w:rsidRDefault="006A447E" w:rsidP="006A447E">
      <w:pPr>
        <w:pStyle w:val="Bodytext40"/>
        <w:numPr>
          <w:ilvl w:val="0"/>
          <w:numId w:val="3"/>
        </w:numPr>
        <w:shd w:val="clear" w:color="auto" w:fill="auto"/>
        <w:tabs>
          <w:tab w:val="center" w:pos="426"/>
          <w:tab w:val="center" w:pos="4747"/>
          <w:tab w:val="center" w:pos="4915"/>
          <w:tab w:val="right" w:pos="6886"/>
          <w:tab w:val="right" w:pos="9397"/>
        </w:tabs>
        <w:spacing w:after="0" w:line="274" w:lineRule="exact"/>
        <w:jc w:val="both"/>
        <w:rPr>
          <w:b w:val="0"/>
          <w:i w:val="0"/>
          <w:sz w:val="24"/>
          <w:szCs w:val="24"/>
        </w:rPr>
      </w:pPr>
      <w:r w:rsidRPr="00DC02F3">
        <w:rPr>
          <w:b w:val="0"/>
          <w:i w:val="0"/>
          <w:sz w:val="24"/>
          <w:szCs w:val="24"/>
        </w:rPr>
        <w:t>colaboreaza cu serviciul buget, financiar in ceea ce priveste transmiterea actelor justificative in vederea achitarii contravalorii serviciilor/bunurilor/lucrarilor executate</w:t>
      </w:r>
      <w:r w:rsidR="006E0F6E">
        <w:rPr>
          <w:b w:val="0"/>
          <w:i w:val="0"/>
          <w:sz w:val="24"/>
          <w:szCs w:val="24"/>
        </w:rPr>
        <w:t>;</w:t>
      </w:r>
    </w:p>
    <w:p w:rsidR="006A447E" w:rsidRPr="00DC02F3" w:rsidRDefault="006A447E" w:rsidP="006A447E">
      <w:pPr>
        <w:pStyle w:val="Bodytext40"/>
        <w:numPr>
          <w:ilvl w:val="0"/>
          <w:numId w:val="3"/>
        </w:numPr>
        <w:shd w:val="clear" w:color="auto" w:fill="auto"/>
        <w:tabs>
          <w:tab w:val="center" w:pos="426"/>
          <w:tab w:val="center" w:pos="4747"/>
          <w:tab w:val="center" w:pos="4915"/>
          <w:tab w:val="right" w:pos="6886"/>
          <w:tab w:val="right" w:pos="9397"/>
        </w:tabs>
        <w:spacing w:after="0" w:line="274" w:lineRule="exact"/>
        <w:jc w:val="both"/>
        <w:rPr>
          <w:b w:val="0"/>
          <w:i w:val="0"/>
          <w:sz w:val="24"/>
          <w:szCs w:val="24"/>
        </w:rPr>
      </w:pPr>
      <w:r w:rsidRPr="00DC02F3">
        <w:rPr>
          <w:b w:val="0"/>
          <w:i w:val="0"/>
          <w:sz w:val="24"/>
          <w:szCs w:val="24"/>
        </w:rPr>
        <w:t>colaboreaz</w:t>
      </w:r>
      <w:r w:rsidR="00C83826">
        <w:rPr>
          <w:b w:val="0"/>
          <w:i w:val="0"/>
          <w:sz w:val="24"/>
          <w:szCs w:val="24"/>
        </w:rPr>
        <w:t>ă</w:t>
      </w:r>
      <w:r w:rsidRPr="00DC02F3">
        <w:rPr>
          <w:b w:val="0"/>
          <w:i w:val="0"/>
          <w:sz w:val="24"/>
          <w:szCs w:val="24"/>
        </w:rPr>
        <w:t xml:space="preserve"> cu serviciul achizitii publice si contractare servicii sociale, pentru buna </w:t>
      </w:r>
      <w:r w:rsidRPr="00DC02F3">
        <w:rPr>
          <w:b w:val="0"/>
          <w:i w:val="0"/>
          <w:sz w:val="24"/>
          <w:szCs w:val="24"/>
        </w:rPr>
        <w:lastRenderedPageBreak/>
        <w:t>desfasurare a investitiilor publice ale institutiei</w:t>
      </w:r>
      <w:r w:rsidR="006E0F6E">
        <w:rPr>
          <w:b w:val="0"/>
          <w:i w:val="0"/>
          <w:sz w:val="24"/>
          <w:szCs w:val="24"/>
        </w:rPr>
        <w:t>;</w:t>
      </w:r>
    </w:p>
    <w:p w:rsidR="006A447E" w:rsidRPr="00DC02F3" w:rsidRDefault="006A447E" w:rsidP="006A447E">
      <w:pPr>
        <w:pStyle w:val="Bodytext40"/>
        <w:numPr>
          <w:ilvl w:val="0"/>
          <w:numId w:val="3"/>
        </w:numPr>
        <w:shd w:val="clear" w:color="auto" w:fill="auto"/>
        <w:tabs>
          <w:tab w:val="center" w:pos="426"/>
          <w:tab w:val="center" w:pos="4747"/>
          <w:tab w:val="center" w:pos="4915"/>
          <w:tab w:val="right" w:pos="6886"/>
          <w:tab w:val="right" w:pos="9397"/>
        </w:tabs>
        <w:spacing w:after="0" w:line="274" w:lineRule="exact"/>
        <w:jc w:val="both"/>
        <w:rPr>
          <w:b w:val="0"/>
          <w:i w:val="0"/>
          <w:sz w:val="24"/>
          <w:szCs w:val="24"/>
        </w:rPr>
      </w:pPr>
      <w:r w:rsidRPr="00DC02F3">
        <w:rPr>
          <w:b w:val="0"/>
          <w:i w:val="0"/>
          <w:sz w:val="24"/>
          <w:szCs w:val="24"/>
        </w:rPr>
        <w:t>urmare</w:t>
      </w:r>
      <w:r w:rsidR="00C83826">
        <w:rPr>
          <w:b w:val="0"/>
          <w:i w:val="0"/>
          <w:sz w:val="24"/>
          <w:szCs w:val="24"/>
        </w:rPr>
        <w:t>ș</w:t>
      </w:r>
      <w:r w:rsidRPr="00DC02F3">
        <w:rPr>
          <w:b w:val="0"/>
          <w:i w:val="0"/>
          <w:sz w:val="24"/>
          <w:szCs w:val="24"/>
        </w:rPr>
        <w:t>te executarea contractelor si decontarea lucrarilor la obiectivele de investitii</w:t>
      </w:r>
      <w:r w:rsidR="006E0F6E">
        <w:rPr>
          <w:b w:val="0"/>
          <w:i w:val="0"/>
          <w:sz w:val="24"/>
          <w:szCs w:val="24"/>
        </w:rPr>
        <w:t>;</w:t>
      </w:r>
    </w:p>
    <w:p w:rsidR="006A447E" w:rsidRPr="00DC02F3" w:rsidRDefault="006A447E" w:rsidP="006A447E">
      <w:pPr>
        <w:pStyle w:val="Bodytext40"/>
        <w:numPr>
          <w:ilvl w:val="0"/>
          <w:numId w:val="3"/>
        </w:numPr>
        <w:shd w:val="clear" w:color="auto" w:fill="auto"/>
        <w:tabs>
          <w:tab w:val="center" w:pos="426"/>
          <w:tab w:val="center" w:pos="4747"/>
          <w:tab w:val="center" w:pos="4915"/>
          <w:tab w:val="right" w:pos="6886"/>
          <w:tab w:val="right" w:pos="9397"/>
        </w:tabs>
        <w:spacing w:after="0" w:line="274" w:lineRule="exact"/>
        <w:jc w:val="both"/>
        <w:rPr>
          <w:b w:val="0"/>
          <w:i w:val="0"/>
          <w:sz w:val="24"/>
          <w:szCs w:val="24"/>
        </w:rPr>
      </w:pPr>
      <w:r w:rsidRPr="00DC02F3">
        <w:rPr>
          <w:b w:val="0"/>
          <w:i w:val="0"/>
          <w:sz w:val="24"/>
          <w:szCs w:val="24"/>
        </w:rPr>
        <w:t>colaboreaz</w:t>
      </w:r>
      <w:r w:rsidR="00C83826">
        <w:rPr>
          <w:b w:val="0"/>
          <w:i w:val="0"/>
          <w:sz w:val="24"/>
          <w:szCs w:val="24"/>
        </w:rPr>
        <w:t>ă</w:t>
      </w:r>
      <w:r w:rsidRPr="00DC02F3">
        <w:rPr>
          <w:b w:val="0"/>
          <w:i w:val="0"/>
          <w:sz w:val="24"/>
          <w:szCs w:val="24"/>
        </w:rPr>
        <w:t xml:space="preserve"> la intocmirea programului anual de investitii, lista obiectivlor si a dotarilor prin centralizarea propunerilor facute de compartimentele din cadrul DGASPC</w:t>
      </w:r>
      <w:r w:rsidR="006E0F6E">
        <w:rPr>
          <w:b w:val="0"/>
          <w:i w:val="0"/>
          <w:sz w:val="24"/>
          <w:szCs w:val="24"/>
        </w:rPr>
        <w:t xml:space="preserve"> Suceava;</w:t>
      </w:r>
      <w:r w:rsidRPr="00DC02F3">
        <w:rPr>
          <w:b w:val="0"/>
          <w:i w:val="0"/>
          <w:sz w:val="24"/>
          <w:szCs w:val="24"/>
        </w:rPr>
        <w:t xml:space="preserve"> </w:t>
      </w:r>
    </w:p>
    <w:p w:rsidR="006A447E" w:rsidRPr="00DC02F3" w:rsidRDefault="00C83826" w:rsidP="006A447E">
      <w:pPr>
        <w:pStyle w:val="Bodytext40"/>
        <w:numPr>
          <w:ilvl w:val="0"/>
          <w:numId w:val="3"/>
        </w:numPr>
        <w:shd w:val="clear" w:color="auto" w:fill="auto"/>
        <w:tabs>
          <w:tab w:val="center" w:pos="426"/>
          <w:tab w:val="center" w:pos="4747"/>
          <w:tab w:val="center" w:pos="4915"/>
          <w:tab w:val="right" w:pos="6886"/>
          <w:tab w:val="right" w:pos="9397"/>
        </w:tabs>
        <w:spacing w:after="0" w:line="274" w:lineRule="exact"/>
        <w:jc w:val="both"/>
        <w:rPr>
          <w:b w:val="0"/>
          <w:i w:val="0"/>
          <w:sz w:val="24"/>
          <w:szCs w:val="24"/>
        </w:rPr>
      </w:pPr>
      <w:r>
        <w:rPr>
          <w:b w:val="0"/>
          <w:i w:val="0"/>
          <w:sz w:val="24"/>
          <w:szCs w:val="24"/>
        </w:rPr>
        <w:t>î</w:t>
      </w:r>
      <w:r w:rsidR="006A447E" w:rsidRPr="00DC02F3">
        <w:rPr>
          <w:b w:val="0"/>
          <w:i w:val="0"/>
          <w:sz w:val="24"/>
          <w:szCs w:val="24"/>
        </w:rPr>
        <w:t xml:space="preserve">ntocmeste caiete de sarcini pentru lucrarile de investitii, reparatii capitale si reparatii curente si urmareste realizarea executiei in teren si participa la </w:t>
      </w:r>
      <w:r w:rsidR="006E0F6E">
        <w:rPr>
          <w:b w:val="0"/>
          <w:i w:val="0"/>
          <w:sz w:val="24"/>
          <w:szCs w:val="24"/>
        </w:rPr>
        <w:t>receptive;</w:t>
      </w:r>
    </w:p>
    <w:p w:rsidR="006A447E" w:rsidRPr="00DC02F3" w:rsidRDefault="00C83826" w:rsidP="006A447E">
      <w:pPr>
        <w:pStyle w:val="Bodytext40"/>
        <w:numPr>
          <w:ilvl w:val="0"/>
          <w:numId w:val="3"/>
        </w:numPr>
        <w:shd w:val="clear" w:color="auto" w:fill="auto"/>
        <w:tabs>
          <w:tab w:val="center" w:pos="426"/>
          <w:tab w:val="center" w:pos="4747"/>
          <w:tab w:val="center" w:pos="4915"/>
          <w:tab w:val="right" w:pos="6886"/>
          <w:tab w:val="right" w:pos="9397"/>
        </w:tabs>
        <w:spacing w:after="0" w:line="274" w:lineRule="exact"/>
        <w:jc w:val="both"/>
        <w:rPr>
          <w:b w:val="0"/>
          <w:i w:val="0"/>
          <w:sz w:val="24"/>
          <w:szCs w:val="24"/>
        </w:rPr>
      </w:pPr>
      <w:r>
        <w:rPr>
          <w:b w:val="0"/>
          <w:i w:val="0"/>
          <w:sz w:val="24"/>
          <w:szCs w:val="24"/>
        </w:rPr>
        <w:t>u</w:t>
      </w:r>
      <w:r w:rsidR="006A447E" w:rsidRPr="00DC02F3">
        <w:rPr>
          <w:b w:val="0"/>
          <w:i w:val="0"/>
          <w:sz w:val="24"/>
          <w:szCs w:val="24"/>
        </w:rPr>
        <w:t>rmareste si asigura verificarea situatiilor de lucrari in conformitate cu prevederile legale</w:t>
      </w:r>
      <w:r w:rsidR="006E0F6E">
        <w:rPr>
          <w:b w:val="0"/>
          <w:i w:val="0"/>
          <w:sz w:val="24"/>
          <w:szCs w:val="24"/>
        </w:rPr>
        <w:t>;</w:t>
      </w:r>
    </w:p>
    <w:p w:rsidR="006A447E" w:rsidRPr="00DC02F3" w:rsidRDefault="00C83826" w:rsidP="006A447E">
      <w:pPr>
        <w:pStyle w:val="Bodytext40"/>
        <w:numPr>
          <w:ilvl w:val="0"/>
          <w:numId w:val="3"/>
        </w:numPr>
        <w:shd w:val="clear" w:color="auto" w:fill="auto"/>
        <w:tabs>
          <w:tab w:val="center" w:pos="426"/>
          <w:tab w:val="center" w:pos="4747"/>
          <w:tab w:val="center" w:pos="4915"/>
          <w:tab w:val="right" w:pos="6886"/>
          <w:tab w:val="right" w:pos="9397"/>
        </w:tabs>
        <w:spacing w:after="0" w:line="274" w:lineRule="exact"/>
        <w:jc w:val="both"/>
        <w:rPr>
          <w:b w:val="0"/>
          <w:i w:val="0"/>
          <w:sz w:val="24"/>
          <w:szCs w:val="24"/>
        </w:rPr>
      </w:pPr>
      <w:r>
        <w:rPr>
          <w:b w:val="0"/>
          <w:i w:val="0"/>
          <w:sz w:val="24"/>
          <w:szCs w:val="24"/>
        </w:rPr>
        <w:t>p</w:t>
      </w:r>
      <w:r w:rsidR="006A447E" w:rsidRPr="00DC02F3">
        <w:rPr>
          <w:b w:val="0"/>
          <w:i w:val="0"/>
          <w:sz w:val="24"/>
          <w:szCs w:val="24"/>
        </w:rPr>
        <w:t>regate</w:t>
      </w:r>
      <w:r>
        <w:rPr>
          <w:b w:val="0"/>
          <w:i w:val="0"/>
          <w:sz w:val="24"/>
          <w:szCs w:val="24"/>
        </w:rPr>
        <w:t>ș</w:t>
      </w:r>
      <w:r w:rsidR="006A447E" w:rsidRPr="00DC02F3">
        <w:rPr>
          <w:b w:val="0"/>
          <w:i w:val="0"/>
          <w:sz w:val="24"/>
          <w:szCs w:val="24"/>
        </w:rPr>
        <w:t>te si asigura receptia lucrarilor de investitii si reparatii</w:t>
      </w:r>
      <w:r w:rsidR="006E0F6E">
        <w:rPr>
          <w:b w:val="0"/>
          <w:i w:val="0"/>
          <w:sz w:val="24"/>
          <w:szCs w:val="24"/>
        </w:rPr>
        <w:t>;</w:t>
      </w:r>
    </w:p>
    <w:p w:rsidR="006A447E" w:rsidRPr="00DC02F3" w:rsidRDefault="00C83826" w:rsidP="006A447E">
      <w:pPr>
        <w:pStyle w:val="Bodytext40"/>
        <w:numPr>
          <w:ilvl w:val="0"/>
          <w:numId w:val="3"/>
        </w:numPr>
        <w:shd w:val="clear" w:color="auto" w:fill="auto"/>
        <w:tabs>
          <w:tab w:val="center" w:pos="426"/>
          <w:tab w:val="center" w:pos="4747"/>
          <w:tab w:val="center" w:pos="4915"/>
          <w:tab w:val="right" w:pos="6886"/>
          <w:tab w:val="right" w:pos="9397"/>
        </w:tabs>
        <w:spacing w:after="0" w:line="274" w:lineRule="exact"/>
        <w:jc w:val="both"/>
        <w:rPr>
          <w:b w:val="0"/>
          <w:i w:val="0"/>
          <w:sz w:val="24"/>
          <w:szCs w:val="24"/>
        </w:rPr>
      </w:pPr>
      <w:r>
        <w:rPr>
          <w:b w:val="0"/>
          <w:i w:val="0"/>
          <w:sz w:val="24"/>
          <w:szCs w:val="24"/>
        </w:rPr>
        <w:t>v</w:t>
      </w:r>
      <w:r w:rsidR="006A447E" w:rsidRPr="00DC02F3">
        <w:rPr>
          <w:b w:val="0"/>
          <w:i w:val="0"/>
          <w:sz w:val="24"/>
          <w:szCs w:val="24"/>
        </w:rPr>
        <w:t>erific</w:t>
      </w:r>
      <w:r>
        <w:rPr>
          <w:b w:val="0"/>
          <w:i w:val="0"/>
          <w:sz w:val="24"/>
          <w:szCs w:val="24"/>
        </w:rPr>
        <w:t>ă</w:t>
      </w:r>
      <w:r w:rsidR="006A447E" w:rsidRPr="00DC02F3">
        <w:rPr>
          <w:b w:val="0"/>
          <w:i w:val="0"/>
          <w:sz w:val="24"/>
          <w:szCs w:val="24"/>
        </w:rPr>
        <w:t xml:space="preserve"> documentatiile din punct de vedere tehnic, economic si urmareste incadrarea in termenul de proiectare si executare</w:t>
      </w:r>
      <w:r w:rsidR="006E0F6E">
        <w:rPr>
          <w:b w:val="0"/>
          <w:i w:val="0"/>
          <w:sz w:val="24"/>
          <w:szCs w:val="24"/>
        </w:rPr>
        <w:t>;</w:t>
      </w:r>
    </w:p>
    <w:p w:rsidR="006A447E" w:rsidRPr="00DC02F3" w:rsidRDefault="00C83826" w:rsidP="006A447E">
      <w:pPr>
        <w:pStyle w:val="Bodytext40"/>
        <w:numPr>
          <w:ilvl w:val="0"/>
          <w:numId w:val="3"/>
        </w:numPr>
        <w:shd w:val="clear" w:color="auto" w:fill="auto"/>
        <w:tabs>
          <w:tab w:val="center" w:pos="426"/>
          <w:tab w:val="center" w:pos="4747"/>
          <w:tab w:val="center" w:pos="4915"/>
          <w:tab w:val="right" w:pos="6886"/>
          <w:tab w:val="right" w:pos="9397"/>
        </w:tabs>
        <w:spacing w:after="0" w:line="274" w:lineRule="exact"/>
        <w:jc w:val="both"/>
        <w:rPr>
          <w:b w:val="0"/>
          <w:i w:val="0"/>
          <w:sz w:val="24"/>
          <w:szCs w:val="24"/>
        </w:rPr>
      </w:pPr>
      <w:r>
        <w:rPr>
          <w:b w:val="0"/>
          <w:i w:val="0"/>
          <w:sz w:val="24"/>
          <w:szCs w:val="24"/>
        </w:rPr>
        <w:t>v</w:t>
      </w:r>
      <w:r w:rsidRPr="00DC02F3">
        <w:rPr>
          <w:b w:val="0"/>
          <w:i w:val="0"/>
          <w:sz w:val="24"/>
          <w:szCs w:val="24"/>
        </w:rPr>
        <w:t>erific</w:t>
      </w:r>
      <w:r>
        <w:rPr>
          <w:b w:val="0"/>
          <w:i w:val="0"/>
          <w:sz w:val="24"/>
          <w:szCs w:val="24"/>
        </w:rPr>
        <w:t>ă</w:t>
      </w:r>
      <w:r w:rsidR="006A447E" w:rsidRPr="00DC02F3">
        <w:rPr>
          <w:b w:val="0"/>
          <w:i w:val="0"/>
          <w:sz w:val="24"/>
          <w:szCs w:val="24"/>
        </w:rPr>
        <w:t xml:space="preserve"> </w:t>
      </w:r>
      <w:r>
        <w:rPr>
          <w:b w:val="0"/>
          <w:i w:val="0"/>
          <w:sz w:val="24"/>
          <w:szCs w:val="24"/>
        </w:rPr>
        <w:t>î</w:t>
      </w:r>
      <w:r w:rsidR="006A447E" w:rsidRPr="00DC02F3">
        <w:rPr>
          <w:b w:val="0"/>
          <w:i w:val="0"/>
          <w:sz w:val="24"/>
          <w:szCs w:val="24"/>
        </w:rPr>
        <w:t>n teren daca au fost respectate termenele prevazute in contracte</w:t>
      </w:r>
      <w:r w:rsidR="006E0F6E">
        <w:rPr>
          <w:b w:val="0"/>
          <w:i w:val="0"/>
          <w:sz w:val="24"/>
          <w:szCs w:val="24"/>
        </w:rPr>
        <w:t>;</w:t>
      </w:r>
    </w:p>
    <w:p w:rsidR="006A447E" w:rsidRPr="00DC02F3" w:rsidRDefault="006A447E" w:rsidP="006A447E">
      <w:pPr>
        <w:widowControl w:val="0"/>
        <w:numPr>
          <w:ilvl w:val="0"/>
          <w:numId w:val="3"/>
        </w:numPr>
        <w:tabs>
          <w:tab w:val="left" w:pos="284"/>
        </w:tabs>
        <w:spacing w:line="274" w:lineRule="exact"/>
        <w:jc w:val="both"/>
      </w:pPr>
      <w:r w:rsidRPr="00DC02F3">
        <w:t xml:space="preserve">urmăreşte, inclusiv prin deplasări în teritoriu, stadiile fizice şi valorice ale investiţiilor din cadrul DGASPC </w:t>
      </w:r>
      <w:r w:rsidR="006E0F6E">
        <w:t>Suceava</w:t>
      </w:r>
      <w:r w:rsidRPr="00DC02F3">
        <w:t>,</w:t>
      </w:r>
      <w:r w:rsidR="006E0F6E">
        <w:t xml:space="preserve"> </w:t>
      </w:r>
      <w:r w:rsidRPr="00DC02F3">
        <w:t>respectarea prevederilor din documentaţiile tehnico-economice şi tehnice, precum şi din contractele de proiectare sau de execuţie,– acolo unde nu sunt contractate servicii de dirigintie de santier;</w:t>
      </w:r>
    </w:p>
    <w:p w:rsidR="006A447E" w:rsidRPr="00DC02F3" w:rsidRDefault="006A447E" w:rsidP="006A447E">
      <w:pPr>
        <w:widowControl w:val="0"/>
        <w:numPr>
          <w:ilvl w:val="0"/>
          <w:numId w:val="3"/>
        </w:numPr>
        <w:tabs>
          <w:tab w:val="left" w:pos="284"/>
        </w:tabs>
        <w:spacing w:line="274" w:lineRule="exact"/>
        <w:jc w:val="both"/>
      </w:pPr>
      <w:r w:rsidRPr="00DC02F3">
        <w:t>participă, daca este desemnat prin dispoziţie, la activitatea de recepţie la terminarea lucrărilor şi de recepţie finală a obiectivelor de investiţii şi a lucrărilor de intervenţie asimilate investiţiilor, potrivit legislaţiei în domeniu</w:t>
      </w:r>
      <w:r w:rsidR="006E0F6E">
        <w:t>;</w:t>
      </w:r>
    </w:p>
    <w:p w:rsidR="006A447E" w:rsidRPr="00DC02F3" w:rsidRDefault="006A447E" w:rsidP="006A447E">
      <w:pPr>
        <w:widowControl w:val="0"/>
        <w:numPr>
          <w:ilvl w:val="0"/>
          <w:numId w:val="3"/>
        </w:numPr>
        <w:tabs>
          <w:tab w:val="left" w:pos="284"/>
        </w:tabs>
        <w:spacing w:line="274" w:lineRule="exact"/>
        <w:ind w:right="-22"/>
        <w:jc w:val="both"/>
      </w:pPr>
      <w:r w:rsidRPr="00DC02F3">
        <w:t>întocmeşte dările de seamă statistice trimestrial şi anual;</w:t>
      </w:r>
    </w:p>
    <w:p w:rsidR="006A447E" w:rsidRPr="00DC02F3" w:rsidRDefault="006A447E" w:rsidP="006A447E">
      <w:pPr>
        <w:widowControl w:val="0"/>
        <w:numPr>
          <w:ilvl w:val="0"/>
          <w:numId w:val="3"/>
        </w:numPr>
        <w:tabs>
          <w:tab w:val="left" w:pos="284"/>
        </w:tabs>
        <w:spacing w:line="274" w:lineRule="exact"/>
        <w:ind w:right="-22"/>
        <w:jc w:val="both"/>
      </w:pPr>
      <w:r w:rsidRPr="00DC02F3">
        <w:t>prezintă trimestrial, sau ori de câte ori este nevoie, rapoarte cu privire la activitatea desfăşurată în cadrul serviciului;</w:t>
      </w:r>
    </w:p>
    <w:p w:rsidR="006A447E" w:rsidRPr="00DC02F3" w:rsidRDefault="006A447E" w:rsidP="006A447E">
      <w:pPr>
        <w:widowControl w:val="0"/>
        <w:numPr>
          <w:ilvl w:val="0"/>
          <w:numId w:val="3"/>
        </w:numPr>
        <w:tabs>
          <w:tab w:val="left" w:pos="284"/>
        </w:tabs>
        <w:spacing w:line="274" w:lineRule="exact"/>
        <w:ind w:right="-22"/>
        <w:jc w:val="both"/>
      </w:pPr>
      <w:r w:rsidRPr="00DC02F3">
        <w:t>urmăreşte stadiul documentaţiilor pentru investiţiile noi aprobate</w:t>
      </w:r>
      <w:r w:rsidR="006E0F6E">
        <w:t>;</w:t>
      </w:r>
    </w:p>
    <w:p w:rsidR="006A447E" w:rsidRPr="00DC02F3" w:rsidRDefault="00C83826" w:rsidP="006A447E">
      <w:pPr>
        <w:pStyle w:val="Bodytext40"/>
        <w:numPr>
          <w:ilvl w:val="0"/>
          <w:numId w:val="3"/>
        </w:numPr>
        <w:shd w:val="clear" w:color="auto" w:fill="auto"/>
        <w:tabs>
          <w:tab w:val="center" w:pos="426"/>
          <w:tab w:val="center" w:pos="4747"/>
          <w:tab w:val="center" w:pos="4915"/>
          <w:tab w:val="right" w:pos="6886"/>
          <w:tab w:val="right" w:pos="9397"/>
        </w:tabs>
        <w:spacing w:after="0" w:line="274" w:lineRule="exact"/>
        <w:jc w:val="both"/>
        <w:rPr>
          <w:b w:val="0"/>
          <w:i w:val="0"/>
          <w:sz w:val="24"/>
          <w:szCs w:val="24"/>
        </w:rPr>
      </w:pPr>
      <w:r>
        <w:rPr>
          <w:b w:val="0"/>
          <w:i w:val="0"/>
          <w:sz w:val="24"/>
          <w:szCs w:val="24"/>
        </w:rPr>
        <w:t>p</w:t>
      </w:r>
      <w:r w:rsidR="006A447E" w:rsidRPr="00DC02F3">
        <w:rPr>
          <w:b w:val="0"/>
          <w:i w:val="0"/>
          <w:sz w:val="24"/>
          <w:szCs w:val="24"/>
        </w:rPr>
        <w:t>entru lucrarile la care nu este incheiat contract cu diriginte de santier isi va desfasura activitatea ca reprezentant DGASPC</w:t>
      </w:r>
      <w:r w:rsidR="006E0F6E">
        <w:rPr>
          <w:b w:val="0"/>
          <w:i w:val="0"/>
          <w:sz w:val="24"/>
          <w:szCs w:val="24"/>
        </w:rPr>
        <w:t xml:space="preserve"> Suceava</w:t>
      </w:r>
      <w:r w:rsidR="006A447E" w:rsidRPr="00DC02F3">
        <w:rPr>
          <w:b w:val="0"/>
          <w:i w:val="0"/>
          <w:sz w:val="24"/>
          <w:szCs w:val="24"/>
        </w:rPr>
        <w:t xml:space="preserve"> in relatiile cu proiectantul, </w:t>
      </w:r>
      <w:r w:rsidR="006E0F6E">
        <w:rPr>
          <w:b w:val="0"/>
          <w:i w:val="0"/>
          <w:sz w:val="24"/>
          <w:szCs w:val="24"/>
        </w:rPr>
        <w:t>c</w:t>
      </w:r>
      <w:r w:rsidR="006A447E" w:rsidRPr="00DC02F3">
        <w:rPr>
          <w:b w:val="0"/>
          <w:i w:val="0"/>
          <w:sz w:val="24"/>
          <w:szCs w:val="24"/>
        </w:rPr>
        <w:t xml:space="preserve">onstructorul, furnizorii, </w:t>
      </w:r>
      <w:r w:rsidR="006E0F6E">
        <w:rPr>
          <w:b w:val="0"/>
          <w:i w:val="0"/>
          <w:sz w:val="24"/>
          <w:szCs w:val="24"/>
        </w:rPr>
        <w:t>p</w:t>
      </w:r>
      <w:r w:rsidR="006A447E" w:rsidRPr="00DC02F3">
        <w:rPr>
          <w:b w:val="0"/>
          <w:i w:val="0"/>
          <w:sz w:val="24"/>
          <w:szCs w:val="24"/>
        </w:rPr>
        <w:t>restatorii</w:t>
      </w:r>
      <w:r w:rsidR="006E0F6E">
        <w:rPr>
          <w:b w:val="0"/>
          <w:i w:val="0"/>
          <w:sz w:val="24"/>
          <w:szCs w:val="24"/>
        </w:rPr>
        <w:t>;</w:t>
      </w:r>
    </w:p>
    <w:p w:rsidR="006A447E" w:rsidRPr="00DC02F3" w:rsidRDefault="00C83826" w:rsidP="006A447E">
      <w:pPr>
        <w:pStyle w:val="Bodytext40"/>
        <w:numPr>
          <w:ilvl w:val="0"/>
          <w:numId w:val="3"/>
        </w:numPr>
        <w:shd w:val="clear" w:color="auto" w:fill="auto"/>
        <w:tabs>
          <w:tab w:val="center" w:pos="426"/>
          <w:tab w:val="center" w:pos="4747"/>
          <w:tab w:val="center" w:pos="4915"/>
          <w:tab w:val="right" w:pos="6886"/>
          <w:tab w:val="right" w:pos="9397"/>
        </w:tabs>
        <w:spacing w:after="0" w:line="274" w:lineRule="exact"/>
        <w:jc w:val="both"/>
        <w:rPr>
          <w:b w:val="0"/>
          <w:i w:val="0"/>
          <w:sz w:val="24"/>
          <w:szCs w:val="24"/>
        </w:rPr>
      </w:pPr>
      <w:r>
        <w:rPr>
          <w:b w:val="0"/>
          <w:i w:val="0"/>
          <w:sz w:val="24"/>
          <w:szCs w:val="24"/>
        </w:rPr>
        <w:t>e</w:t>
      </w:r>
      <w:r w:rsidR="006A447E" w:rsidRPr="00DC02F3">
        <w:rPr>
          <w:b w:val="0"/>
          <w:i w:val="0"/>
          <w:sz w:val="24"/>
          <w:szCs w:val="24"/>
        </w:rPr>
        <w:t>laboreaza teme de proiectare pentru studiile de prefezabilitate/ fezabilitate/DALI pentru investitiile DGASPC</w:t>
      </w:r>
      <w:r w:rsidR="006E0F6E">
        <w:rPr>
          <w:b w:val="0"/>
          <w:i w:val="0"/>
          <w:sz w:val="24"/>
          <w:szCs w:val="24"/>
        </w:rPr>
        <w:t xml:space="preserve"> Suceava;</w:t>
      </w:r>
    </w:p>
    <w:bookmarkEnd w:id="0"/>
    <w:p w:rsidR="006A447E" w:rsidRPr="00DC02F3" w:rsidRDefault="006A447E" w:rsidP="006A447E">
      <w:pPr>
        <w:widowControl w:val="0"/>
        <w:numPr>
          <w:ilvl w:val="0"/>
          <w:numId w:val="3"/>
        </w:numPr>
        <w:tabs>
          <w:tab w:val="left" w:pos="284"/>
        </w:tabs>
        <w:spacing w:line="274" w:lineRule="exact"/>
        <w:ind w:right="-22"/>
        <w:jc w:val="both"/>
      </w:pPr>
      <w:r w:rsidRPr="00DC02F3">
        <w:t>reprezintă, pe bază de delegaţie, DGASPC</w:t>
      </w:r>
      <w:r w:rsidR="006E0F6E">
        <w:t xml:space="preserve"> Suceava</w:t>
      </w:r>
      <w:r w:rsidRPr="00DC02F3">
        <w:t xml:space="preserve"> în relaţiile cu alte institutii si organisme de control şi avizare în domeniul tehnic şi al investiţiilor;</w:t>
      </w:r>
    </w:p>
    <w:p w:rsidR="006A447E" w:rsidRPr="00DC02F3" w:rsidRDefault="006A447E" w:rsidP="006A447E">
      <w:pPr>
        <w:widowControl w:val="0"/>
        <w:numPr>
          <w:ilvl w:val="0"/>
          <w:numId w:val="3"/>
        </w:numPr>
        <w:tabs>
          <w:tab w:val="left" w:pos="284"/>
          <w:tab w:val="left" w:pos="330"/>
        </w:tabs>
        <w:spacing w:line="274" w:lineRule="exact"/>
        <w:jc w:val="both"/>
      </w:pPr>
      <w:r w:rsidRPr="00DC02F3">
        <w:t>păstrează corespondenţa şi documentaţiile serviciului, potrivit Nomenclatorului de documente referitoare la fondul arhivistic şi materiale preconstituite;.</w:t>
      </w:r>
      <w:r w:rsidRPr="00DC02F3">
        <w:tab/>
      </w:r>
      <w:r w:rsidRPr="00DC02F3">
        <w:tab/>
      </w:r>
      <w:r w:rsidRPr="00DC02F3">
        <w:tab/>
      </w:r>
    </w:p>
    <w:p w:rsidR="006A447E" w:rsidRPr="00DC02F3" w:rsidRDefault="006A447E" w:rsidP="006A447E">
      <w:pPr>
        <w:widowControl w:val="0"/>
        <w:numPr>
          <w:ilvl w:val="0"/>
          <w:numId w:val="3"/>
        </w:numPr>
        <w:tabs>
          <w:tab w:val="left" w:pos="284"/>
        </w:tabs>
        <w:spacing w:line="274" w:lineRule="exact"/>
        <w:ind w:right="-22"/>
        <w:jc w:val="both"/>
      </w:pPr>
      <w:r w:rsidRPr="00DC02F3">
        <w:t>respectă programul de lucru şi foloseşte integral timpul de muncă pentru îndeplinirea sarcinilor de serviciu ;</w:t>
      </w:r>
    </w:p>
    <w:p w:rsidR="006A447E" w:rsidRPr="00DC02F3" w:rsidRDefault="006A447E" w:rsidP="006A447E">
      <w:pPr>
        <w:widowControl w:val="0"/>
        <w:numPr>
          <w:ilvl w:val="0"/>
          <w:numId w:val="3"/>
        </w:numPr>
        <w:tabs>
          <w:tab w:val="left" w:pos="284"/>
        </w:tabs>
        <w:spacing w:line="274" w:lineRule="exact"/>
        <w:ind w:right="-22"/>
        <w:jc w:val="both"/>
      </w:pPr>
      <w:r w:rsidRPr="00DC02F3">
        <w:t>se preocupă de ridicarea continuă a nivelului profesional în vederea realiz</w:t>
      </w:r>
      <w:r w:rsidR="006E0F6E">
        <w:t>ării atribuţiunilor de serviciu</w:t>
      </w:r>
      <w:r w:rsidRPr="00DC02F3">
        <w:t>;</w:t>
      </w:r>
    </w:p>
    <w:p w:rsidR="006A447E" w:rsidRPr="00DC02F3" w:rsidRDefault="006A447E" w:rsidP="006A447E">
      <w:pPr>
        <w:widowControl w:val="0"/>
        <w:numPr>
          <w:ilvl w:val="0"/>
          <w:numId w:val="3"/>
        </w:numPr>
        <w:tabs>
          <w:tab w:val="left" w:pos="284"/>
        </w:tabs>
        <w:spacing w:line="274" w:lineRule="exact"/>
        <w:ind w:right="-22"/>
        <w:jc w:val="both"/>
      </w:pPr>
      <w:r w:rsidRPr="00DC02F3">
        <w:t>se preocupă de adoptarea în permanenţă a unui comportament în măsură să promoveze imaginea şi interesele instituţiei;</w:t>
      </w:r>
    </w:p>
    <w:p w:rsidR="006A447E" w:rsidRPr="00DC02F3" w:rsidRDefault="006A447E" w:rsidP="006A447E">
      <w:pPr>
        <w:widowControl w:val="0"/>
        <w:numPr>
          <w:ilvl w:val="0"/>
          <w:numId w:val="3"/>
        </w:numPr>
        <w:tabs>
          <w:tab w:val="left" w:pos="284"/>
        </w:tabs>
        <w:spacing w:line="274" w:lineRule="exact"/>
        <w:ind w:right="-22"/>
        <w:jc w:val="both"/>
      </w:pPr>
      <w:r w:rsidRPr="00DC02F3">
        <w:t>asigură confidenţialitatea datelor pe care le gestionează la nivelul serviciului</w:t>
      </w:r>
      <w:r w:rsidR="006E0F6E">
        <w:t>;</w:t>
      </w:r>
    </w:p>
    <w:p w:rsidR="006A447E" w:rsidRPr="00DC02F3" w:rsidRDefault="006A447E" w:rsidP="006A447E">
      <w:pPr>
        <w:widowControl w:val="0"/>
        <w:numPr>
          <w:ilvl w:val="0"/>
          <w:numId w:val="3"/>
        </w:numPr>
        <w:tabs>
          <w:tab w:val="left" w:pos="284"/>
        </w:tabs>
        <w:spacing w:line="274" w:lineRule="exact"/>
        <w:ind w:right="-22"/>
        <w:jc w:val="both"/>
      </w:pPr>
      <w:r w:rsidRPr="00DC02F3">
        <w:t>îndeplineşte orice alte atribuţii prevăzute de lege sau sarcini stabilite de către conducerea instituţiei.</w:t>
      </w:r>
    </w:p>
    <w:p w:rsidR="006A447E" w:rsidRPr="00DC02F3" w:rsidRDefault="006A447E" w:rsidP="006A447E">
      <w:pPr>
        <w:widowControl w:val="0"/>
        <w:numPr>
          <w:ilvl w:val="0"/>
          <w:numId w:val="3"/>
        </w:numPr>
        <w:tabs>
          <w:tab w:val="left" w:pos="284"/>
        </w:tabs>
        <w:spacing w:line="274" w:lineRule="exact"/>
        <w:ind w:right="-23"/>
        <w:jc w:val="both"/>
      </w:pPr>
      <w:r w:rsidRPr="00DC02F3">
        <w:t>pe perioada absenţei titularului postului, atribuţiile acestuia sunt îndeplinite de persoana căreia, prin fişa postului, i-au fost delegate atribuţiile.</w:t>
      </w:r>
    </w:p>
    <w:p w:rsidR="006A447E" w:rsidRDefault="006A447E" w:rsidP="006A447E">
      <w:pPr>
        <w:tabs>
          <w:tab w:val="num" w:pos="142"/>
        </w:tabs>
        <w:jc w:val="both"/>
      </w:pPr>
    </w:p>
    <w:p w:rsidR="00B03D61" w:rsidRDefault="00B03D61" w:rsidP="006A447E">
      <w:pPr>
        <w:tabs>
          <w:tab w:val="num" w:pos="142"/>
        </w:tabs>
        <w:jc w:val="both"/>
      </w:pPr>
    </w:p>
    <w:p w:rsidR="00B03D61" w:rsidRDefault="00B03D61" w:rsidP="006A447E">
      <w:pPr>
        <w:tabs>
          <w:tab w:val="num" w:pos="142"/>
        </w:tabs>
        <w:jc w:val="both"/>
      </w:pPr>
    </w:p>
    <w:p w:rsidR="00B03D61" w:rsidRDefault="00B03D61" w:rsidP="006A447E">
      <w:pPr>
        <w:tabs>
          <w:tab w:val="num" w:pos="142"/>
        </w:tabs>
        <w:jc w:val="both"/>
      </w:pPr>
    </w:p>
    <w:p w:rsidR="00B03D61" w:rsidRDefault="00B03D61" w:rsidP="006A447E">
      <w:pPr>
        <w:tabs>
          <w:tab w:val="num" w:pos="142"/>
        </w:tabs>
        <w:jc w:val="both"/>
      </w:pPr>
    </w:p>
    <w:p w:rsidR="00B03D61" w:rsidRDefault="00B03D61" w:rsidP="006A447E">
      <w:pPr>
        <w:tabs>
          <w:tab w:val="num" w:pos="142"/>
        </w:tabs>
        <w:jc w:val="both"/>
      </w:pPr>
    </w:p>
    <w:p w:rsidR="00B03D61" w:rsidRDefault="00B03D61" w:rsidP="006A447E">
      <w:pPr>
        <w:tabs>
          <w:tab w:val="num" w:pos="142"/>
        </w:tabs>
        <w:jc w:val="both"/>
      </w:pPr>
    </w:p>
    <w:p w:rsidR="00B03D61" w:rsidRDefault="00B03D61" w:rsidP="006A447E">
      <w:pPr>
        <w:tabs>
          <w:tab w:val="num" w:pos="142"/>
        </w:tabs>
        <w:jc w:val="both"/>
      </w:pPr>
    </w:p>
    <w:p w:rsidR="00B03D61" w:rsidRDefault="00B03D61" w:rsidP="006A447E">
      <w:pPr>
        <w:tabs>
          <w:tab w:val="num" w:pos="142"/>
        </w:tabs>
        <w:jc w:val="both"/>
      </w:pPr>
    </w:p>
    <w:p w:rsidR="00B03D61" w:rsidRDefault="00B03D61" w:rsidP="006A447E">
      <w:pPr>
        <w:tabs>
          <w:tab w:val="num" w:pos="142"/>
        </w:tabs>
        <w:jc w:val="both"/>
      </w:pPr>
    </w:p>
    <w:p w:rsidR="00B03D61" w:rsidRDefault="00B03D61" w:rsidP="006A447E">
      <w:pPr>
        <w:tabs>
          <w:tab w:val="num" w:pos="142"/>
        </w:tabs>
        <w:jc w:val="both"/>
      </w:pPr>
    </w:p>
    <w:p w:rsidR="00B03D61" w:rsidRDefault="00B03D61" w:rsidP="006A447E">
      <w:pPr>
        <w:tabs>
          <w:tab w:val="num" w:pos="142"/>
        </w:tabs>
        <w:jc w:val="both"/>
      </w:pPr>
    </w:p>
    <w:p w:rsidR="00B03D61" w:rsidRDefault="00B03D61" w:rsidP="00B03D61">
      <w:pPr>
        <w:tabs>
          <w:tab w:val="left" w:pos="5565"/>
        </w:tabs>
        <w:jc w:val="center"/>
        <w:rPr>
          <w:b/>
          <w:bCs/>
        </w:rPr>
      </w:pPr>
    </w:p>
    <w:p w:rsidR="00B03D61" w:rsidRDefault="00B03D61" w:rsidP="00B03D61">
      <w:pPr>
        <w:tabs>
          <w:tab w:val="left" w:pos="5565"/>
        </w:tabs>
        <w:jc w:val="center"/>
        <w:rPr>
          <w:b/>
          <w:bCs/>
        </w:rPr>
      </w:pPr>
    </w:p>
    <w:p w:rsidR="00B03D61" w:rsidRDefault="00B03D61" w:rsidP="00B03D61">
      <w:pPr>
        <w:tabs>
          <w:tab w:val="left" w:pos="5565"/>
        </w:tabs>
        <w:jc w:val="center"/>
        <w:rPr>
          <w:b/>
          <w:bCs/>
        </w:rPr>
      </w:pPr>
    </w:p>
    <w:p w:rsidR="00B03D61" w:rsidRPr="00A60EA5" w:rsidRDefault="00B03D61" w:rsidP="00B03D61">
      <w:pPr>
        <w:jc w:val="center"/>
        <w:rPr>
          <w:b/>
        </w:rPr>
      </w:pPr>
      <w:r w:rsidRPr="00A60EA5">
        <w:rPr>
          <w:b/>
        </w:rPr>
        <w:t xml:space="preserve">                                                                                                                                                                                                                                                                                                                                                                                                                                                                                                                </w:t>
      </w:r>
      <w:r w:rsidRPr="00A60EA5">
        <w:t xml:space="preserve">          </w:t>
      </w:r>
      <w:r w:rsidRPr="00A60EA5">
        <w:rPr>
          <w:b/>
        </w:rPr>
        <w:t>FORMULAR  ÎNSCRIERE</w:t>
      </w:r>
    </w:p>
    <w:p w:rsidR="00B03D61" w:rsidRPr="00A60EA5" w:rsidRDefault="00B03D61" w:rsidP="00B03D6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1"/>
        <w:gridCol w:w="1302"/>
        <w:gridCol w:w="1274"/>
        <w:gridCol w:w="1045"/>
        <w:gridCol w:w="404"/>
        <w:gridCol w:w="507"/>
        <w:gridCol w:w="2151"/>
      </w:tblGrid>
      <w:tr w:rsidR="00B03D61" w:rsidRPr="00A60EA5" w:rsidTr="004128C7">
        <w:trPr>
          <w:trHeight w:val="375"/>
        </w:trPr>
        <w:tc>
          <w:tcPr>
            <w:tcW w:w="8834" w:type="dxa"/>
            <w:gridSpan w:val="7"/>
            <w:tcBorders>
              <w:top w:val="single" w:sz="4" w:space="0" w:color="auto"/>
              <w:left w:val="single" w:sz="4" w:space="0" w:color="auto"/>
              <w:bottom w:val="single" w:sz="4" w:space="0" w:color="auto"/>
              <w:right w:val="single" w:sz="4" w:space="0" w:color="auto"/>
            </w:tcBorders>
          </w:tcPr>
          <w:p w:rsidR="00B03D61" w:rsidRPr="00A60EA5" w:rsidRDefault="00B03D61" w:rsidP="004128C7">
            <w:pPr>
              <w:spacing w:line="360" w:lineRule="auto"/>
              <w:rPr>
                <w:b/>
              </w:rPr>
            </w:pPr>
            <w:r w:rsidRPr="00A60EA5">
              <w:rPr>
                <w:b/>
              </w:rPr>
              <w:t xml:space="preserve">Autoritatea sau instituţia publică: </w:t>
            </w:r>
          </w:p>
          <w:p w:rsidR="00B03D61" w:rsidRPr="00A60EA5" w:rsidRDefault="00B03D61" w:rsidP="004128C7">
            <w:pPr>
              <w:rPr>
                <w:b/>
              </w:rPr>
            </w:pPr>
          </w:p>
        </w:tc>
      </w:tr>
      <w:tr w:rsidR="00B03D61" w:rsidRPr="00A60EA5" w:rsidTr="004128C7">
        <w:trPr>
          <w:trHeight w:val="538"/>
        </w:trPr>
        <w:tc>
          <w:tcPr>
            <w:tcW w:w="8834" w:type="dxa"/>
            <w:gridSpan w:val="7"/>
            <w:tcBorders>
              <w:top w:val="single" w:sz="4" w:space="0" w:color="auto"/>
              <w:left w:val="single" w:sz="4" w:space="0" w:color="auto"/>
              <w:bottom w:val="single" w:sz="4" w:space="0" w:color="auto"/>
              <w:right w:val="single" w:sz="4" w:space="0" w:color="auto"/>
            </w:tcBorders>
          </w:tcPr>
          <w:p w:rsidR="00B03D61" w:rsidRPr="00A60EA5" w:rsidRDefault="00B03D61" w:rsidP="004128C7">
            <w:pPr>
              <w:rPr>
                <w:b/>
              </w:rPr>
            </w:pPr>
            <w:r w:rsidRPr="00A60EA5">
              <w:rPr>
                <w:b/>
              </w:rPr>
              <w:t>Funcţia publică solicitată:</w:t>
            </w:r>
          </w:p>
          <w:p w:rsidR="00B03D61" w:rsidRPr="00A60EA5" w:rsidRDefault="00B03D61" w:rsidP="004128C7">
            <w:pPr>
              <w:rPr>
                <w:b/>
              </w:rPr>
            </w:pPr>
            <w:r w:rsidRPr="00A60EA5">
              <w:rPr>
                <w:b/>
              </w:rPr>
              <w:t>Data organizării concursului:</w:t>
            </w:r>
          </w:p>
        </w:tc>
      </w:tr>
      <w:tr w:rsidR="00B03D61" w:rsidRPr="00A60EA5" w:rsidTr="004128C7">
        <w:trPr>
          <w:trHeight w:val="697"/>
        </w:trPr>
        <w:tc>
          <w:tcPr>
            <w:tcW w:w="8834" w:type="dxa"/>
            <w:gridSpan w:val="7"/>
            <w:tcBorders>
              <w:top w:val="single" w:sz="4" w:space="0" w:color="auto"/>
              <w:left w:val="single" w:sz="4" w:space="0" w:color="auto"/>
              <w:bottom w:val="single" w:sz="4" w:space="0" w:color="auto"/>
              <w:right w:val="single" w:sz="4" w:space="0" w:color="auto"/>
            </w:tcBorders>
          </w:tcPr>
          <w:p w:rsidR="00B03D61" w:rsidRPr="00A60EA5" w:rsidRDefault="00B03D61" w:rsidP="004128C7">
            <w:pPr>
              <w:rPr>
                <w:b/>
              </w:rPr>
            </w:pPr>
          </w:p>
          <w:p w:rsidR="00B03D61" w:rsidRPr="00A60EA5" w:rsidRDefault="00B03D61" w:rsidP="004128C7">
            <w:pPr>
              <w:rPr>
                <w:b/>
                <w:lang w:val="it-IT"/>
              </w:rPr>
            </w:pPr>
            <w:r w:rsidRPr="00A60EA5">
              <w:rPr>
                <w:b/>
                <w:lang w:val="it-IT"/>
              </w:rPr>
              <w:t>Numele şi prenumele candidatului:________________________________________________</w:t>
            </w:r>
          </w:p>
          <w:p w:rsidR="00B03D61" w:rsidRPr="00A60EA5" w:rsidRDefault="00B03D61" w:rsidP="004128C7">
            <w:pPr>
              <w:rPr>
                <w:b/>
                <w:lang w:val="it-IT"/>
              </w:rPr>
            </w:pPr>
            <w:r w:rsidRPr="00A60EA5">
              <w:rPr>
                <w:b/>
                <w:lang w:val="it-IT"/>
              </w:rPr>
              <w:t>Datele de contact ale candidatului:</w:t>
            </w:r>
          </w:p>
          <w:p w:rsidR="00B03D61" w:rsidRPr="00A60EA5" w:rsidRDefault="00B03D61" w:rsidP="004128C7">
            <w:pPr>
              <w:rPr>
                <w:b/>
                <w:lang w:val="it-IT"/>
              </w:rPr>
            </w:pPr>
            <w:r w:rsidRPr="00A60EA5">
              <w:rPr>
                <w:b/>
                <w:lang w:val="it-IT"/>
              </w:rPr>
              <w:t>Adresă: ____________________________________________________________</w:t>
            </w:r>
          </w:p>
          <w:p w:rsidR="00B03D61" w:rsidRPr="00A60EA5" w:rsidRDefault="00B03D61" w:rsidP="004128C7">
            <w:pPr>
              <w:rPr>
                <w:b/>
                <w:lang w:val="it-IT"/>
              </w:rPr>
            </w:pPr>
          </w:p>
          <w:p w:rsidR="00B03D61" w:rsidRPr="00A60EA5" w:rsidRDefault="00B03D61" w:rsidP="004128C7">
            <w:pPr>
              <w:rPr>
                <w:b/>
                <w:lang w:val="it-IT"/>
              </w:rPr>
            </w:pPr>
            <w:r w:rsidRPr="00A60EA5">
              <w:rPr>
                <w:b/>
                <w:lang w:val="it-IT"/>
              </w:rPr>
              <w:t>E-mail:</w:t>
            </w:r>
          </w:p>
          <w:p w:rsidR="00B03D61" w:rsidRPr="00A60EA5" w:rsidRDefault="00B03D61" w:rsidP="004128C7">
            <w:pPr>
              <w:rPr>
                <w:b/>
                <w:lang w:val="it-IT"/>
              </w:rPr>
            </w:pPr>
            <w:r w:rsidRPr="00A60EA5">
              <w:rPr>
                <w:b/>
                <w:lang w:val="it-IT"/>
              </w:rPr>
              <w:t xml:space="preserve">Telefon: </w:t>
            </w:r>
          </w:p>
          <w:p w:rsidR="00B03D61" w:rsidRPr="00A60EA5" w:rsidRDefault="00B03D61" w:rsidP="004128C7">
            <w:pPr>
              <w:rPr>
                <w:b/>
              </w:rPr>
            </w:pPr>
            <w:r w:rsidRPr="00A60EA5">
              <w:rPr>
                <w:b/>
              </w:rPr>
              <w:t>Fax:</w:t>
            </w:r>
          </w:p>
        </w:tc>
      </w:tr>
      <w:tr w:rsidR="00B03D61" w:rsidRPr="00A60EA5" w:rsidTr="004128C7">
        <w:tc>
          <w:tcPr>
            <w:tcW w:w="8834" w:type="dxa"/>
            <w:gridSpan w:val="7"/>
            <w:tcBorders>
              <w:top w:val="single" w:sz="4" w:space="0" w:color="auto"/>
              <w:left w:val="single" w:sz="4" w:space="0" w:color="auto"/>
              <w:bottom w:val="single" w:sz="4" w:space="0" w:color="auto"/>
              <w:right w:val="single" w:sz="4" w:space="0" w:color="auto"/>
            </w:tcBorders>
          </w:tcPr>
          <w:p w:rsidR="00B03D61" w:rsidRPr="00A60EA5" w:rsidRDefault="00B03D61" w:rsidP="004128C7">
            <w:r w:rsidRPr="00A60EA5">
              <w:rPr>
                <w:lang w:val="it-IT"/>
              </w:rPr>
              <w:t>Studii generale şi de specialitate:</w:t>
            </w:r>
          </w:p>
          <w:p w:rsidR="00B03D61" w:rsidRPr="00A60EA5" w:rsidRDefault="00B03D61" w:rsidP="004128C7">
            <w:r w:rsidRPr="00A60EA5">
              <w:rPr>
                <w:lang w:val="it-IT"/>
              </w:rPr>
              <w:t xml:space="preserve">Studii medii liceale sau postliceale:                                                                  </w:t>
            </w:r>
          </w:p>
        </w:tc>
      </w:tr>
      <w:tr w:rsidR="00B03D61" w:rsidRPr="00A60EA5" w:rsidTr="004128C7">
        <w:tc>
          <w:tcPr>
            <w:tcW w:w="3453" w:type="dxa"/>
            <w:gridSpan w:val="2"/>
            <w:tcBorders>
              <w:top w:val="single" w:sz="4" w:space="0" w:color="auto"/>
              <w:left w:val="single" w:sz="4" w:space="0" w:color="auto"/>
              <w:bottom w:val="single" w:sz="4" w:space="0" w:color="auto"/>
              <w:right w:val="single" w:sz="4" w:space="0" w:color="auto"/>
            </w:tcBorders>
          </w:tcPr>
          <w:p w:rsidR="00B03D61" w:rsidRPr="00A60EA5" w:rsidRDefault="00B03D61" w:rsidP="004128C7">
            <w:pPr>
              <w:jc w:val="center"/>
            </w:pPr>
            <w:r w:rsidRPr="00A60EA5">
              <w:t>Instituţia</w:t>
            </w:r>
          </w:p>
        </w:tc>
        <w:tc>
          <w:tcPr>
            <w:tcW w:w="2319" w:type="dxa"/>
            <w:gridSpan w:val="2"/>
            <w:tcBorders>
              <w:top w:val="single" w:sz="4" w:space="0" w:color="auto"/>
              <w:left w:val="single" w:sz="4" w:space="0" w:color="auto"/>
              <w:bottom w:val="single" w:sz="4" w:space="0" w:color="auto"/>
              <w:right w:val="single" w:sz="4" w:space="0" w:color="auto"/>
            </w:tcBorders>
          </w:tcPr>
          <w:p w:rsidR="00B03D61" w:rsidRPr="00A60EA5" w:rsidRDefault="00B03D61" w:rsidP="004128C7">
            <w:pPr>
              <w:jc w:val="center"/>
            </w:pPr>
            <w:r w:rsidRPr="00A60EA5">
              <w:t>Perioada</w:t>
            </w:r>
          </w:p>
        </w:tc>
        <w:tc>
          <w:tcPr>
            <w:tcW w:w="3062" w:type="dxa"/>
            <w:gridSpan w:val="3"/>
            <w:tcBorders>
              <w:top w:val="single" w:sz="4" w:space="0" w:color="auto"/>
              <w:left w:val="single" w:sz="4" w:space="0" w:color="auto"/>
              <w:bottom w:val="single" w:sz="4" w:space="0" w:color="auto"/>
              <w:right w:val="single" w:sz="4" w:space="0" w:color="auto"/>
            </w:tcBorders>
          </w:tcPr>
          <w:p w:rsidR="00B03D61" w:rsidRPr="00A60EA5" w:rsidRDefault="00B03D61" w:rsidP="004128C7">
            <w:pPr>
              <w:jc w:val="center"/>
            </w:pPr>
            <w:r w:rsidRPr="00A60EA5">
              <w:t>Diploma obţinută</w:t>
            </w:r>
          </w:p>
        </w:tc>
      </w:tr>
      <w:tr w:rsidR="00B03D61" w:rsidRPr="00A60EA5" w:rsidTr="004128C7">
        <w:tc>
          <w:tcPr>
            <w:tcW w:w="3453" w:type="dxa"/>
            <w:gridSpan w:val="2"/>
            <w:tcBorders>
              <w:top w:val="single" w:sz="4" w:space="0" w:color="auto"/>
              <w:left w:val="single" w:sz="4" w:space="0" w:color="auto"/>
              <w:bottom w:val="single" w:sz="4" w:space="0" w:color="auto"/>
              <w:right w:val="single" w:sz="4" w:space="0" w:color="auto"/>
            </w:tcBorders>
          </w:tcPr>
          <w:p w:rsidR="00B03D61" w:rsidRPr="00A60EA5" w:rsidRDefault="00B03D61" w:rsidP="004128C7">
            <w:pPr>
              <w:jc w:val="center"/>
              <w:rPr>
                <w:b/>
              </w:rPr>
            </w:pPr>
          </w:p>
        </w:tc>
        <w:tc>
          <w:tcPr>
            <w:tcW w:w="2319" w:type="dxa"/>
            <w:gridSpan w:val="2"/>
            <w:tcBorders>
              <w:top w:val="single" w:sz="4" w:space="0" w:color="auto"/>
              <w:left w:val="single" w:sz="4" w:space="0" w:color="auto"/>
              <w:bottom w:val="single" w:sz="4" w:space="0" w:color="auto"/>
              <w:right w:val="single" w:sz="4" w:space="0" w:color="auto"/>
            </w:tcBorders>
          </w:tcPr>
          <w:p w:rsidR="00B03D61" w:rsidRPr="00A60EA5" w:rsidRDefault="00B03D61" w:rsidP="004128C7">
            <w:pPr>
              <w:jc w:val="center"/>
              <w:rPr>
                <w:b/>
              </w:rPr>
            </w:pPr>
          </w:p>
        </w:tc>
        <w:tc>
          <w:tcPr>
            <w:tcW w:w="3062" w:type="dxa"/>
            <w:gridSpan w:val="3"/>
            <w:tcBorders>
              <w:top w:val="single" w:sz="4" w:space="0" w:color="auto"/>
              <w:left w:val="single" w:sz="4" w:space="0" w:color="auto"/>
              <w:bottom w:val="single" w:sz="4" w:space="0" w:color="auto"/>
              <w:right w:val="single" w:sz="4" w:space="0" w:color="auto"/>
            </w:tcBorders>
          </w:tcPr>
          <w:p w:rsidR="00B03D61" w:rsidRPr="00A60EA5" w:rsidRDefault="00B03D61" w:rsidP="004128C7">
            <w:pPr>
              <w:jc w:val="center"/>
              <w:rPr>
                <w:b/>
              </w:rPr>
            </w:pPr>
          </w:p>
        </w:tc>
      </w:tr>
      <w:tr w:rsidR="00B03D61" w:rsidRPr="00A60EA5" w:rsidTr="004128C7">
        <w:tc>
          <w:tcPr>
            <w:tcW w:w="3453" w:type="dxa"/>
            <w:gridSpan w:val="2"/>
            <w:tcBorders>
              <w:top w:val="single" w:sz="4" w:space="0" w:color="auto"/>
              <w:left w:val="single" w:sz="4" w:space="0" w:color="auto"/>
              <w:bottom w:val="single" w:sz="4" w:space="0" w:color="auto"/>
              <w:right w:val="single" w:sz="4" w:space="0" w:color="auto"/>
            </w:tcBorders>
          </w:tcPr>
          <w:p w:rsidR="00B03D61" w:rsidRPr="00A60EA5" w:rsidRDefault="00B03D61" w:rsidP="004128C7">
            <w:pPr>
              <w:jc w:val="center"/>
              <w:rPr>
                <w:b/>
              </w:rPr>
            </w:pPr>
          </w:p>
        </w:tc>
        <w:tc>
          <w:tcPr>
            <w:tcW w:w="2319" w:type="dxa"/>
            <w:gridSpan w:val="2"/>
            <w:tcBorders>
              <w:top w:val="single" w:sz="4" w:space="0" w:color="auto"/>
              <w:left w:val="single" w:sz="4" w:space="0" w:color="auto"/>
              <w:bottom w:val="single" w:sz="4" w:space="0" w:color="auto"/>
              <w:right w:val="single" w:sz="4" w:space="0" w:color="auto"/>
            </w:tcBorders>
          </w:tcPr>
          <w:p w:rsidR="00B03D61" w:rsidRPr="00A60EA5" w:rsidRDefault="00B03D61" w:rsidP="004128C7">
            <w:pPr>
              <w:jc w:val="center"/>
              <w:rPr>
                <w:b/>
              </w:rPr>
            </w:pPr>
          </w:p>
        </w:tc>
        <w:tc>
          <w:tcPr>
            <w:tcW w:w="3062" w:type="dxa"/>
            <w:gridSpan w:val="3"/>
            <w:tcBorders>
              <w:top w:val="single" w:sz="4" w:space="0" w:color="auto"/>
              <w:left w:val="single" w:sz="4" w:space="0" w:color="auto"/>
              <w:bottom w:val="single" w:sz="4" w:space="0" w:color="auto"/>
              <w:right w:val="single" w:sz="4" w:space="0" w:color="auto"/>
            </w:tcBorders>
          </w:tcPr>
          <w:p w:rsidR="00B03D61" w:rsidRPr="00A60EA5" w:rsidRDefault="00B03D61" w:rsidP="004128C7">
            <w:pPr>
              <w:jc w:val="center"/>
              <w:rPr>
                <w:b/>
              </w:rPr>
            </w:pPr>
          </w:p>
        </w:tc>
      </w:tr>
      <w:tr w:rsidR="00B03D61" w:rsidRPr="00A60EA5" w:rsidTr="004128C7">
        <w:tc>
          <w:tcPr>
            <w:tcW w:w="3453" w:type="dxa"/>
            <w:gridSpan w:val="2"/>
            <w:tcBorders>
              <w:top w:val="single" w:sz="4" w:space="0" w:color="auto"/>
              <w:left w:val="single" w:sz="4" w:space="0" w:color="auto"/>
              <w:bottom w:val="single" w:sz="4" w:space="0" w:color="auto"/>
              <w:right w:val="single" w:sz="4" w:space="0" w:color="auto"/>
            </w:tcBorders>
          </w:tcPr>
          <w:p w:rsidR="00B03D61" w:rsidRPr="00A60EA5" w:rsidRDefault="00B03D61" w:rsidP="004128C7">
            <w:pPr>
              <w:jc w:val="center"/>
              <w:rPr>
                <w:b/>
              </w:rPr>
            </w:pPr>
          </w:p>
        </w:tc>
        <w:tc>
          <w:tcPr>
            <w:tcW w:w="2319" w:type="dxa"/>
            <w:gridSpan w:val="2"/>
            <w:tcBorders>
              <w:top w:val="single" w:sz="4" w:space="0" w:color="auto"/>
              <w:left w:val="single" w:sz="4" w:space="0" w:color="auto"/>
              <w:bottom w:val="single" w:sz="4" w:space="0" w:color="auto"/>
              <w:right w:val="single" w:sz="4" w:space="0" w:color="auto"/>
            </w:tcBorders>
          </w:tcPr>
          <w:p w:rsidR="00B03D61" w:rsidRPr="00A60EA5" w:rsidRDefault="00B03D61" w:rsidP="004128C7">
            <w:pPr>
              <w:jc w:val="center"/>
              <w:rPr>
                <w:b/>
              </w:rPr>
            </w:pPr>
          </w:p>
        </w:tc>
        <w:tc>
          <w:tcPr>
            <w:tcW w:w="3062" w:type="dxa"/>
            <w:gridSpan w:val="3"/>
            <w:tcBorders>
              <w:top w:val="single" w:sz="4" w:space="0" w:color="auto"/>
              <w:left w:val="single" w:sz="4" w:space="0" w:color="auto"/>
              <w:bottom w:val="single" w:sz="4" w:space="0" w:color="auto"/>
              <w:right w:val="single" w:sz="4" w:space="0" w:color="auto"/>
            </w:tcBorders>
          </w:tcPr>
          <w:p w:rsidR="00B03D61" w:rsidRPr="00A60EA5" w:rsidRDefault="00B03D61" w:rsidP="004128C7">
            <w:pPr>
              <w:jc w:val="center"/>
              <w:rPr>
                <w:b/>
              </w:rPr>
            </w:pPr>
          </w:p>
        </w:tc>
      </w:tr>
      <w:tr w:rsidR="00B03D61" w:rsidRPr="00A60EA5" w:rsidTr="004128C7">
        <w:tc>
          <w:tcPr>
            <w:tcW w:w="8834" w:type="dxa"/>
            <w:gridSpan w:val="7"/>
            <w:tcBorders>
              <w:top w:val="single" w:sz="4" w:space="0" w:color="auto"/>
              <w:left w:val="single" w:sz="4" w:space="0" w:color="auto"/>
              <w:bottom w:val="single" w:sz="4" w:space="0" w:color="auto"/>
              <w:right w:val="single" w:sz="4" w:space="0" w:color="auto"/>
            </w:tcBorders>
          </w:tcPr>
          <w:p w:rsidR="00B03D61" w:rsidRPr="00A60EA5" w:rsidRDefault="00B03D61" w:rsidP="004128C7">
            <w:r w:rsidRPr="00A60EA5">
              <w:rPr>
                <w:lang w:val="it-IT"/>
              </w:rPr>
              <w:t>Studii superioare de scurtă durată:</w:t>
            </w:r>
          </w:p>
        </w:tc>
      </w:tr>
      <w:tr w:rsidR="00B03D61" w:rsidRPr="00A60EA5" w:rsidTr="004128C7">
        <w:tc>
          <w:tcPr>
            <w:tcW w:w="3453" w:type="dxa"/>
            <w:gridSpan w:val="2"/>
            <w:tcBorders>
              <w:top w:val="single" w:sz="4" w:space="0" w:color="auto"/>
              <w:left w:val="single" w:sz="4" w:space="0" w:color="auto"/>
              <w:bottom w:val="single" w:sz="4" w:space="0" w:color="auto"/>
              <w:right w:val="single" w:sz="4" w:space="0" w:color="auto"/>
            </w:tcBorders>
          </w:tcPr>
          <w:p w:rsidR="00B03D61" w:rsidRPr="00A60EA5" w:rsidRDefault="00B03D61" w:rsidP="004128C7">
            <w:pPr>
              <w:jc w:val="center"/>
            </w:pPr>
            <w:r w:rsidRPr="00A60EA5">
              <w:t>Instituţia</w:t>
            </w:r>
          </w:p>
        </w:tc>
        <w:tc>
          <w:tcPr>
            <w:tcW w:w="2319" w:type="dxa"/>
            <w:gridSpan w:val="2"/>
            <w:tcBorders>
              <w:top w:val="single" w:sz="4" w:space="0" w:color="auto"/>
              <w:left w:val="single" w:sz="4" w:space="0" w:color="auto"/>
              <w:bottom w:val="single" w:sz="4" w:space="0" w:color="auto"/>
              <w:right w:val="single" w:sz="4" w:space="0" w:color="auto"/>
            </w:tcBorders>
          </w:tcPr>
          <w:p w:rsidR="00B03D61" w:rsidRPr="00A60EA5" w:rsidRDefault="00B03D61" w:rsidP="004128C7">
            <w:pPr>
              <w:jc w:val="center"/>
            </w:pPr>
            <w:r w:rsidRPr="00A60EA5">
              <w:t>Perioada</w:t>
            </w:r>
          </w:p>
        </w:tc>
        <w:tc>
          <w:tcPr>
            <w:tcW w:w="3062" w:type="dxa"/>
            <w:gridSpan w:val="3"/>
            <w:tcBorders>
              <w:top w:val="single" w:sz="4" w:space="0" w:color="auto"/>
              <w:left w:val="single" w:sz="4" w:space="0" w:color="auto"/>
              <w:bottom w:val="single" w:sz="4" w:space="0" w:color="auto"/>
              <w:right w:val="single" w:sz="4" w:space="0" w:color="auto"/>
            </w:tcBorders>
          </w:tcPr>
          <w:p w:rsidR="00B03D61" w:rsidRPr="00A60EA5" w:rsidRDefault="00B03D61" w:rsidP="004128C7">
            <w:pPr>
              <w:jc w:val="center"/>
            </w:pPr>
            <w:r w:rsidRPr="00A60EA5">
              <w:t>Diploma obţinută</w:t>
            </w:r>
          </w:p>
        </w:tc>
      </w:tr>
      <w:tr w:rsidR="00B03D61" w:rsidRPr="00A60EA5" w:rsidTr="004128C7">
        <w:tc>
          <w:tcPr>
            <w:tcW w:w="3453" w:type="dxa"/>
            <w:gridSpan w:val="2"/>
            <w:tcBorders>
              <w:top w:val="single" w:sz="4" w:space="0" w:color="auto"/>
              <w:left w:val="single" w:sz="4" w:space="0" w:color="auto"/>
              <w:bottom w:val="single" w:sz="4" w:space="0" w:color="auto"/>
              <w:right w:val="single" w:sz="4" w:space="0" w:color="auto"/>
            </w:tcBorders>
          </w:tcPr>
          <w:p w:rsidR="00B03D61" w:rsidRPr="00A60EA5" w:rsidRDefault="00B03D61" w:rsidP="004128C7">
            <w:pPr>
              <w:jc w:val="center"/>
              <w:rPr>
                <w:b/>
              </w:rPr>
            </w:pPr>
          </w:p>
        </w:tc>
        <w:tc>
          <w:tcPr>
            <w:tcW w:w="2319" w:type="dxa"/>
            <w:gridSpan w:val="2"/>
            <w:tcBorders>
              <w:top w:val="single" w:sz="4" w:space="0" w:color="auto"/>
              <w:left w:val="single" w:sz="4" w:space="0" w:color="auto"/>
              <w:bottom w:val="single" w:sz="4" w:space="0" w:color="auto"/>
              <w:right w:val="single" w:sz="4" w:space="0" w:color="auto"/>
            </w:tcBorders>
          </w:tcPr>
          <w:p w:rsidR="00B03D61" w:rsidRPr="00A60EA5" w:rsidRDefault="00B03D61" w:rsidP="004128C7">
            <w:pPr>
              <w:jc w:val="center"/>
              <w:rPr>
                <w:b/>
              </w:rPr>
            </w:pPr>
          </w:p>
        </w:tc>
        <w:tc>
          <w:tcPr>
            <w:tcW w:w="3062" w:type="dxa"/>
            <w:gridSpan w:val="3"/>
            <w:tcBorders>
              <w:top w:val="single" w:sz="4" w:space="0" w:color="auto"/>
              <w:left w:val="single" w:sz="4" w:space="0" w:color="auto"/>
              <w:bottom w:val="single" w:sz="4" w:space="0" w:color="auto"/>
              <w:right w:val="single" w:sz="4" w:space="0" w:color="auto"/>
            </w:tcBorders>
          </w:tcPr>
          <w:p w:rsidR="00B03D61" w:rsidRPr="00A60EA5" w:rsidRDefault="00B03D61" w:rsidP="004128C7">
            <w:pPr>
              <w:jc w:val="center"/>
              <w:rPr>
                <w:b/>
              </w:rPr>
            </w:pPr>
          </w:p>
        </w:tc>
      </w:tr>
      <w:tr w:rsidR="00B03D61" w:rsidRPr="00A60EA5" w:rsidTr="004128C7">
        <w:tc>
          <w:tcPr>
            <w:tcW w:w="3453" w:type="dxa"/>
            <w:gridSpan w:val="2"/>
            <w:tcBorders>
              <w:top w:val="single" w:sz="4" w:space="0" w:color="auto"/>
              <w:left w:val="single" w:sz="4" w:space="0" w:color="auto"/>
              <w:bottom w:val="single" w:sz="4" w:space="0" w:color="auto"/>
              <w:right w:val="single" w:sz="4" w:space="0" w:color="auto"/>
            </w:tcBorders>
          </w:tcPr>
          <w:p w:rsidR="00B03D61" w:rsidRPr="00A60EA5" w:rsidRDefault="00B03D61" w:rsidP="004128C7">
            <w:pPr>
              <w:jc w:val="center"/>
              <w:rPr>
                <w:b/>
              </w:rPr>
            </w:pPr>
          </w:p>
        </w:tc>
        <w:tc>
          <w:tcPr>
            <w:tcW w:w="2319" w:type="dxa"/>
            <w:gridSpan w:val="2"/>
            <w:tcBorders>
              <w:top w:val="single" w:sz="4" w:space="0" w:color="auto"/>
              <w:left w:val="single" w:sz="4" w:space="0" w:color="auto"/>
              <w:bottom w:val="single" w:sz="4" w:space="0" w:color="auto"/>
              <w:right w:val="single" w:sz="4" w:space="0" w:color="auto"/>
            </w:tcBorders>
          </w:tcPr>
          <w:p w:rsidR="00B03D61" w:rsidRPr="00A60EA5" w:rsidRDefault="00B03D61" w:rsidP="004128C7">
            <w:pPr>
              <w:jc w:val="center"/>
              <w:rPr>
                <w:b/>
              </w:rPr>
            </w:pPr>
          </w:p>
        </w:tc>
        <w:tc>
          <w:tcPr>
            <w:tcW w:w="3062" w:type="dxa"/>
            <w:gridSpan w:val="3"/>
            <w:tcBorders>
              <w:top w:val="single" w:sz="4" w:space="0" w:color="auto"/>
              <w:left w:val="single" w:sz="4" w:space="0" w:color="auto"/>
              <w:bottom w:val="single" w:sz="4" w:space="0" w:color="auto"/>
              <w:right w:val="single" w:sz="4" w:space="0" w:color="auto"/>
            </w:tcBorders>
          </w:tcPr>
          <w:p w:rsidR="00B03D61" w:rsidRPr="00A60EA5" w:rsidRDefault="00B03D61" w:rsidP="004128C7">
            <w:pPr>
              <w:jc w:val="center"/>
              <w:rPr>
                <w:b/>
              </w:rPr>
            </w:pPr>
          </w:p>
        </w:tc>
      </w:tr>
      <w:tr w:rsidR="00B03D61" w:rsidRPr="00A60EA5" w:rsidTr="004128C7">
        <w:tc>
          <w:tcPr>
            <w:tcW w:w="8834" w:type="dxa"/>
            <w:gridSpan w:val="7"/>
            <w:tcBorders>
              <w:top w:val="single" w:sz="4" w:space="0" w:color="auto"/>
              <w:left w:val="single" w:sz="4" w:space="0" w:color="auto"/>
              <w:bottom w:val="single" w:sz="4" w:space="0" w:color="auto"/>
              <w:right w:val="single" w:sz="4" w:space="0" w:color="auto"/>
            </w:tcBorders>
          </w:tcPr>
          <w:p w:rsidR="00B03D61" w:rsidRPr="00A60EA5" w:rsidRDefault="00B03D61" w:rsidP="004128C7">
            <w:pPr>
              <w:rPr>
                <w:b/>
              </w:rPr>
            </w:pPr>
            <w:r w:rsidRPr="00A60EA5">
              <w:rPr>
                <w:lang w:val="it-IT"/>
              </w:rPr>
              <w:t>Studii superioare de lungă durată:</w:t>
            </w:r>
          </w:p>
        </w:tc>
      </w:tr>
      <w:tr w:rsidR="00B03D61" w:rsidRPr="00A60EA5" w:rsidTr="004128C7">
        <w:tc>
          <w:tcPr>
            <w:tcW w:w="3453" w:type="dxa"/>
            <w:gridSpan w:val="2"/>
            <w:tcBorders>
              <w:top w:val="single" w:sz="4" w:space="0" w:color="auto"/>
              <w:left w:val="single" w:sz="4" w:space="0" w:color="auto"/>
              <w:bottom w:val="single" w:sz="4" w:space="0" w:color="auto"/>
              <w:right w:val="single" w:sz="4" w:space="0" w:color="auto"/>
            </w:tcBorders>
          </w:tcPr>
          <w:p w:rsidR="00B03D61" w:rsidRPr="00A60EA5" w:rsidRDefault="00B03D61" w:rsidP="004128C7">
            <w:pPr>
              <w:jc w:val="center"/>
            </w:pPr>
            <w:r w:rsidRPr="00A60EA5">
              <w:t>Instituţia</w:t>
            </w:r>
          </w:p>
        </w:tc>
        <w:tc>
          <w:tcPr>
            <w:tcW w:w="2319" w:type="dxa"/>
            <w:gridSpan w:val="2"/>
            <w:tcBorders>
              <w:top w:val="single" w:sz="4" w:space="0" w:color="auto"/>
              <w:left w:val="single" w:sz="4" w:space="0" w:color="auto"/>
              <w:bottom w:val="single" w:sz="4" w:space="0" w:color="auto"/>
              <w:right w:val="single" w:sz="4" w:space="0" w:color="auto"/>
            </w:tcBorders>
          </w:tcPr>
          <w:p w:rsidR="00B03D61" w:rsidRPr="00A60EA5" w:rsidRDefault="00B03D61" w:rsidP="004128C7">
            <w:pPr>
              <w:jc w:val="center"/>
            </w:pPr>
            <w:r w:rsidRPr="00A60EA5">
              <w:t>Perioada</w:t>
            </w:r>
          </w:p>
        </w:tc>
        <w:tc>
          <w:tcPr>
            <w:tcW w:w="3062" w:type="dxa"/>
            <w:gridSpan w:val="3"/>
            <w:tcBorders>
              <w:top w:val="single" w:sz="4" w:space="0" w:color="auto"/>
              <w:left w:val="single" w:sz="4" w:space="0" w:color="auto"/>
              <w:bottom w:val="single" w:sz="4" w:space="0" w:color="auto"/>
              <w:right w:val="single" w:sz="4" w:space="0" w:color="auto"/>
            </w:tcBorders>
          </w:tcPr>
          <w:p w:rsidR="00B03D61" w:rsidRPr="00A60EA5" w:rsidRDefault="00B03D61" w:rsidP="004128C7">
            <w:pPr>
              <w:jc w:val="center"/>
            </w:pPr>
            <w:r w:rsidRPr="00A60EA5">
              <w:t>Diploma obţinută</w:t>
            </w:r>
          </w:p>
        </w:tc>
      </w:tr>
      <w:tr w:rsidR="00B03D61" w:rsidRPr="00A60EA5" w:rsidTr="004128C7">
        <w:tc>
          <w:tcPr>
            <w:tcW w:w="3453" w:type="dxa"/>
            <w:gridSpan w:val="2"/>
            <w:tcBorders>
              <w:top w:val="single" w:sz="4" w:space="0" w:color="auto"/>
              <w:left w:val="single" w:sz="4" w:space="0" w:color="auto"/>
              <w:bottom w:val="single" w:sz="4" w:space="0" w:color="auto"/>
              <w:right w:val="single" w:sz="4" w:space="0" w:color="auto"/>
            </w:tcBorders>
          </w:tcPr>
          <w:p w:rsidR="00B03D61" w:rsidRPr="00A60EA5" w:rsidRDefault="00B03D61" w:rsidP="004128C7">
            <w:pPr>
              <w:jc w:val="center"/>
              <w:rPr>
                <w:b/>
              </w:rPr>
            </w:pPr>
          </w:p>
        </w:tc>
        <w:tc>
          <w:tcPr>
            <w:tcW w:w="2319" w:type="dxa"/>
            <w:gridSpan w:val="2"/>
            <w:tcBorders>
              <w:top w:val="single" w:sz="4" w:space="0" w:color="auto"/>
              <w:left w:val="single" w:sz="4" w:space="0" w:color="auto"/>
              <w:bottom w:val="single" w:sz="4" w:space="0" w:color="auto"/>
              <w:right w:val="single" w:sz="4" w:space="0" w:color="auto"/>
            </w:tcBorders>
          </w:tcPr>
          <w:p w:rsidR="00B03D61" w:rsidRPr="00A60EA5" w:rsidRDefault="00B03D61" w:rsidP="004128C7">
            <w:pPr>
              <w:jc w:val="center"/>
              <w:rPr>
                <w:b/>
              </w:rPr>
            </w:pPr>
          </w:p>
        </w:tc>
        <w:tc>
          <w:tcPr>
            <w:tcW w:w="3062" w:type="dxa"/>
            <w:gridSpan w:val="3"/>
            <w:tcBorders>
              <w:top w:val="single" w:sz="4" w:space="0" w:color="auto"/>
              <w:left w:val="single" w:sz="4" w:space="0" w:color="auto"/>
              <w:bottom w:val="single" w:sz="4" w:space="0" w:color="auto"/>
              <w:right w:val="single" w:sz="4" w:space="0" w:color="auto"/>
            </w:tcBorders>
          </w:tcPr>
          <w:p w:rsidR="00B03D61" w:rsidRPr="00A60EA5" w:rsidRDefault="00B03D61" w:rsidP="004128C7">
            <w:pPr>
              <w:jc w:val="center"/>
              <w:rPr>
                <w:b/>
              </w:rPr>
            </w:pPr>
          </w:p>
        </w:tc>
      </w:tr>
      <w:tr w:rsidR="00B03D61" w:rsidRPr="00A60EA5" w:rsidTr="004128C7">
        <w:tc>
          <w:tcPr>
            <w:tcW w:w="3453" w:type="dxa"/>
            <w:gridSpan w:val="2"/>
            <w:tcBorders>
              <w:top w:val="single" w:sz="4" w:space="0" w:color="auto"/>
              <w:left w:val="single" w:sz="4" w:space="0" w:color="auto"/>
              <w:bottom w:val="single" w:sz="4" w:space="0" w:color="auto"/>
              <w:right w:val="single" w:sz="4" w:space="0" w:color="auto"/>
            </w:tcBorders>
          </w:tcPr>
          <w:p w:rsidR="00B03D61" w:rsidRPr="00A60EA5" w:rsidRDefault="00B03D61" w:rsidP="004128C7">
            <w:pPr>
              <w:jc w:val="center"/>
              <w:rPr>
                <w:b/>
              </w:rPr>
            </w:pPr>
          </w:p>
        </w:tc>
        <w:tc>
          <w:tcPr>
            <w:tcW w:w="2319" w:type="dxa"/>
            <w:gridSpan w:val="2"/>
            <w:tcBorders>
              <w:top w:val="single" w:sz="4" w:space="0" w:color="auto"/>
              <w:left w:val="single" w:sz="4" w:space="0" w:color="auto"/>
              <w:bottom w:val="single" w:sz="4" w:space="0" w:color="auto"/>
              <w:right w:val="single" w:sz="4" w:space="0" w:color="auto"/>
            </w:tcBorders>
          </w:tcPr>
          <w:p w:rsidR="00B03D61" w:rsidRPr="00A60EA5" w:rsidRDefault="00B03D61" w:rsidP="004128C7">
            <w:pPr>
              <w:jc w:val="center"/>
              <w:rPr>
                <w:b/>
              </w:rPr>
            </w:pPr>
          </w:p>
        </w:tc>
        <w:tc>
          <w:tcPr>
            <w:tcW w:w="3062" w:type="dxa"/>
            <w:gridSpan w:val="3"/>
            <w:tcBorders>
              <w:top w:val="single" w:sz="4" w:space="0" w:color="auto"/>
              <w:left w:val="single" w:sz="4" w:space="0" w:color="auto"/>
              <w:bottom w:val="single" w:sz="4" w:space="0" w:color="auto"/>
              <w:right w:val="single" w:sz="4" w:space="0" w:color="auto"/>
            </w:tcBorders>
          </w:tcPr>
          <w:p w:rsidR="00B03D61" w:rsidRPr="00A60EA5" w:rsidRDefault="00B03D61" w:rsidP="004128C7">
            <w:pPr>
              <w:jc w:val="center"/>
              <w:rPr>
                <w:b/>
              </w:rPr>
            </w:pPr>
          </w:p>
        </w:tc>
      </w:tr>
      <w:tr w:rsidR="00B03D61" w:rsidRPr="00A60EA5" w:rsidTr="004128C7">
        <w:tc>
          <w:tcPr>
            <w:tcW w:w="3453" w:type="dxa"/>
            <w:gridSpan w:val="2"/>
            <w:tcBorders>
              <w:top w:val="single" w:sz="4" w:space="0" w:color="auto"/>
              <w:left w:val="single" w:sz="4" w:space="0" w:color="auto"/>
              <w:bottom w:val="single" w:sz="4" w:space="0" w:color="auto"/>
              <w:right w:val="single" w:sz="4" w:space="0" w:color="auto"/>
            </w:tcBorders>
          </w:tcPr>
          <w:p w:rsidR="00B03D61" w:rsidRPr="00A60EA5" w:rsidRDefault="00B03D61" w:rsidP="004128C7">
            <w:pPr>
              <w:jc w:val="center"/>
              <w:rPr>
                <w:b/>
              </w:rPr>
            </w:pPr>
          </w:p>
        </w:tc>
        <w:tc>
          <w:tcPr>
            <w:tcW w:w="2319" w:type="dxa"/>
            <w:gridSpan w:val="2"/>
            <w:tcBorders>
              <w:top w:val="single" w:sz="4" w:space="0" w:color="auto"/>
              <w:left w:val="single" w:sz="4" w:space="0" w:color="auto"/>
              <w:bottom w:val="single" w:sz="4" w:space="0" w:color="auto"/>
              <w:right w:val="single" w:sz="4" w:space="0" w:color="auto"/>
            </w:tcBorders>
          </w:tcPr>
          <w:p w:rsidR="00B03D61" w:rsidRPr="00A60EA5" w:rsidRDefault="00B03D61" w:rsidP="004128C7">
            <w:pPr>
              <w:jc w:val="center"/>
              <w:rPr>
                <w:b/>
              </w:rPr>
            </w:pPr>
          </w:p>
        </w:tc>
        <w:tc>
          <w:tcPr>
            <w:tcW w:w="3062" w:type="dxa"/>
            <w:gridSpan w:val="3"/>
            <w:tcBorders>
              <w:top w:val="single" w:sz="4" w:space="0" w:color="auto"/>
              <w:left w:val="single" w:sz="4" w:space="0" w:color="auto"/>
              <w:bottom w:val="single" w:sz="4" w:space="0" w:color="auto"/>
              <w:right w:val="single" w:sz="4" w:space="0" w:color="auto"/>
            </w:tcBorders>
          </w:tcPr>
          <w:p w:rsidR="00B03D61" w:rsidRPr="00A60EA5" w:rsidRDefault="00B03D61" w:rsidP="004128C7">
            <w:pPr>
              <w:jc w:val="center"/>
              <w:rPr>
                <w:b/>
              </w:rPr>
            </w:pPr>
          </w:p>
        </w:tc>
      </w:tr>
      <w:tr w:rsidR="00B03D61" w:rsidRPr="00A60EA5" w:rsidTr="004128C7">
        <w:tc>
          <w:tcPr>
            <w:tcW w:w="8834" w:type="dxa"/>
            <w:gridSpan w:val="7"/>
            <w:tcBorders>
              <w:top w:val="single" w:sz="4" w:space="0" w:color="auto"/>
              <w:left w:val="single" w:sz="4" w:space="0" w:color="auto"/>
              <w:bottom w:val="single" w:sz="4" w:space="0" w:color="auto"/>
              <w:right w:val="single" w:sz="4" w:space="0" w:color="auto"/>
            </w:tcBorders>
          </w:tcPr>
          <w:p w:rsidR="00B03D61" w:rsidRPr="00A60EA5" w:rsidRDefault="00B03D61" w:rsidP="004128C7">
            <w:r w:rsidRPr="00A60EA5">
              <w:t>Studii postuniversitare, masterat sau doctorat:</w:t>
            </w:r>
          </w:p>
        </w:tc>
      </w:tr>
      <w:tr w:rsidR="00B03D61" w:rsidRPr="00A60EA5" w:rsidTr="004128C7">
        <w:tc>
          <w:tcPr>
            <w:tcW w:w="3453" w:type="dxa"/>
            <w:gridSpan w:val="2"/>
            <w:tcBorders>
              <w:top w:val="single" w:sz="4" w:space="0" w:color="auto"/>
              <w:left w:val="single" w:sz="4" w:space="0" w:color="auto"/>
              <w:bottom w:val="single" w:sz="4" w:space="0" w:color="auto"/>
              <w:right w:val="single" w:sz="4" w:space="0" w:color="auto"/>
            </w:tcBorders>
          </w:tcPr>
          <w:p w:rsidR="00B03D61" w:rsidRPr="00A60EA5" w:rsidRDefault="00B03D61" w:rsidP="004128C7">
            <w:pPr>
              <w:jc w:val="center"/>
            </w:pPr>
            <w:r w:rsidRPr="00A60EA5">
              <w:t>Instituţia</w:t>
            </w:r>
          </w:p>
        </w:tc>
        <w:tc>
          <w:tcPr>
            <w:tcW w:w="2319" w:type="dxa"/>
            <w:gridSpan w:val="2"/>
            <w:tcBorders>
              <w:top w:val="single" w:sz="4" w:space="0" w:color="auto"/>
              <w:left w:val="single" w:sz="4" w:space="0" w:color="auto"/>
              <w:bottom w:val="single" w:sz="4" w:space="0" w:color="auto"/>
              <w:right w:val="single" w:sz="4" w:space="0" w:color="auto"/>
            </w:tcBorders>
          </w:tcPr>
          <w:p w:rsidR="00B03D61" w:rsidRPr="00A60EA5" w:rsidRDefault="00B03D61" w:rsidP="004128C7">
            <w:pPr>
              <w:jc w:val="center"/>
            </w:pPr>
            <w:r w:rsidRPr="00A60EA5">
              <w:t>Perioada</w:t>
            </w:r>
          </w:p>
        </w:tc>
        <w:tc>
          <w:tcPr>
            <w:tcW w:w="3062" w:type="dxa"/>
            <w:gridSpan w:val="3"/>
            <w:tcBorders>
              <w:top w:val="single" w:sz="4" w:space="0" w:color="auto"/>
              <w:left w:val="single" w:sz="4" w:space="0" w:color="auto"/>
              <w:bottom w:val="single" w:sz="4" w:space="0" w:color="auto"/>
              <w:right w:val="single" w:sz="4" w:space="0" w:color="auto"/>
            </w:tcBorders>
          </w:tcPr>
          <w:p w:rsidR="00B03D61" w:rsidRPr="00A60EA5" w:rsidRDefault="00B03D61" w:rsidP="004128C7">
            <w:pPr>
              <w:jc w:val="center"/>
            </w:pPr>
            <w:r w:rsidRPr="00A60EA5">
              <w:t>Diploma obţinută</w:t>
            </w:r>
          </w:p>
        </w:tc>
      </w:tr>
      <w:tr w:rsidR="00B03D61" w:rsidRPr="00A60EA5" w:rsidTr="004128C7">
        <w:tc>
          <w:tcPr>
            <w:tcW w:w="3453" w:type="dxa"/>
            <w:gridSpan w:val="2"/>
            <w:tcBorders>
              <w:top w:val="single" w:sz="4" w:space="0" w:color="auto"/>
              <w:left w:val="single" w:sz="4" w:space="0" w:color="auto"/>
              <w:bottom w:val="single" w:sz="4" w:space="0" w:color="auto"/>
              <w:right w:val="single" w:sz="4" w:space="0" w:color="auto"/>
            </w:tcBorders>
          </w:tcPr>
          <w:p w:rsidR="00B03D61" w:rsidRPr="00A60EA5" w:rsidRDefault="00B03D61" w:rsidP="004128C7">
            <w:pPr>
              <w:jc w:val="center"/>
              <w:rPr>
                <w:b/>
              </w:rPr>
            </w:pPr>
          </w:p>
        </w:tc>
        <w:tc>
          <w:tcPr>
            <w:tcW w:w="2319" w:type="dxa"/>
            <w:gridSpan w:val="2"/>
            <w:tcBorders>
              <w:top w:val="single" w:sz="4" w:space="0" w:color="auto"/>
              <w:left w:val="single" w:sz="4" w:space="0" w:color="auto"/>
              <w:bottom w:val="single" w:sz="4" w:space="0" w:color="auto"/>
              <w:right w:val="single" w:sz="4" w:space="0" w:color="auto"/>
            </w:tcBorders>
          </w:tcPr>
          <w:p w:rsidR="00B03D61" w:rsidRPr="00A60EA5" w:rsidRDefault="00B03D61" w:rsidP="004128C7">
            <w:pPr>
              <w:jc w:val="center"/>
              <w:rPr>
                <w:b/>
              </w:rPr>
            </w:pPr>
          </w:p>
        </w:tc>
        <w:tc>
          <w:tcPr>
            <w:tcW w:w="3062" w:type="dxa"/>
            <w:gridSpan w:val="3"/>
            <w:tcBorders>
              <w:top w:val="single" w:sz="4" w:space="0" w:color="auto"/>
              <w:left w:val="single" w:sz="4" w:space="0" w:color="auto"/>
              <w:bottom w:val="single" w:sz="4" w:space="0" w:color="auto"/>
              <w:right w:val="single" w:sz="4" w:space="0" w:color="auto"/>
            </w:tcBorders>
          </w:tcPr>
          <w:p w:rsidR="00B03D61" w:rsidRPr="00A60EA5" w:rsidRDefault="00B03D61" w:rsidP="004128C7">
            <w:pPr>
              <w:jc w:val="center"/>
              <w:rPr>
                <w:b/>
              </w:rPr>
            </w:pPr>
          </w:p>
        </w:tc>
      </w:tr>
      <w:tr w:rsidR="00B03D61" w:rsidRPr="00A60EA5" w:rsidTr="004128C7">
        <w:tc>
          <w:tcPr>
            <w:tcW w:w="3453" w:type="dxa"/>
            <w:gridSpan w:val="2"/>
            <w:tcBorders>
              <w:top w:val="single" w:sz="4" w:space="0" w:color="auto"/>
              <w:left w:val="single" w:sz="4" w:space="0" w:color="auto"/>
              <w:bottom w:val="single" w:sz="4" w:space="0" w:color="auto"/>
              <w:right w:val="single" w:sz="4" w:space="0" w:color="auto"/>
            </w:tcBorders>
          </w:tcPr>
          <w:p w:rsidR="00B03D61" w:rsidRPr="00A60EA5" w:rsidRDefault="00B03D61" w:rsidP="004128C7">
            <w:pPr>
              <w:jc w:val="center"/>
              <w:rPr>
                <w:b/>
              </w:rPr>
            </w:pPr>
          </w:p>
        </w:tc>
        <w:tc>
          <w:tcPr>
            <w:tcW w:w="2319" w:type="dxa"/>
            <w:gridSpan w:val="2"/>
            <w:tcBorders>
              <w:top w:val="single" w:sz="4" w:space="0" w:color="auto"/>
              <w:left w:val="single" w:sz="4" w:space="0" w:color="auto"/>
              <w:bottom w:val="single" w:sz="4" w:space="0" w:color="auto"/>
              <w:right w:val="single" w:sz="4" w:space="0" w:color="auto"/>
            </w:tcBorders>
          </w:tcPr>
          <w:p w:rsidR="00B03D61" w:rsidRPr="00A60EA5" w:rsidRDefault="00B03D61" w:rsidP="004128C7">
            <w:pPr>
              <w:jc w:val="center"/>
              <w:rPr>
                <w:b/>
              </w:rPr>
            </w:pPr>
          </w:p>
        </w:tc>
        <w:tc>
          <w:tcPr>
            <w:tcW w:w="3062" w:type="dxa"/>
            <w:gridSpan w:val="3"/>
            <w:tcBorders>
              <w:top w:val="single" w:sz="4" w:space="0" w:color="auto"/>
              <w:left w:val="single" w:sz="4" w:space="0" w:color="auto"/>
              <w:bottom w:val="single" w:sz="4" w:space="0" w:color="auto"/>
              <w:right w:val="single" w:sz="4" w:space="0" w:color="auto"/>
            </w:tcBorders>
          </w:tcPr>
          <w:p w:rsidR="00B03D61" w:rsidRPr="00A60EA5" w:rsidRDefault="00B03D61" w:rsidP="004128C7">
            <w:pPr>
              <w:jc w:val="center"/>
              <w:rPr>
                <w:b/>
              </w:rPr>
            </w:pPr>
          </w:p>
        </w:tc>
      </w:tr>
      <w:tr w:rsidR="00B03D61" w:rsidRPr="00A60EA5" w:rsidTr="004128C7">
        <w:tc>
          <w:tcPr>
            <w:tcW w:w="8834" w:type="dxa"/>
            <w:gridSpan w:val="7"/>
            <w:tcBorders>
              <w:top w:val="single" w:sz="4" w:space="0" w:color="auto"/>
              <w:left w:val="single" w:sz="4" w:space="0" w:color="auto"/>
              <w:bottom w:val="single" w:sz="4" w:space="0" w:color="auto"/>
              <w:right w:val="single" w:sz="4" w:space="0" w:color="auto"/>
            </w:tcBorders>
          </w:tcPr>
          <w:p w:rsidR="00B03D61" w:rsidRPr="00A60EA5" w:rsidRDefault="00B03D61" w:rsidP="004128C7">
            <w:r w:rsidRPr="00A60EA5">
              <w:t>Alte tipuri de studii:</w:t>
            </w:r>
          </w:p>
        </w:tc>
      </w:tr>
      <w:tr w:rsidR="00B03D61" w:rsidRPr="00A60EA5" w:rsidTr="004128C7">
        <w:tc>
          <w:tcPr>
            <w:tcW w:w="3453" w:type="dxa"/>
            <w:gridSpan w:val="2"/>
            <w:tcBorders>
              <w:top w:val="single" w:sz="4" w:space="0" w:color="auto"/>
              <w:left w:val="single" w:sz="4" w:space="0" w:color="auto"/>
              <w:bottom w:val="single" w:sz="4" w:space="0" w:color="auto"/>
              <w:right w:val="single" w:sz="4" w:space="0" w:color="auto"/>
            </w:tcBorders>
          </w:tcPr>
          <w:p w:rsidR="00B03D61" w:rsidRPr="00A60EA5" w:rsidRDefault="00B03D61" w:rsidP="004128C7">
            <w:pPr>
              <w:jc w:val="center"/>
            </w:pPr>
            <w:r w:rsidRPr="00A60EA5">
              <w:t>Instituţia</w:t>
            </w:r>
          </w:p>
        </w:tc>
        <w:tc>
          <w:tcPr>
            <w:tcW w:w="2319" w:type="dxa"/>
            <w:gridSpan w:val="2"/>
            <w:tcBorders>
              <w:top w:val="single" w:sz="4" w:space="0" w:color="auto"/>
              <w:left w:val="single" w:sz="4" w:space="0" w:color="auto"/>
              <w:bottom w:val="single" w:sz="4" w:space="0" w:color="auto"/>
              <w:right w:val="single" w:sz="4" w:space="0" w:color="auto"/>
            </w:tcBorders>
          </w:tcPr>
          <w:p w:rsidR="00B03D61" w:rsidRPr="00A60EA5" w:rsidRDefault="00B03D61" w:rsidP="004128C7">
            <w:pPr>
              <w:jc w:val="center"/>
            </w:pPr>
            <w:r w:rsidRPr="00A60EA5">
              <w:t>Perioada</w:t>
            </w:r>
          </w:p>
        </w:tc>
        <w:tc>
          <w:tcPr>
            <w:tcW w:w="3062" w:type="dxa"/>
            <w:gridSpan w:val="3"/>
            <w:tcBorders>
              <w:top w:val="single" w:sz="4" w:space="0" w:color="auto"/>
              <w:left w:val="single" w:sz="4" w:space="0" w:color="auto"/>
              <w:bottom w:val="single" w:sz="4" w:space="0" w:color="auto"/>
              <w:right w:val="single" w:sz="4" w:space="0" w:color="auto"/>
            </w:tcBorders>
          </w:tcPr>
          <w:p w:rsidR="00B03D61" w:rsidRPr="00A60EA5" w:rsidRDefault="00B03D61" w:rsidP="004128C7">
            <w:pPr>
              <w:jc w:val="center"/>
            </w:pPr>
            <w:r w:rsidRPr="00A60EA5">
              <w:t>Diploma obţinută</w:t>
            </w:r>
          </w:p>
        </w:tc>
      </w:tr>
      <w:tr w:rsidR="00B03D61" w:rsidRPr="00A60EA5" w:rsidTr="004128C7">
        <w:tc>
          <w:tcPr>
            <w:tcW w:w="3453" w:type="dxa"/>
            <w:gridSpan w:val="2"/>
            <w:tcBorders>
              <w:top w:val="single" w:sz="4" w:space="0" w:color="auto"/>
              <w:left w:val="single" w:sz="4" w:space="0" w:color="auto"/>
              <w:bottom w:val="single" w:sz="4" w:space="0" w:color="auto"/>
              <w:right w:val="single" w:sz="4" w:space="0" w:color="auto"/>
            </w:tcBorders>
          </w:tcPr>
          <w:p w:rsidR="00B03D61" w:rsidRPr="00A60EA5" w:rsidRDefault="00B03D61" w:rsidP="004128C7">
            <w:pPr>
              <w:jc w:val="center"/>
              <w:rPr>
                <w:b/>
              </w:rPr>
            </w:pPr>
          </w:p>
        </w:tc>
        <w:tc>
          <w:tcPr>
            <w:tcW w:w="2319" w:type="dxa"/>
            <w:gridSpan w:val="2"/>
            <w:tcBorders>
              <w:top w:val="single" w:sz="4" w:space="0" w:color="auto"/>
              <w:left w:val="single" w:sz="4" w:space="0" w:color="auto"/>
              <w:bottom w:val="single" w:sz="4" w:space="0" w:color="auto"/>
              <w:right w:val="single" w:sz="4" w:space="0" w:color="auto"/>
            </w:tcBorders>
          </w:tcPr>
          <w:p w:rsidR="00B03D61" w:rsidRPr="00A60EA5" w:rsidRDefault="00B03D61" w:rsidP="004128C7">
            <w:pPr>
              <w:jc w:val="center"/>
              <w:rPr>
                <w:b/>
              </w:rPr>
            </w:pPr>
          </w:p>
        </w:tc>
        <w:tc>
          <w:tcPr>
            <w:tcW w:w="3062" w:type="dxa"/>
            <w:gridSpan w:val="3"/>
            <w:tcBorders>
              <w:top w:val="single" w:sz="4" w:space="0" w:color="auto"/>
              <w:left w:val="single" w:sz="4" w:space="0" w:color="auto"/>
              <w:bottom w:val="single" w:sz="4" w:space="0" w:color="auto"/>
              <w:right w:val="single" w:sz="4" w:space="0" w:color="auto"/>
            </w:tcBorders>
          </w:tcPr>
          <w:p w:rsidR="00B03D61" w:rsidRPr="00A60EA5" w:rsidRDefault="00B03D61" w:rsidP="004128C7">
            <w:pPr>
              <w:jc w:val="center"/>
              <w:rPr>
                <w:b/>
              </w:rPr>
            </w:pPr>
          </w:p>
        </w:tc>
      </w:tr>
      <w:tr w:rsidR="00B03D61" w:rsidRPr="00A60EA5" w:rsidTr="004128C7">
        <w:tc>
          <w:tcPr>
            <w:tcW w:w="3453" w:type="dxa"/>
            <w:gridSpan w:val="2"/>
            <w:tcBorders>
              <w:top w:val="single" w:sz="4" w:space="0" w:color="auto"/>
              <w:left w:val="single" w:sz="4" w:space="0" w:color="auto"/>
              <w:bottom w:val="single" w:sz="4" w:space="0" w:color="auto"/>
              <w:right w:val="single" w:sz="4" w:space="0" w:color="auto"/>
            </w:tcBorders>
          </w:tcPr>
          <w:p w:rsidR="00B03D61" w:rsidRPr="00A60EA5" w:rsidRDefault="00B03D61" w:rsidP="004128C7">
            <w:pPr>
              <w:jc w:val="center"/>
              <w:rPr>
                <w:b/>
              </w:rPr>
            </w:pPr>
          </w:p>
        </w:tc>
        <w:tc>
          <w:tcPr>
            <w:tcW w:w="2319" w:type="dxa"/>
            <w:gridSpan w:val="2"/>
            <w:tcBorders>
              <w:top w:val="single" w:sz="4" w:space="0" w:color="auto"/>
              <w:left w:val="single" w:sz="4" w:space="0" w:color="auto"/>
              <w:bottom w:val="single" w:sz="4" w:space="0" w:color="auto"/>
              <w:right w:val="single" w:sz="4" w:space="0" w:color="auto"/>
            </w:tcBorders>
          </w:tcPr>
          <w:p w:rsidR="00B03D61" w:rsidRPr="00A60EA5" w:rsidRDefault="00B03D61" w:rsidP="004128C7">
            <w:pPr>
              <w:jc w:val="center"/>
              <w:rPr>
                <w:b/>
              </w:rPr>
            </w:pPr>
          </w:p>
        </w:tc>
        <w:tc>
          <w:tcPr>
            <w:tcW w:w="3062" w:type="dxa"/>
            <w:gridSpan w:val="3"/>
            <w:tcBorders>
              <w:top w:val="single" w:sz="4" w:space="0" w:color="auto"/>
              <w:left w:val="single" w:sz="4" w:space="0" w:color="auto"/>
              <w:bottom w:val="single" w:sz="4" w:space="0" w:color="auto"/>
              <w:right w:val="single" w:sz="4" w:space="0" w:color="auto"/>
            </w:tcBorders>
          </w:tcPr>
          <w:p w:rsidR="00B03D61" w:rsidRPr="00A60EA5" w:rsidRDefault="00B03D61" w:rsidP="004128C7">
            <w:pPr>
              <w:jc w:val="center"/>
              <w:rPr>
                <w:b/>
              </w:rPr>
            </w:pPr>
          </w:p>
        </w:tc>
      </w:tr>
      <w:tr w:rsidR="00B03D61" w:rsidRPr="00A60EA5" w:rsidTr="004128C7">
        <w:tc>
          <w:tcPr>
            <w:tcW w:w="8834" w:type="dxa"/>
            <w:gridSpan w:val="7"/>
            <w:tcBorders>
              <w:top w:val="single" w:sz="4" w:space="0" w:color="auto"/>
              <w:left w:val="single" w:sz="4" w:space="0" w:color="auto"/>
              <w:bottom w:val="single" w:sz="4" w:space="0" w:color="auto"/>
              <w:right w:val="single" w:sz="4" w:space="0" w:color="auto"/>
            </w:tcBorders>
          </w:tcPr>
          <w:p w:rsidR="00B03D61" w:rsidRPr="00A60EA5" w:rsidRDefault="00B03D61" w:rsidP="004128C7">
            <w:pPr>
              <w:jc w:val="both"/>
            </w:pPr>
            <w:r w:rsidRPr="00A60EA5">
              <w:t xml:space="preserve">Limbi străine 1): </w:t>
            </w:r>
          </w:p>
        </w:tc>
      </w:tr>
      <w:tr w:rsidR="00B03D61" w:rsidRPr="00A60EA5" w:rsidTr="004128C7">
        <w:tc>
          <w:tcPr>
            <w:tcW w:w="2151" w:type="dxa"/>
            <w:tcBorders>
              <w:top w:val="single" w:sz="4" w:space="0" w:color="auto"/>
              <w:left w:val="single" w:sz="4" w:space="0" w:color="auto"/>
              <w:bottom w:val="single" w:sz="4" w:space="0" w:color="auto"/>
              <w:right w:val="single" w:sz="4" w:space="0" w:color="auto"/>
            </w:tcBorders>
          </w:tcPr>
          <w:p w:rsidR="00B03D61" w:rsidRPr="00A60EA5" w:rsidRDefault="00B03D61" w:rsidP="004128C7">
            <w:pPr>
              <w:jc w:val="center"/>
            </w:pPr>
            <w:r w:rsidRPr="00A60EA5">
              <w:t>Limba</w:t>
            </w:r>
          </w:p>
        </w:tc>
        <w:tc>
          <w:tcPr>
            <w:tcW w:w="2576" w:type="dxa"/>
            <w:gridSpan w:val="2"/>
            <w:tcBorders>
              <w:top w:val="single" w:sz="4" w:space="0" w:color="auto"/>
              <w:left w:val="single" w:sz="4" w:space="0" w:color="auto"/>
              <w:bottom w:val="single" w:sz="4" w:space="0" w:color="auto"/>
              <w:right w:val="single" w:sz="4" w:space="0" w:color="auto"/>
            </w:tcBorders>
          </w:tcPr>
          <w:p w:rsidR="00B03D61" w:rsidRPr="00A60EA5" w:rsidRDefault="00B03D61" w:rsidP="004128C7">
            <w:pPr>
              <w:jc w:val="center"/>
            </w:pPr>
            <w:r w:rsidRPr="00A60EA5">
              <w:t>Scris</w:t>
            </w:r>
          </w:p>
        </w:tc>
        <w:tc>
          <w:tcPr>
            <w:tcW w:w="1956" w:type="dxa"/>
            <w:gridSpan w:val="3"/>
            <w:tcBorders>
              <w:top w:val="single" w:sz="4" w:space="0" w:color="auto"/>
              <w:left w:val="single" w:sz="4" w:space="0" w:color="auto"/>
              <w:bottom w:val="single" w:sz="4" w:space="0" w:color="auto"/>
              <w:right w:val="single" w:sz="4" w:space="0" w:color="auto"/>
            </w:tcBorders>
          </w:tcPr>
          <w:p w:rsidR="00B03D61" w:rsidRPr="00A60EA5" w:rsidRDefault="00B03D61" w:rsidP="004128C7">
            <w:pPr>
              <w:jc w:val="center"/>
            </w:pPr>
            <w:r w:rsidRPr="00A60EA5">
              <w:t>Citit</w:t>
            </w:r>
          </w:p>
        </w:tc>
        <w:tc>
          <w:tcPr>
            <w:tcW w:w="2151" w:type="dxa"/>
            <w:tcBorders>
              <w:top w:val="single" w:sz="4" w:space="0" w:color="auto"/>
              <w:left w:val="single" w:sz="4" w:space="0" w:color="auto"/>
              <w:bottom w:val="single" w:sz="4" w:space="0" w:color="auto"/>
              <w:right w:val="single" w:sz="4" w:space="0" w:color="auto"/>
            </w:tcBorders>
          </w:tcPr>
          <w:p w:rsidR="00B03D61" w:rsidRPr="00A60EA5" w:rsidRDefault="00B03D61" w:rsidP="004128C7">
            <w:pPr>
              <w:jc w:val="center"/>
            </w:pPr>
            <w:r w:rsidRPr="00A60EA5">
              <w:t>Vorbit</w:t>
            </w:r>
          </w:p>
        </w:tc>
      </w:tr>
      <w:tr w:rsidR="00B03D61" w:rsidRPr="00A60EA5" w:rsidTr="004128C7">
        <w:tc>
          <w:tcPr>
            <w:tcW w:w="2151" w:type="dxa"/>
            <w:tcBorders>
              <w:top w:val="single" w:sz="4" w:space="0" w:color="auto"/>
              <w:left w:val="single" w:sz="4" w:space="0" w:color="auto"/>
              <w:bottom w:val="single" w:sz="4" w:space="0" w:color="auto"/>
              <w:right w:val="single" w:sz="4" w:space="0" w:color="auto"/>
            </w:tcBorders>
          </w:tcPr>
          <w:p w:rsidR="00B03D61" w:rsidRPr="00A60EA5" w:rsidRDefault="00B03D61" w:rsidP="004128C7">
            <w:pPr>
              <w:jc w:val="center"/>
            </w:pPr>
          </w:p>
        </w:tc>
        <w:tc>
          <w:tcPr>
            <w:tcW w:w="2576" w:type="dxa"/>
            <w:gridSpan w:val="2"/>
            <w:tcBorders>
              <w:top w:val="single" w:sz="4" w:space="0" w:color="auto"/>
              <w:left w:val="single" w:sz="4" w:space="0" w:color="auto"/>
              <w:bottom w:val="single" w:sz="4" w:space="0" w:color="auto"/>
              <w:right w:val="single" w:sz="4" w:space="0" w:color="auto"/>
            </w:tcBorders>
          </w:tcPr>
          <w:p w:rsidR="00B03D61" w:rsidRPr="00A60EA5" w:rsidRDefault="00B03D61" w:rsidP="004128C7">
            <w:pPr>
              <w:jc w:val="center"/>
            </w:pPr>
          </w:p>
        </w:tc>
        <w:tc>
          <w:tcPr>
            <w:tcW w:w="1956" w:type="dxa"/>
            <w:gridSpan w:val="3"/>
            <w:tcBorders>
              <w:top w:val="single" w:sz="4" w:space="0" w:color="auto"/>
              <w:left w:val="single" w:sz="4" w:space="0" w:color="auto"/>
              <w:bottom w:val="single" w:sz="4" w:space="0" w:color="auto"/>
              <w:right w:val="single" w:sz="4" w:space="0" w:color="auto"/>
            </w:tcBorders>
          </w:tcPr>
          <w:p w:rsidR="00B03D61" w:rsidRPr="00A60EA5" w:rsidRDefault="00B03D61" w:rsidP="004128C7">
            <w:pPr>
              <w:jc w:val="center"/>
            </w:pPr>
          </w:p>
        </w:tc>
        <w:tc>
          <w:tcPr>
            <w:tcW w:w="2151" w:type="dxa"/>
            <w:tcBorders>
              <w:top w:val="single" w:sz="4" w:space="0" w:color="auto"/>
              <w:left w:val="single" w:sz="4" w:space="0" w:color="auto"/>
              <w:bottom w:val="single" w:sz="4" w:space="0" w:color="auto"/>
              <w:right w:val="single" w:sz="4" w:space="0" w:color="auto"/>
            </w:tcBorders>
          </w:tcPr>
          <w:p w:rsidR="00B03D61" w:rsidRPr="00A60EA5" w:rsidRDefault="00B03D61" w:rsidP="004128C7">
            <w:pPr>
              <w:jc w:val="center"/>
            </w:pPr>
          </w:p>
        </w:tc>
      </w:tr>
      <w:tr w:rsidR="00B03D61" w:rsidRPr="00A60EA5" w:rsidTr="004128C7">
        <w:tc>
          <w:tcPr>
            <w:tcW w:w="2151" w:type="dxa"/>
            <w:tcBorders>
              <w:top w:val="single" w:sz="4" w:space="0" w:color="auto"/>
              <w:left w:val="single" w:sz="4" w:space="0" w:color="auto"/>
              <w:bottom w:val="single" w:sz="4" w:space="0" w:color="auto"/>
              <w:right w:val="single" w:sz="4" w:space="0" w:color="auto"/>
            </w:tcBorders>
          </w:tcPr>
          <w:p w:rsidR="00B03D61" w:rsidRPr="00A60EA5" w:rsidRDefault="00B03D61" w:rsidP="004128C7">
            <w:pPr>
              <w:jc w:val="center"/>
            </w:pPr>
          </w:p>
        </w:tc>
        <w:tc>
          <w:tcPr>
            <w:tcW w:w="2576" w:type="dxa"/>
            <w:gridSpan w:val="2"/>
            <w:tcBorders>
              <w:top w:val="single" w:sz="4" w:space="0" w:color="auto"/>
              <w:left w:val="single" w:sz="4" w:space="0" w:color="auto"/>
              <w:bottom w:val="single" w:sz="4" w:space="0" w:color="auto"/>
              <w:right w:val="single" w:sz="4" w:space="0" w:color="auto"/>
            </w:tcBorders>
          </w:tcPr>
          <w:p w:rsidR="00B03D61" w:rsidRPr="00A60EA5" w:rsidRDefault="00B03D61" w:rsidP="004128C7">
            <w:pPr>
              <w:jc w:val="center"/>
            </w:pPr>
          </w:p>
        </w:tc>
        <w:tc>
          <w:tcPr>
            <w:tcW w:w="1956" w:type="dxa"/>
            <w:gridSpan w:val="3"/>
            <w:tcBorders>
              <w:top w:val="single" w:sz="4" w:space="0" w:color="auto"/>
              <w:left w:val="single" w:sz="4" w:space="0" w:color="auto"/>
              <w:bottom w:val="single" w:sz="4" w:space="0" w:color="auto"/>
              <w:right w:val="single" w:sz="4" w:space="0" w:color="auto"/>
            </w:tcBorders>
          </w:tcPr>
          <w:p w:rsidR="00B03D61" w:rsidRPr="00A60EA5" w:rsidRDefault="00B03D61" w:rsidP="004128C7">
            <w:pPr>
              <w:jc w:val="center"/>
            </w:pPr>
          </w:p>
        </w:tc>
        <w:tc>
          <w:tcPr>
            <w:tcW w:w="2151" w:type="dxa"/>
            <w:tcBorders>
              <w:top w:val="single" w:sz="4" w:space="0" w:color="auto"/>
              <w:left w:val="single" w:sz="4" w:space="0" w:color="auto"/>
              <w:bottom w:val="single" w:sz="4" w:space="0" w:color="auto"/>
              <w:right w:val="single" w:sz="4" w:space="0" w:color="auto"/>
            </w:tcBorders>
          </w:tcPr>
          <w:p w:rsidR="00B03D61" w:rsidRPr="00A60EA5" w:rsidRDefault="00B03D61" w:rsidP="004128C7">
            <w:pPr>
              <w:jc w:val="center"/>
            </w:pPr>
          </w:p>
        </w:tc>
      </w:tr>
      <w:tr w:rsidR="00B03D61" w:rsidRPr="00A60EA5" w:rsidTr="004128C7">
        <w:tc>
          <w:tcPr>
            <w:tcW w:w="8834" w:type="dxa"/>
            <w:gridSpan w:val="7"/>
            <w:tcBorders>
              <w:top w:val="single" w:sz="4" w:space="0" w:color="auto"/>
              <w:left w:val="single" w:sz="4" w:space="0" w:color="auto"/>
              <w:bottom w:val="single" w:sz="4" w:space="0" w:color="auto"/>
              <w:right w:val="single" w:sz="4" w:space="0" w:color="auto"/>
            </w:tcBorders>
          </w:tcPr>
          <w:p w:rsidR="00B03D61" w:rsidRPr="00A60EA5" w:rsidRDefault="00B03D61" w:rsidP="004128C7">
            <w:r w:rsidRPr="00A60EA5">
              <w:t xml:space="preserve">Cunoştinţe operare  </w:t>
            </w:r>
            <w:r w:rsidRPr="00A60EA5">
              <w:rPr>
                <w:iCs/>
              </w:rPr>
              <w:t>calculator</w:t>
            </w:r>
            <w:r w:rsidRPr="00A60EA5">
              <w:rPr>
                <w:iCs/>
                <w:vertAlign w:val="superscript"/>
              </w:rPr>
              <w:t>2</w:t>
            </w:r>
            <w:r w:rsidRPr="00A60EA5">
              <w:rPr>
                <w:iCs/>
              </w:rPr>
              <w:t>):</w:t>
            </w:r>
          </w:p>
        </w:tc>
      </w:tr>
      <w:tr w:rsidR="00B03D61" w:rsidRPr="00A60EA5" w:rsidTr="004128C7">
        <w:tc>
          <w:tcPr>
            <w:tcW w:w="8834" w:type="dxa"/>
            <w:gridSpan w:val="7"/>
            <w:tcBorders>
              <w:top w:val="single" w:sz="4" w:space="0" w:color="auto"/>
              <w:left w:val="single" w:sz="4" w:space="0" w:color="auto"/>
              <w:bottom w:val="single" w:sz="4" w:space="0" w:color="auto"/>
              <w:right w:val="single" w:sz="4" w:space="0" w:color="auto"/>
            </w:tcBorders>
          </w:tcPr>
          <w:p w:rsidR="00B03D61" w:rsidRPr="00A60EA5" w:rsidRDefault="00B03D61" w:rsidP="004128C7"/>
        </w:tc>
      </w:tr>
      <w:tr w:rsidR="00B03D61" w:rsidRPr="00A60EA5" w:rsidTr="004128C7">
        <w:tc>
          <w:tcPr>
            <w:tcW w:w="8834" w:type="dxa"/>
            <w:gridSpan w:val="7"/>
            <w:tcBorders>
              <w:top w:val="single" w:sz="4" w:space="0" w:color="auto"/>
              <w:left w:val="single" w:sz="4" w:space="0" w:color="auto"/>
              <w:bottom w:val="single" w:sz="4" w:space="0" w:color="auto"/>
              <w:right w:val="single" w:sz="4" w:space="0" w:color="auto"/>
            </w:tcBorders>
          </w:tcPr>
          <w:p w:rsidR="00B03D61" w:rsidRPr="00A60EA5" w:rsidRDefault="00B03D61" w:rsidP="004128C7">
            <w:r w:rsidRPr="00A60EA5">
              <w:t xml:space="preserve">Cariera </w:t>
            </w:r>
            <w:r w:rsidRPr="00A60EA5">
              <w:rPr>
                <w:iCs/>
              </w:rPr>
              <w:t>profesională</w:t>
            </w:r>
            <w:r w:rsidRPr="00A60EA5">
              <w:rPr>
                <w:iCs/>
                <w:vertAlign w:val="superscript"/>
              </w:rPr>
              <w:t>3</w:t>
            </w:r>
            <w:r w:rsidRPr="00A60EA5">
              <w:rPr>
                <w:iCs/>
              </w:rPr>
              <w:t>):</w:t>
            </w:r>
          </w:p>
        </w:tc>
      </w:tr>
      <w:tr w:rsidR="00B03D61" w:rsidRPr="00A60EA5" w:rsidTr="004128C7">
        <w:tc>
          <w:tcPr>
            <w:tcW w:w="2151" w:type="dxa"/>
            <w:tcBorders>
              <w:top w:val="single" w:sz="4" w:space="0" w:color="auto"/>
              <w:left w:val="single" w:sz="4" w:space="0" w:color="auto"/>
              <w:bottom w:val="single" w:sz="4" w:space="0" w:color="auto"/>
              <w:right w:val="single" w:sz="4" w:space="0" w:color="auto"/>
            </w:tcBorders>
          </w:tcPr>
          <w:p w:rsidR="00B03D61" w:rsidRPr="00A60EA5" w:rsidRDefault="00B03D61" w:rsidP="004128C7">
            <w:pPr>
              <w:jc w:val="center"/>
            </w:pPr>
            <w:r w:rsidRPr="00A60EA5">
              <w:t>Perioada</w:t>
            </w:r>
          </w:p>
        </w:tc>
        <w:tc>
          <w:tcPr>
            <w:tcW w:w="2576" w:type="dxa"/>
            <w:gridSpan w:val="2"/>
            <w:tcBorders>
              <w:top w:val="single" w:sz="4" w:space="0" w:color="auto"/>
              <w:left w:val="single" w:sz="4" w:space="0" w:color="auto"/>
              <w:bottom w:val="single" w:sz="4" w:space="0" w:color="auto"/>
              <w:right w:val="single" w:sz="4" w:space="0" w:color="auto"/>
            </w:tcBorders>
          </w:tcPr>
          <w:p w:rsidR="00B03D61" w:rsidRPr="00A60EA5" w:rsidRDefault="00B03D61" w:rsidP="004128C7">
            <w:pPr>
              <w:jc w:val="center"/>
            </w:pPr>
            <w:r w:rsidRPr="00A60EA5">
              <w:t>Instituţia/firma</w:t>
            </w:r>
          </w:p>
        </w:tc>
        <w:tc>
          <w:tcPr>
            <w:tcW w:w="1449" w:type="dxa"/>
            <w:gridSpan w:val="2"/>
            <w:tcBorders>
              <w:top w:val="single" w:sz="4" w:space="0" w:color="auto"/>
              <w:left w:val="single" w:sz="4" w:space="0" w:color="auto"/>
              <w:bottom w:val="single" w:sz="4" w:space="0" w:color="auto"/>
              <w:right w:val="single" w:sz="4" w:space="0" w:color="auto"/>
            </w:tcBorders>
          </w:tcPr>
          <w:p w:rsidR="00B03D61" w:rsidRPr="00A60EA5" w:rsidRDefault="00B03D61" w:rsidP="004128C7">
            <w:pPr>
              <w:jc w:val="center"/>
            </w:pPr>
            <w:r w:rsidRPr="00A60EA5">
              <w:t>Funcţia</w:t>
            </w:r>
          </w:p>
        </w:tc>
        <w:tc>
          <w:tcPr>
            <w:tcW w:w="2658" w:type="dxa"/>
            <w:gridSpan w:val="2"/>
            <w:tcBorders>
              <w:top w:val="single" w:sz="4" w:space="0" w:color="auto"/>
              <w:left w:val="single" w:sz="4" w:space="0" w:color="auto"/>
              <w:bottom w:val="single" w:sz="4" w:space="0" w:color="auto"/>
              <w:right w:val="single" w:sz="4" w:space="0" w:color="auto"/>
            </w:tcBorders>
          </w:tcPr>
          <w:p w:rsidR="00B03D61" w:rsidRPr="00A60EA5" w:rsidRDefault="00B03D61" w:rsidP="004128C7">
            <w:pPr>
              <w:jc w:val="center"/>
            </w:pPr>
            <w:r w:rsidRPr="00A60EA5">
              <w:t xml:space="preserve">Principalele </w:t>
            </w:r>
            <w:r w:rsidRPr="00A60EA5">
              <w:lastRenderedPageBreak/>
              <w:t>responsabilităţi</w:t>
            </w:r>
          </w:p>
        </w:tc>
      </w:tr>
      <w:tr w:rsidR="00B03D61" w:rsidRPr="00A60EA5" w:rsidTr="004128C7">
        <w:tc>
          <w:tcPr>
            <w:tcW w:w="2151" w:type="dxa"/>
            <w:tcBorders>
              <w:top w:val="single" w:sz="4" w:space="0" w:color="auto"/>
              <w:left w:val="single" w:sz="4" w:space="0" w:color="auto"/>
              <w:bottom w:val="single" w:sz="4" w:space="0" w:color="auto"/>
              <w:right w:val="single" w:sz="4" w:space="0" w:color="auto"/>
            </w:tcBorders>
          </w:tcPr>
          <w:p w:rsidR="00B03D61" w:rsidRPr="00A60EA5" w:rsidRDefault="00B03D61" w:rsidP="004128C7">
            <w:pPr>
              <w:jc w:val="center"/>
              <w:rPr>
                <w:b/>
              </w:rPr>
            </w:pPr>
          </w:p>
        </w:tc>
        <w:tc>
          <w:tcPr>
            <w:tcW w:w="2576" w:type="dxa"/>
            <w:gridSpan w:val="2"/>
            <w:tcBorders>
              <w:top w:val="single" w:sz="4" w:space="0" w:color="auto"/>
              <w:left w:val="single" w:sz="4" w:space="0" w:color="auto"/>
              <w:bottom w:val="single" w:sz="4" w:space="0" w:color="auto"/>
              <w:right w:val="single" w:sz="4" w:space="0" w:color="auto"/>
            </w:tcBorders>
          </w:tcPr>
          <w:p w:rsidR="00B03D61" w:rsidRPr="00A60EA5" w:rsidRDefault="00B03D61" w:rsidP="004128C7">
            <w:pPr>
              <w:jc w:val="center"/>
              <w:rPr>
                <w:b/>
              </w:rPr>
            </w:pPr>
          </w:p>
          <w:p w:rsidR="00B03D61" w:rsidRPr="00A60EA5" w:rsidRDefault="00B03D61" w:rsidP="004128C7">
            <w:pPr>
              <w:jc w:val="center"/>
              <w:rPr>
                <w:b/>
              </w:rPr>
            </w:pPr>
          </w:p>
        </w:tc>
        <w:tc>
          <w:tcPr>
            <w:tcW w:w="1449" w:type="dxa"/>
            <w:gridSpan w:val="2"/>
            <w:tcBorders>
              <w:top w:val="single" w:sz="4" w:space="0" w:color="auto"/>
              <w:left w:val="single" w:sz="4" w:space="0" w:color="auto"/>
              <w:bottom w:val="single" w:sz="4" w:space="0" w:color="auto"/>
              <w:right w:val="single" w:sz="4" w:space="0" w:color="auto"/>
            </w:tcBorders>
          </w:tcPr>
          <w:p w:rsidR="00B03D61" w:rsidRPr="00A60EA5" w:rsidRDefault="00B03D61" w:rsidP="004128C7">
            <w:pPr>
              <w:jc w:val="center"/>
              <w:rPr>
                <w:b/>
              </w:rPr>
            </w:pPr>
          </w:p>
        </w:tc>
        <w:tc>
          <w:tcPr>
            <w:tcW w:w="2658" w:type="dxa"/>
            <w:gridSpan w:val="2"/>
            <w:tcBorders>
              <w:top w:val="single" w:sz="4" w:space="0" w:color="auto"/>
              <w:left w:val="single" w:sz="4" w:space="0" w:color="auto"/>
              <w:bottom w:val="single" w:sz="4" w:space="0" w:color="auto"/>
              <w:right w:val="single" w:sz="4" w:space="0" w:color="auto"/>
            </w:tcBorders>
          </w:tcPr>
          <w:p w:rsidR="00B03D61" w:rsidRPr="00A60EA5" w:rsidRDefault="00B03D61" w:rsidP="004128C7">
            <w:pPr>
              <w:jc w:val="center"/>
              <w:rPr>
                <w:b/>
              </w:rPr>
            </w:pPr>
          </w:p>
        </w:tc>
      </w:tr>
      <w:tr w:rsidR="00B03D61" w:rsidRPr="00A60EA5" w:rsidTr="004128C7">
        <w:tc>
          <w:tcPr>
            <w:tcW w:w="2151" w:type="dxa"/>
            <w:tcBorders>
              <w:top w:val="single" w:sz="4" w:space="0" w:color="auto"/>
              <w:left w:val="single" w:sz="4" w:space="0" w:color="auto"/>
              <w:bottom w:val="single" w:sz="4" w:space="0" w:color="auto"/>
              <w:right w:val="single" w:sz="4" w:space="0" w:color="auto"/>
            </w:tcBorders>
          </w:tcPr>
          <w:p w:rsidR="00B03D61" w:rsidRPr="00A60EA5" w:rsidRDefault="00B03D61" w:rsidP="004128C7">
            <w:pPr>
              <w:jc w:val="center"/>
              <w:rPr>
                <w:b/>
              </w:rPr>
            </w:pPr>
          </w:p>
        </w:tc>
        <w:tc>
          <w:tcPr>
            <w:tcW w:w="2576" w:type="dxa"/>
            <w:gridSpan w:val="2"/>
            <w:tcBorders>
              <w:top w:val="single" w:sz="4" w:space="0" w:color="auto"/>
              <w:left w:val="single" w:sz="4" w:space="0" w:color="auto"/>
              <w:bottom w:val="single" w:sz="4" w:space="0" w:color="auto"/>
              <w:right w:val="single" w:sz="4" w:space="0" w:color="auto"/>
            </w:tcBorders>
          </w:tcPr>
          <w:p w:rsidR="00B03D61" w:rsidRPr="00A60EA5" w:rsidRDefault="00B03D61" w:rsidP="004128C7">
            <w:pPr>
              <w:jc w:val="center"/>
              <w:rPr>
                <w:b/>
              </w:rPr>
            </w:pPr>
          </w:p>
        </w:tc>
        <w:tc>
          <w:tcPr>
            <w:tcW w:w="1449" w:type="dxa"/>
            <w:gridSpan w:val="2"/>
            <w:tcBorders>
              <w:top w:val="single" w:sz="4" w:space="0" w:color="auto"/>
              <w:left w:val="single" w:sz="4" w:space="0" w:color="auto"/>
              <w:bottom w:val="single" w:sz="4" w:space="0" w:color="auto"/>
              <w:right w:val="single" w:sz="4" w:space="0" w:color="auto"/>
            </w:tcBorders>
          </w:tcPr>
          <w:p w:rsidR="00B03D61" w:rsidRPr="00A60EA5" w:rsidRDefault="00B03D61" w:rsidP="004128C7">
            <w:pPr>
              <w:jc w:val="center"/>
              <w:rPr>
                <w:b/>
              </w:rPr>
            </w:pPr>
          </w:p>
          <w:p w:rsidR="00B03D61" w:rsidRPr="00A60EA5" w:rsidRDefault="00B03D61" w:rsidP="004128C7">
            <w:pPr>
              <w:jc w:val="center"/>
              <w:rPr>
                <w:b/>
              </w:rPr>
            </w:pPr>
          </w:p>
        </w:tc>
        <w:tc>
          <w:tcPr>
            <w:tcW w:w="2658" w:type="dxa"/>
            <w:gridSpan w:val="2"/>
            <w:tcBorders>
              <w:top w:val="single" w:sz="4" w:space="0" w:color="auto"/>
              <w:left w:val="single" w:sz="4" w:space="0" w:color="auto"/>
              <w:bottom w:val="single" w:sz="4" w:space="0" w:color="auto"/>
              <w:right w:val="single" w:sz="4" w:space="0" w:color="auto"/>
            </w:tcBorders>
          </w:tcPr>
          <w:p w:rsidR="00B03D61" w:rsidRPr="00A60EA5" w:rsidRDefault="00B03D61" w:rsidP="004128C7">
            <w:pPr>
              <w:jc w:val="center"/>
              <w:rPr>
                <w:b/>
              </w:rPr>
            </w:pPr>
          </w:p>
        </w:tc>
      </w:tr>
      <w:tr w:rsidR="00B03D61" w:rsidRPr="00A60EA5" w:rsidTr="004128C7">
        <w:tc>
          <w:tcPr>
            <w:tcW w:w="2151" w:type="dxa"/>
            <w:tcBorders>
              <w:top w:val="single" w:sz="4" w:space="0" w:color="auto"/>
              <w:left w:val="single" w:sz="4" w:space="0" w:color="auto"/>
              <w:bottom w:val="single" w:sz="4" w:space="0" w:color="auto"/>
              <w:right w:val="single" w:sz="4" w:space="0" w:color="auto"/>
            </w:tcBorders>
          </w:tcPr>
          <w:p w:rsidR="00B03D61" w:rsidRPr="00A60EA5" w:rsidRDefault="00B03D61" w:rsidP="004128C7">
            <w:pPr>
              <w:jc w:val="center"/>
              <w:rPr>
                <w:b/>
              </w:rPr>
            </w:pPr>
          </w:p>
        </w:tc>
        <w:tc>
          <w:tcPr>
            <w:tcW w:w="2576" w:type="dxa"/>
            <w:gridSpan w:val="2"/>
            <w:tcBorders>
              <w:top w:val="single" w:sz="4" w:space="0" w:color="auto"/>
              <w:left w:val="single" w:sz="4" w:space="0" w:color="auto"/>
              <w:bottom w:val="single" w:sz="4" w:space="0" w:color="auto"/>
              <w:right w:val="single" w:sz="4" w:space="0" w:color="auto"/>
            </w:tcBorders>
          </w:tcPr>
          <w:p w:rsidR="00B03D61" w:rsidRPr="00A60EA5" w:rsidRDefault="00B03D61" w:rsidP="004128C7">
            <w:pPr>
              <w:jc w:val="center"/>
              <w:rPr>
                <w:b/>
              </w:rPr>
            </w:pPr>
          </w:p>
        </w:tc>
        <w:tc>
          <w:tcPr>
            <w:tcW w:w="1449" w:type="dxa"/>
            <w:gridSpan w:val="2"/>
            <w:tcBorders>
              <w:top w:val="single" w:sz="4" w:space="0" w:color="auto"/>
              <w:left w:val="single" w:sz="4" w:space="0" w:color="auto"/>
              <w:bottom w:val="single" w:sz="4" w:space="0" w:color="auto"/>
              <w:right w:val="single" w:sz="4" w:space="0" w:color="auto"/>
            </w:tcBorders>
          </w:tcPr>
          <w:p w:rsidR="00B03D61" w:rsidRPr="00A60EA5" w:rsidRDefault="00B03D61" w:rsidP="004128C7">
            <w:pPr>
              <w:jc w:val="center"/>
              <w:rPr>
                <w:b/>
              </w:rPr>
            </w:pPr>
          </w:p>
          <w:p w:rsidR="00B03D61" w:rsidRPr="00A60EA5" w:rsidRDefault="00B03D61" w:rsidP="004128C7">
            <w:pPr>
              <w:jc w:val="center"/>
              <w:rPr>
                <w:b/>
              </w:rPr>
            </w:pPr>
          </w:p>
        </w:tc>
        <w:tc>
          <w:tcPr>
            <w:tcW w:w="2658" w:type="dxa"/>
            <w:gridSpan w:val="2"/>
            <w:tcBorders>
              <w:top w:val="single" w:sz="4" w:space="0" w:color="auto"/>
              <w:left w:val="single" w:sz="4" w:space="0" w:color="auto"/>
              <w:bottom w:val="single" w:sz="4" w:space="0" w:color="auto"/>
              <w:right w:val="single" w:sz="4" w:space="0" w:color="auto"/>
            </w:tcBorders>
          </w:tcPr>
          <w:p w:rsidR="00B03D61" w:rsidRPr="00A60EA5" w:rsidRDefault="00B03D61" w:rsidP="004128C7">
            <w:pPr>
              <w:jc w:val="center"/>
              <w:rPr>
                <w:b/>
              </w:rPr>
            </w:pPr>
          </w:p>
        </w:tc>
      </w:tr>
      <w:tr w:rsidR="00B03D61" w:rsidRPr="00A60EA5" w:rsidTr="004128C7">
        <w:tc>
          <w:tcPr>
            <w:tcW w:w="2151" w:type="dxa"/>
            <w:tcBorders>
              <w:top w:val="single" w:sz="4" w:space="0" w:color="auto"/>
              <w:left w:val="single" w:sz="4" w:space="0" w:color="auto"/>
              <w:bottom w:val="single" w:sz="4" w:space="0" w:color="auto"/>
              <w:right w:val="single" w:sz="4" w:space="0" w:color="auto"/>
            </w:tcBorders>
          </w:tcPr>
          <w:p w:rsidR="00B03D61" w:rsidRPr="00A60EA5" w:rsidRDefault="00B03D61" w:rsidP="004128C7">
            <w:pPr>
              <w:jc w:val="center"/>
              <w:rPr>
                <w:b/>
              </w:rPr>
            </w:pPr>
          </w:p>
        </w:tc>
        <w:tc>
          <w:tcPr>
            <w:tcW w:w="2576" w:type="dxa"/>
            <w:gridSpan w:val="2"/>
            <w:tcBorders>
              <w:top w:val="single" w:sz="4" w:space="0" w:color="auto"/>
              <w:left w:val="single" w:sz="4" w:space="0" w:color="auto"/>
              <w:bottom w:val="single" w:sz="4" w:space="0" w:color="auto"/>
              <w:right w:val="single" w:sz="4" w:space="0" w:color="auto"/>
            </w:tcBorders>
          </w:tcPr>
          <w:p w:rsidR="00B03D61" w:rsidRPr="00A60EA5" w:rsidRDefault="00B03D61" w:rsidP="004128C7">
            <w:pPr>
              <w:jc w:val="center"/>
              <w:rPr>
                <w:b/>
              </w:rPr>
            </w:pPr>
          </w:p>
        </w:tc>
        <w:tc>
          <w:tcPr>
            <w:tcW w:w="1449" w:type="dxa"/>
            <w:gridSpan w:val="2"/>
            <w:tcBorders>
              <w:top w:val="single" w:sz="4" w:space="0" w:color="auto"/>
              <w:left w:val="single" w:sz="4" w:space="0" w:color="auto"/>
              <w:bottom w:val="single" w:sz="4" w:space="0" w:color="auto"/>
              <w:right w:val="single" w:sz="4" w:space="0" w:color="auto"/>
            </w:tcBorders>
          </w:tcPr>
          <w:p w:rsidR="00B03D61" w:rsidRPr="00A60EA5" w:rsidRDefault="00B03D61" w:rsidP="004128C7">
            <w:pPr>
              <w:jc w:val="center"/>
              <w:rPr>
                <w:b/>
              </w:rPr>
            </w:pPr>
          </w:p>
          <w:p w:rsidR="00B03D61" w:rsidRPr="00A60EA5" w:rsidRDefault="00B03D61" w:rsidP="004128C7">
            <w:pPr>
              <w:jc w:val="center"/>
              <w:rPr>
                <w:b/>
              </w:rPr>
            </w:pPr>
          </w:p>
        </w:tc>
        <w:tc>
          <w:tcPr>
            <w:tcW w:w="2658" w:type="dxa"/>
            <w:gridSpan w:val="2"/>
            <w:tcBorders>
              <w:top w:val="single" w:sz="4" w:space="0" w:color="auto"/>
              <w:left w:val="single" w:sz="4" w:space="0" w:color="auto"/>
              <w:bottom w:val="single" w:sz="4" w:space="0" w:color="auto"/>
              <w:right w:val="single" w:sz="4" w:space="0" w:color="auto"/>
            </w:tcBorders>
          </w:tcPr>
          <w:p w:rsidR="00B03D61" w:rsidRPr="00A60EA5" w:rsidRDefault="00B03D61" w:rsidP="004128C7">
            <w:pPr>
              <w:jc w:val="center"/>
              <w:rPr>
                <w:b/>
              </w:rPr>
            </w:pPr>
          </w:p>
        </w:tc>
      </w:tr>
      <w:tr w:rsidR="00B03D61" w:rsidRPr="00A60EA5" w:rsidTr="004128C7">
        <w:tc>
          <w:tcPr>
            <w:tcW w:w="2151" w:type="dxa"/>
            <w:tcBorders>
              <w:top w:val="single" w:sz="4" w:space="0" w:color="auto"/>
              <w:left w:val="single" w:sz="4" w:space="0" w:color="auto"/>
              <w:bottom w:val="single" w:sz="4" w:space="0" w:color="auto"/>
              <w:right w:val="single" w:sz="4" w:space="0" w:color="auto"/>
            </w:tcBorders>
          </w:tcPr>
          <w:p w:rsidR="00B03D61" w:rsidRPr="00A60EA5" w:rsidRDefault="00B03D61" w:rsidP="004128C7">
            <w:pPr>
              <w:jc w:val="center"/>
              <w:rPr>
                <w:b/>
              </w:rPr>
            </w:pPr>
          </w:p>
          <w:p w:rsidR="00B03D61" w:rsidRPr="00A60EA5" w:rsidRDefault="00B03D61" w:rsidP="004128C7">
            <w:pPr>
              <w:jc w:val="center"/>
              <w:rPr>
                <w:b/>
              </w:rPr>
            </w:pPr>
            <w:r w:rsidRPr="00A60EA5">
              <w:rPr>
                <w:b/>
              </w:rPr>
              <w:t xml:space="preserve">                                                                                                                                                                                                                                                                                                                                                                                                                                                                                                                                                                                                                                                                                                                                                                                                                                                                                                                                                                                                                                                                                                                                                                                                                                                                                                                                                                                                                                                                                                                                                                                                                                                                                                                                                                                                                                                                                                                                                                                                                                                                                                                                                                                                                                                                                                                                                                                                                                                                                                                                                                                                                                                                                                                                                                                                                                                                                                                                                                                                                                                                                                                                                                                                                                                                                                                                                                                                                                                                                                                                                                            </w:t>
            </w:r>
          </w:p>
        </w:tc>
        <w:tc>
          <w:tcPr>
            <w:tcW w:w="2576" w:type="dxa"/>
            <w:gridSpan w:val="2"/>
            <w:tcBorders>
              <w:top w:val="single" w:sz="4" w:space="0" w:color="auto"/>
              <w:left w:val="single" w:sz="4" w:space="0" w:color="auto"/>
              <w:bottom w:val="single" w:sz="4" w:space="0" w:color="auto"/>
              <w:right w:val="single" w:sz="4" w:space="0" w:color="auto"/>
            </w:tcBorders>
          </w:tcPr>
          <w:p w:rsidR="00B03D61" w:rsidRPr="00A60EA5" w:rsidRDefault="00B03D61" w:rsidP="004128C7">
            <w:pPr>
              <w:jc w:val="center"/>
              <w:rPr>
                <w:b/>
              </w:rPr>
            </w:pPr>
          </w:p>
        </w:tc>
        <w:tc>
          <w:tcPr>
            <w:tcW w:w="1449" w:type="dxa"/>
            <w:gridSpan w:val="2"/>
            <w:tcBorders>
              <w:top w:val="single" w:sz="4" w:space="0" w:color="auto"/>
              <w:left w:val="single" w:sz="4" w:space="0" w:color="auto"/>
              <w:bottom w:val="single" w:sz="4" w:space="0" w:color="auto"/>
              <w:right w:val="single" w:sz="4" w:space="0" w:color="auto"/>
            </w:tcBorders>
          </w:tcPr>
          <w:p w:rsidR="00B03D61" w:rsidRPr="00A60EA5" w:rsidRDefault="00B03D61" w:rsidP="004128C7">
            <w:pPr>
              <w:jc w:val="center"/>
              <w:rPr>
                <w:b/>
              </w:rPr>
            </w:pPr>
          </w:p>
        </w:tc>
        <w:tc>
          <w:tcPr>
            <w:tcW w:w="2658" w:type="dxa"/>
            <w:gridSpan w:val="2"/>
            <w:tcBorders>
              <w:top w:val="single" w:sz="4" w:space="0" w:color="auto"/>
              <w:left w:val="single" w:sz="4" w:space="0" w:color="auto"/>
              <w:bottom w:val="single" w:sz="4" w:space="0" w:color="auto"/>
              <w:right w:val="single" w:sz="4" w:space="0" w:color="auto"/>
            </w:tcBorders>
          </w:tcPr>
          <w:p w:rsidR="00B03D61" w:rsidRPr="00A60EA5" w:rsidRDefault="00B03D61" w:rsidP="004128C7">
            <w:pPr>
              <w:jc w:val="center"/>
              <w:rPr>
                <w:b/>
              </w:rPr>
            </w:pPr>
          </w:p>
        </w:tc>
      </w:tr>
      <w:tr w:rsidR="00B03D61" w:rsidRPr="00A60EA5" w:rsidTr="004128C7">
        <w:tc>
          <w:tcPr>
            <w:tcW w:w="2151" w:type="dxa"/>
            <w:tcBorders>
              <w:top w:val="single" w:sz="4" w:space="0" w:color="auto"/>
              <w:left w:val="single" w:sz="4" w:space="0" w:color="auto"/>
              <w:bottom w:val="single" w:sz="4" w:space="0" w:color="auto"/>
              <w:right w:val="single" w:sz="4" w:space="0" w:color="auto"/>
            </w:tcBorders>
          </w:tcPr>
          <w:p w:rsidR="00B03D61" w:rsidRPr="00A60EA5" w:rsidRDefault="00B03D61" w:rsidP="004128C7">
            <w:pPr>
              <w:jc w:val="center"/>
              <w:rPr>
                <w:b/>
              </w:rPr>
            </w:pPr>
          </w:p>
          <w:p w:rsidR="00B03D61" w:rsidRPr="00A60EA5" w:rsidRDefault="00B03D61" w:rsidP="004128C7">
            <w:pPr>
              <w:jc w:val="center"/>
              <w:rPr>
                <w:b/>
              </w:rPr>
            </w:pPr>
          </w:p>
        </w:tc>
        <w:tc>
          <w:tcPr>
            <w:tcW w:w="2576" w:type="dxa"/>
            <w:gridSpan w:val="2"/>
            <w:tcBorders>
              <w:top w:val="single" w:sz="4" w:space="0" w:color="auto"/>
              <w:left w:val="single" w:sz="4" w:space="0" w:color="auto"/>
              <w:bottom w:val="single" w:sz="4" w:space="0" w:color="auto"/>
              <w:right w:val="single" w:sz="4" w:space="0" w:color="auto"/>
            </w:tcBorders>
          </w:tcPr>
          <w:p w:rsidR="00B03D61" w:rsidRPr="00A60EA5" w:rsidRDefault="00B03D61" w:rsidP="004128C7">
            <w:pPr>
              <w:jc w:val="center"/>
              <w:rPr>
                <w:b/>
              </w:rPr>
            </w:pPr>
          </w:p>
        </w:tc>
        <w:tc>
          <w:tcPr>
            <w:tcW w:w="1449" w:type="dxa"/>
            <w:gridSpan w:val="2"/>
            <w:tcBorders>
              <w:top w:val="single" w:sz="4" w:space="0" w:color="auto"/>
              <w:left w:val="single" w:sz="4" w:space="0" w:color="auto"/>
              <w:bottom w:val="single" w:sz="4" w:space="0" w:color="auto"/>
              <w:right w:val="single" w:sz="4" w:space="0" w:color="auto"/>
            </w:tcBorders>
          </w:tcPr>
          <w:p w:rsidR="00B03D61" w:rsidRPr="00A60EA5" w:rsidRDefault="00B03D61" w:rsidP="004128C7">
            <w:pPr>
              <w:jc w:val="center"/>
              <w:rPr>
                <w:b/>
              </w:rPr>
            </w:pPr>
          </w:p>
        </w:tc>
        <w:tc>
          <w:tcPr>
            <w:tcW w:w="2658" w:type="dxa"/>
            <w:gridSpan w:val="2"/>
            <w:tcBorders>
              <w:top w:val="single" w:sz="4" w:space="0" w:color="auto"/>
              <w:left w:val="single" w:sz="4" w:space="0" w:color="auto"/>
              <w:bottom w:val="single" w:sz="4" w:space="0" w:color="auto"/>
              <w:right w:val="single" w:sz="4" w:space="0" w:color="auto"/>
            </w:tcBorders>
          </w:tcPr>
          <w:p w:rsidR="00B03D61" w:rsidRPr="00A60EA5" w:rsidRDefault="00B03D61" w:rsidP="004128C7">
            <w:pPr>
              <w:jc w:val="center"/>
              <w:rPr>
                <w:b/>
              </w:rPr>
            </w:pPr>
          </w:p>
        </w:tc>
      </w:tr>
      <w:tr w:rsidR="00B03D61" w:rsidRPr="00A60EA5" w:rsidTr="004128C7">
        <w:tc>
          <w:tcPr>
            <w:tcW w:w="8834" w:type="dxa"/>
            <w:gridSpan w:val="7"/>
            <w:tcBorders>
              <w:top w:val="single" w:sz="4" w:space="0" w:color="auto"/>
              <w:left w:val="single" w:sz="4" w:space="0" w:color="auto"/>
              <w:bottom w:val="single" w:sz="4" w:space="0" w:color="auto"/>
              <w:right w:val="single" w:sz="4" w:space="0" w:color="auto"/>
            </w:tcBorders>
          </w:tcPr>
          <w:p w:rsidR="00B03D61" w:rsidRPr="00A60EA5" w:rsidRDefault="00B03D61" w:rsidP="004128C7">
            <w:r w:rsidRPr="00A60EA5">
              <w:rPr>
                <w:lang w:val="pt-BR"/>
              </w:rPr>
              <w:t xml:space="preserve">Detalii despre ultimul loc de </w:t>
            </w:r>
            <w:r w:rsidRPr="00A60EA5">
              <w:rPr>
                <w:iCs/>
                <w:lang w:val="pt-BR"/>
              </w:rPr>
              <w:t>muncă</w:t>
            </w:r>
            <w:r w:rsidRPr="00A60EA5">
              <w:rPr>
                <w:iCs/>
                <w:vertAlign w:val="superscript"/>
                <w:lang w:val="pt-BR"/>
              </w:rPr>
              <w:t>4</w:t>
            </w:r>
            <w:r w:rsidRPr="00A60EA5">
              <w:rPr>
                <w:iCs/>
                <w:lang w:val="pt-BR"/>
              </w:rPr>
              <w:t>)</w:t>
            </w:r>
          </w:p>
          <w:p w:rsidR="00B03D61" w:rsidRPr="00A60EA5" w:rsidRDefault="00B03D61" w:rsidP="004128C7">
            <w:pPr>
              <w:ind w:left="180"/>
              <w:rPr>
                <w:lang w:val="pt-BR"/>
              </w:rPr>
            </w:pPr>
            <w:r w:rsidRPr="00A60EA5">
              <w:rPr>
                <w:lang w:val="pt-BR"/>
              </w:rPr>
              <w:t xml:space="preserve">  1. _______________________________  ______________________________</w:t>
            </w:r>
          </w:p>
          <w:p w:rsidR="00B03D61" w:rsidRPr="00A60EA5" w:rsidRDefault="00B03D61" w:rsidP="004128C7">
            <w:pPr>
              <w:rPr>
                <w:lang w:val="pt-BR"/>
              </w:rPr>
            </w:pPr>
          </w:p>
          <w:p w:rsidR="00B03D61" w:rsidRPr="00A60EA5" w:rsidRDefault="00B03D61" w:rsidP="004128C7">
            <w:pPr>
              <w:rPr>
                <w:b/>
                <w:lang w:val="pt-BR"/>
              </w:rPr>
            </w:pPr>
            <w:r w:rsidRPr="00A60EA5">
              <w:rPr>
                <w:lang w:val="pt-BR"/>
              </w:rPr>
              <w:t xml:space="preserve">    2. ______________________________________________________________</w:t>
            </w:r>
          </w:p>
          <w:p w:rsidR="00B03D61" w:rsidRPr="00A60EA5" w:rsidRDefault="00B03D61" w:rsidP="004128C7">
            <w:pPr>
              <w:jc w:val="both"/>
              <w:rPr>
                <w:b/>
              </w:rPr>
            </w:pPr>
            <w:r w:rsidRPr="00A60EA5">
              <w:rPr>
                <w:iCs/>
                <w:lang w:val="pt-BR"/>
              </w:rPr>
              <w:t>    </w:t>
            </w:r>
          </w:p>
          <w:p w:rsidR="00B03D61" w:rsidRPr="00A60EA5" w:rsidRDefault="00B03D61" w:rsidP="004128C7">
            <w:pPr>
              <w:jc w:val="both"/>
              <w:rPr>
                <w:b/>
              </w:rPr>
            </w:pPr>
          </w:p>
        </w:tc>
      </w:tr>
      <w:tr w:rsidR="00B03D61" w:rsidRPr="00A60EA5" w:rsidTr="004128C7">
        <w:tc>
          <w:tcPr>
            <w:tcW w:w="8834" w:type="dxa"/>
            <w:gridSpan w:val="7"/>
            <w:tcBorders>
              <w:top w:val="single" w:sz="4" w:space="0" w:color="auto"/>
              <w:left w:val="single" w:sz="4" w:space="0" w:color="auto"/>
              <w:bottom w:val="single" w:sz="4" w:space="0" w:color="auto"/>
              <w:right w:val="single" w:sz="4" w:space="0" w:color="auto"/>
            </w:tcBorders>
          </w:tcPr>
          <w:p w:rsidR="00B03D61" w:rsidRPr="00A60EA5" w:rsidRDefault="00B03D61" w:rsidP="004128C7">
            <w:pPr>
              <w:rPr>
                <w:iCs/>
              </w:rPr>
            </w:pPr>
            <w:r w:rsidRPr="00A60EA5">
              <w:rPr>
                <w:iCs/>
              </w:rPr>
              <w:t>Persoane de contact pentru recomandări</w:t>
            </w:r>
            <w:r w:rsidRPr="00532FD7">
              <w:rPr>
                <w:iCs/>
              </w:rPr>
              <w:t>5</w:t>
            </w:r>
            <w:r w:rsidRPr="00A60EA5">
              <w:rPr>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1"/>
              <w:gridCol w:w="2163"/>
              <w:gridCol w:w="2145"/>
              <w:gridCol w:w="2137"/>
            </w:tblGrid>
            <w:tr w:rsidR="00B03D61" w:rsidRPr="00532FD7" w:rsidTr="004128C7">
              <w:tc>
                <w:tcPr>
                  <w:tcW w:w="2161" w:type="dxa"/>
                  <w:tcBorders>
                    <w:top w:val="single" w:sz="4" w:space="0" w:color="auto"/>
                    <w:left w:val="single" w:sz="4" w:space="0" w:color="auto"/>
                    <w:bottom w:val="single" w:sz="4" w:space="0" w:color="auto"/>
                    <w:right w:val="single" w:sz="4" w:space="0" w:color="auto"/>
                  </w:tcBorders>
                </w:tcPr>
                <w:p w:rsidR="00B03D61" w:rsidRPr="00532FD7" w:rsidRDefault="00B03D61" w:rsidP="004128C7">
                  <w:pPr>
                    <w:jc w:val="center"/>
                    <w:rPr>
                      <w:iCs/>
                    </w:rPr>
                  </w:pPr>
                  <w:r w:rsidRPr="00A60EA5">
                    <w:rPr>
                      <w:iCs/>
                    </w:rPr>
                    <w:t>Nume şi prenume</w:t>
                  </w:r>
                </w:p>
              </w:tc>
              <w:tc>
                <w:tcPr>
                  <w:tcW w:w="2163" w:type="dxa"/>
                  <w:tcBorders>
                    <w:top w:val="single" w:sz="4" w:space="0" w:color="auto"/>
                    <w:left w:val="single" w:sz="4" w:space="0" w:color="auto"/>
                    <w:bottom w:val="single" w:sz="4" w:space="0" w:color="auto"/>
                    <w:right w:val="single" w:sz="4" w:space="0" w:color="auto"/>
                  </w:tcBorders>
                </w:tcPr>
                <w:p w:rsidR="00B03D61" w:rsidRPr="00532FD7" w:rsidRDefault="00B03D61" w:rsidP="004128C7">
                  <w:pPr>
                    <w:jc w:val="center"/>
                    <w:rPr>
                      <w:iCs/>
                    </w:rPr>
                  </w:pPr>
                  <w:r w:rsidRPr="00A60EA5">
                    <w:rPr>
                      <w:iCs/>
                    </w:rPr>
                    <w:t>Instituţia</w:t>
                  </w:r>
                </w:p>
              </w:tc>
              <w:tc>
                <w:tcPr>
                  <w:tcW w:w="2145" w:type="dxa"/>
                  <w:tcBorders>
                    <w:top w:val="single" w:sz="4" w:space="0" w:color="auto"/>
                    <w:left w:val="single" w:sz="4" w:space="0" w:color="auto"/>
                    <w:bottom w:val="single" w:sz="4" w:space="0" w:color="auto"/>
                    <w:right w:val="single" w:sz="4" w:space="0" w:color="auto"/>
                  </w:tcBorders>
                </w:tcPr>
                <w:p w:rsidR="00B03D61" w:rsidRPr="00532FD7" w:rsidRDefault="00B03D61" w:rsidP="004128C7">
                  <w:pPr>
                    <w:jc w:val="center"/>
                    <w:rPr>
                      <w:iCs/>
                    </w:rPr>
                  </w:pPr>
                  <w:r w:rsidRPr="00A60EA5">
                    <w:rPr>
                      <w:iCs/>
                    </w:rPr>
                    <w:t>Funcţia</w:t>
                  </w:r>
                </w:p>
              </w:tc>
              <w:tc>
                <w:tcPr>
                  <w:tcW w:w="2137" w:type="dxa"/>
                  <w:tcBorders>
                    <w:top w:val="single" w:sz="4" w:space="0" w:color="auto"/>
                    <w:left w:val="single" w:sz="4" w:space="0" w:color="auto"/>
                    <w:bottom w:val="single" w:sz="4" w:space="0" w:color="auto"/>
                    <w:right w:val="single" w:sz="4" w:space="0" w:color="auto"/>
                  </w:tcBorders>
                </w:tcPr>
                <w:p w:rsidR="00B03D61" w:rsidRPr="00532FD7" w:rsidRDefault="00B03D61" w:rsidP="004128C7">
                  <w:pPr>
                    <w:jc w:val="center"/>
                    <w:rPr>
                      <w:iCs/>
                    </w:rPr>
                  </w:pPr>
                  <w:r w:rsidRPr="00A60EA5">
                    <w:rPr>
                      <w:iCs/>
                    </w:rPr>
                    <w:t>Număr de telefon</w:t>
                  </w:r>
                </w:p>
              </w:tc>
            </w:tr>
            <w:tr w:rsidR="00B03D61" w:rsidRPr="00532FD7" w:rsidTr="004128C7">
              <w:trPr>
                <w:trHeight w:val="417"/>
              </w:trPr>
              <w:tc>
                <w:tcPr>
                  <w:tcW w:w="2161" w:type="dxa"/>
                  <w:tcBorders>
                    <w:top w:val="single" w:sz="4" w:space="0" w:color="auto"/>
                    <w:left w:val="single" w:sz="4" w:space="0" w:color="auto"/>
                    <w:bottom w:val="single" w:sz="4" w:space="0" w:color="auto"/>
                    <w:right w:val="single" w:sz="4" w:space="0" w:color="auto"/>
                  </w:tcBorders>
                </w:tcPr>
                <w:p w:rsidR="00B03D61" w:rsidRPr="00A60EA5" w:rsidRDefault="00B03D61" w:rsidP="004128C7">
                  <w:pPr>
                    <w:rPr>
                      <w:iCs/>
                    </w:rPr>
                  </w:pPr>
                </w:p>
              </w:tc>
              <w:tc>
                <w:tcPr>
                  <w:tcW w:w="2163" w:type="dxa"/>
                  <w:tcBorders>
                    <w:top w:val="single" w:sz="4" w:space="0" w:color="auto"/>
                    <w:left w:val="single" w:sz="4" w:space="0" w:color="auto"/>
                    <w:bottom w:val="single" w:sz="4" w:space="0" w:color="auto"/>
                    <w:right w:val="single" w:sz="4" w:space="0" w:color="auto"/>
                  </w:tcBorders>
                </w:tcPr>
                <w:p w:rsidR="00B03D61" w:rsidRPr="00A60EA5" w:rsidRDefault="00B03D61" w:rsidP="004128C7">
                  <w:pPr>
                    <w:rPr>
                      <w:iCs/>
                    </w:rPr>
                  </w:pPr>
                </w:p>
              </w:tc>
              <w:tc>
                <w:tcPr>
                  <w:tcW w:w="2145" w:type="dxa"/>
                  <w:tcBorders>
                    <w:top w:val="single" w:sz="4" w:space="0" w:color="auto"/>
                    <w:left w:val="single" w:sz="4" w:space="0" w:color="auto"/>
                    <w:bottom w:val="single" w:sz="4" w:space="0" w:color="auto"/>
                    <w:right w:val="single" w:sz="4" w:space="0" w:color="auto"/>
                  </w:tcBorders>
                </w:tcPr>
                <w:p w:rsidR="00B03D61" w:rsidRPr="00A60EA5" w:rsidRDefault="00B03D61" w:rsidP="004128C7">
                  <w:pPr>
                    <w:rPr>
                      <w:iCs/>
                    </w:rPr>
                  </w:pPr>
                </w:p>
              </w:tc>
              <w:tc>
                <w:tcPr>
                  <w:tcW w:w="2137" w:type="dxa"/>
                  <w:tcBorders>
                    <w:top w:val="single" w:sz="4" w:space="0" w:color="auto"/>
                    <w:left w:val="single" w:sz="4" w:space="0" w:color="auto"/>
                    <w:bottom w:val="single" w:sz="4" w:space="0" w:color="auto"/>
                    <w:right w:val="single" w:sz="4" w:space="0" w:color="auto"/>
                  </w:tcBorders>
                </w:tcPr>
                <w:p w:rsidR="00B03D61" w:rsidRPr="00A60EA5" w:rsidRDefault="00B03D61" w:rsidP="004128C7">
                  <w:pPr>
                    <w:rPr>
                      <w:iCs/>
                    </w:rPr>
                  </w:pPr>
                </w:p>
              </w:tc>
            </w:tr>
            <w:tr w:rsidR="00B03D61" w:rsidRPr="00532FD7" w:rsidTr="004128C7">
              <w:trPr>
                <w:trHeight w:val="344"/>
              </w:trPr>
              <w:tc>
                <w:tcPr>
                  <w:tcW w:w="2161" w:type="dxa"/>
                  <w:tcBorders>
                    <w:top w:val="single" w:sz="4" w:space="0" w:color="auto"/>
                    <w:left w:val="single" w:sz="4" w:space="0" w:color="auto"/>
                    <w:bottom w:val="single" w:sz="4" w:space="0" w:color="auto"/>
                    <w:right w:val="single" w:sz="4" w:space="0" w:color="auto"/>
                  </w:tcBorders>
                </w:tcPr>
                <w:p w:rsidR="00B03D61" w:rsidRPr="00A60EA5" w:rsidRDefault="00B03D61" w:rsidP="004128C7">
                  <w:pPr>
                    <w:rPr>
                      <w:iCs/>
                    </w:rPr>
                  </w:pPr>
                </w:p>
              </w:tc>
              <w:tc>
                <w:tcPr>
                  <w:tcW w:w="2163" w:type="dxa"/>
                  <w:tcBorders>
                    <w:top w:val="single" w:sz="4" w:space="0" w:color="auto"/>
                    <w:left w:val="single" w:sz="4" w:space="0" w:color="auto"/>
                    <w:bottom w:val="single" w:sz="4" w:space="0" w:color="auto"/>
                    <w:right w:val="single" w:sz="4" w:space="0" w:color="auto"/>
                  </w:tcBorders>
                </w:tcPr>
                <w:p w:rsidR="00B03D61" w:rsidRPr="00A60EA5" w:rsidRDefault="00B03D61" w:rsidP="004128C7">
                  <w:pPr>
                    <w:rPr>
                      <w:iCs/>
                    </w:rPr>
                  </w:pPr>
                </w:p>
              </w:tc>
              <w:tc>
                <w:tcPr>
                  <w:tcW w:w="2145" w:type="dxa"/>
                  <w:tcBorders>
                    <w:top w:val="single" w:sz="4" w:space="0" w:color="auto"/>
                    <w:left w:val="single" w:sz="4" w:space="0" w:color="auto"/>
                    <w:bottom w:val="single" w:sz="4" w:space="0" w:color="auto"/>
                    <w:right w:val="single" w:sz="4" w:space="0" w:color="auto"/>
                  </w:tcBorders>
                </w:tcPr>
                <w:p w:rsidR="00B03D61" w:rsidRPr="00A60EA5" w:rsidRDefault="00B03D61" w:rsidP="004128C7">
                  <w:pPr>
                    <w:rPr>
                      <w:iCs/>
                    </w:rPr>
                  </w:pPr>
                </w:p>
              </w:tc>
              <w:tc>
                <w:tcPr>
                  <w:tcW w:w="2137" w:type="dxa"/>
                  <w:tcBorders>
                    <w:top w:val="single" w:sz="4" w:space="0" w:color="auto"/>
                    <w:left w:val="single" w:sz="4" w:space="0" w:color="auto"/>
                    <w:bottom w:val="single" w:sz="4" w:space="0" w:color="auto"/>
                    <w:right w:val="single" w:sz="4" w:space="0" w:color="auto"/>
                  </w:tcBorders>
                </w:tcPr>
                <w:p w:rsidR="00B03D61" w:rsidRPr="00A60EA5" w:rsidRDefault="00B03D61" w:rsidP="004128C7">
                  <w:pPr>
                    <w:rPr>
                      <w:iCs/>
                    </w:rPr>
                  </w:pPr>
                </w:p>
              </w:tc>
            </w:tr>
            <w:tr w:rsidR="00B03D61" w:rsidRPr="00532FD7" w:rsidTr="004128C7">
              <w:trPr>
                <w:trHeight w:val="344"/>
              </w:trPr>
              <w:tc>
                <w:tcPr>
                  <w:tcW w:w="2161" w:type="dxa"/>
                  <w:tcBorders>
                    <w:top w:val="single" w:sz="4" w:space="0" w:color="auto"/>
                    <w:left w:val="single" w:sz="4" w:space="0" w:color="auto"/>
                    <w:bottom w:val="single" w:sz="4" w:space="0" w:color="auto"/>
                    <w:right w:val="single" w:sz="4" w:space="0" w:color="auto"/>
                  </w:tcBorders>
                </w:tcPr>
                <w:p w:rsidR="00B03D61" w:rsidRPr="00A60EA5" w:rsidRDefault="00B03D61" w:rsidP="004128C7">
                  <w:pPr>
                    <w:rPr>
                      <w:iCs/>
                    </w:rPr>
                  </w:pPr>
                </w:p>
              </w:tc>
              <w:tc>
                <w:tcPr>
                  <w:tcW w:w="2163" w:type="dxa"/>
                  <w:tcBorders>
                    <w:top w:val="single" w:sz="4" w:space="0" w:color="auto"/>
                    <w:left w:val="single" w:sz="4" w:space="0" w:color="auto"/>
                    <w:bottom w:val="single" w:sz="4" w:space="0" w:color="auto"/>
                    <w:right w:val="single" w:sz="4" w:space="0" w:color="auto"/>
                  </w:tcBorders>
                </w:tcPr>
                <w:p w:rsidR="00B03D61" w:rsidRPr="00A60EA5" w:rsidRDefault="00B03D61" w:rsidP="004128C7">
                  <w:pPr>
                    <w:rPr>
                      <w:iCs/>
                    </w:rPr>
                  </w:pPr>
                </w:p>
              </w:tc>
              <w:tc>
                <w:tcPr>
                  <w:tcW w:w="2145" w:type="dxa"/>
                  <w:tcBorders>
                    <w:top w:val="single" w:sz="4" w:space="0" w:color="auto"/>
                    <w:left w:val="single" w:sz="4" w:space="0" w:color="auto"/>
                    <w:bottom w:val="single" w:sz="4" w:space="0" w:color="auto"/>
                    <w:right w:val="single" w:sz="4" w:space="0" w:color="auto"/>
                  </w:tcBorders>
                </w:tcPr>
                <w:p w:rsidR="00B03D61" w:rsidRPr="00A60EA5" w:rsidRDefault="00B03D61" w:rsidP="004128C7">
                  <w:pPr>
                    <w:rPr>
                      <w:iCs/>
                    </w:rPr>
                  </w:pPr>
                </w:p>
              </w:tc>
              <w:tc>
                <w:tcPr>
                  <w:tcW w:w="2137" w:type="dxa"/>
                  <w:tcBorders>
                    <w:top w:val="single" w:sz="4" w:space="0" w:color="auto"/>
                    <w:left w:val="single" w:sz="4" w:space="0" w:color="auto"/>
                    <w:bottom w:val="single" w:sz="4" w:space="0" w:color="auto"/>
                    <w:right w:val="single" w:sz="4" w:space="0" w:color="auto"/>
                  </w:tcBorders>
                </w:tcPr>
                <w:p w:rsidR="00B03D61" w:rsidRPr="00A60EA5" w:rsidRDefault="00B03D61" w:rsidP="004128C7">
                  <w:pPr>
                    <w:rPr>
                      <w:iCs/>
                    </w:rPr>
                  </w:pPr>
                </w:p>
              </w:tc>
            </w:tr>
          </w:tbl>
          <w:p w:rsidR="00B03D61" w:rsidRPr="00A60EA5" w:rsidRDefault="00B03D61" w:rsidP="004128C7">
            <w:pPr>
              <w:rPr>
                <w:iCs/>
              </w:rPr>
            </w:pPr>
          </w:p>
          <w:p w:rsidR="00B03D61" w:rsidRPr="00532FD7" w:rsidRDefault="00B03D61" w:rsidP="004128C7">
            <w:pPr>
              <w:rPr>
                <w:iCs/>
              </w:rPr>
            </w:pPr>
            <w:r w:rsidRPr="00A60EA5">
              <w:rPr>
                <w:iCs/>
              </w:rPr>
              <w:t>Declaraţii pe propria răspundere</w:t>
            </w:r>
            <w:r w:rsidRPr="00532FD7">
              <w:rPr>
                <w:iCs/>
              </w:rPr>
              <w:t>6</w:t>
            </w:r>
            <w:r w:rsidRPr="00A60EA5">
              <w:rPr>
                <w:iCs/>
              </w:rPr>
              <w:t>)</w:t>
            </w:r>
          </w:p>
          <w:p w:rsidR="00B03D61" w:rsidRPr="00532FD7" w:rsidRDefault="00B03D61" w:rsidP="004128C7">
            <w:pPr>
              <w:pStyle w:val="NormalWeb"/>
              <w:shd w:val="clear" w:color="auto" w:fill="FFFFFF"/>
              <w:spacing w:before="0" w:beforeAutospacing="0" w:after="0" w:afterAutospacing="0"/>
              <w:rPr>
                <w:iCs/>
              </w:rPr>
            </w:pPr>
            <w:r w:rsidRPr="00532FD7">
              <w:t>Subsemnatul/a, ........................................., legitimat/ă cu CI/BI, seria ................., numărul ............................, eliberat/ă de ................ la data de ...............,</w:t>
            </w:r>
          </w:p>
          <w:p w:rsidR="00B03D61" w:rsidRPr="00532FD7" w:rsidRDefault="00B03D61" w:rsidP="004128C7">
            <w:pPr>
              <w:pStyle w:val="NormalWeb"/>
              <w:shd w:val="clear" w:color="auto" w:fill="FFFFFF"/>
              <w:spacing w:before="0" w:beforeAutospacing="0" w:after="0" w:afterAutospacing="0"/>
              <w:rPr>
                <w:iCs/>
              </w:rPr>
            </w:pPr>
            <w:r w:rsidRPr="00532FD7">
              <w:t>cunoscând prevederile art. 465 alin. (1) lit. i) din Ordonanţa de urgenţă a Guvernului nr. 57/2019 privind Codul administrativ, cu modificările şi completările ulterioare, declar pe propria răspundere că:</w:t>
            </w:r>
          </w:p>
          <w:p w:rsidR="00B03D61" w:rsidRPr="00532FD7" w:rsidRDefault="00B03D61" w:rsidP="004128C7">
            <w:pPr>
              <w:pStyle w:val="NormalWeb"/>
              <w:shd w:val="clear" w:color="auto" w:fill="FFFFFF"/>
              <w:spacing w:before="0" w:beforeAutospacing="0" w:after="0" w:afterAutospacing="0"/>
              <w:rPr>
                <w:iCs/>
              </w:rPr>
            </w:pPr>
            <w:r w:rsidRPr="00532FD7">
              <w:t>- mi-a fost          |¯|</w:t>
            </w:r>
          </w:p>
          <w:p w:rsidR="00B03D61" w:rsidRPr="00532FD7" w:rsidRDefault="00B03D61" w:rsidP="004128C7">
            <w:pPr>
              <w:pStyle w:val="NormalWeb"/>
              <w:shd w:val="clear" w:color="auto" w:fill="FFFFFF"/>
              <w:spacing w:before="0" w:beforeAutospacing="0" w:after="0" w:afterAutospacing="0"/>
              <w:rPr>
                <w:iCs/>
              </w:rPr>
            </w:pPr>
            <w:r w:rsidRPr="00532FD7">
              <w:t>- nu mi-a fost     |¯|</w:t>
            </w:r>
          </w:p>
          <w:p w:rsidR="00B03D61" w:rsidRPr="00532FD7" w:rsidRDefault="00B03D61" w:rsidP="004128C7">
            <w:pPr>
              <w:pStyle w:val="NormalWeb"/>
              <w:shd w:val="clear" w:color="auto" w:fill="FFFFFF"/>
              <w:spacing w:before="0" w:beforeAutospacing="0" w:after="0" w:afterAutospacing="0"/>
              <w:rPr>
                <w:iCs/>
              </w:rPr>
            </w:pPr>
            <w:r w:rsidRPr="00532FD7">
              <w:t>interzis dreptul de a ocupa o funcţie publică sau de a exercita profesia ori activitatea, prin hotărâre judecătorească definitivă, în condiţiile legii.</w:t>
            </w:r>
          </w:p>
          <w:p w:rsidR="00B03D61" w:rsidRPr="00532FD7" w:rsidRDefault="00B03D61" w:rsidP="004128C7">
            <w:pPr>
              <w:pStyle w:val="NormalWeb"/>
              <w:shd w:val="clear" w:color="auto" w:fill="FFFFFF"/>
              <w:spacing w:before="0" w:beforeAutospacing="0" w:after="0" w:afterAutospacing="0"/>
              <w:rPr>
                <w:iCs/>
              </w:rPr>
            </w:pPr>
            <w:r w:rsidRPr="00532FD7">
              <w:t>Cunoscând prevederile art. 465 alin. (1) lit. j) din Ordonanţa de urgenţă a Guvernului nr. 57/2019, cu modificările şi completările ulterioare, declar pe propria răspundere că în ultimii 3 ani:</w:t>
            </w:r>
          </w:p>
          <w:p w:rsidR="00B03D61" w:rsidRPr="00532FD7" w:rsidRDefault="00B03D61" w:rsidP="004128C7">
            <w:pPr>
              <w:pStyle w:val="NormalWeb"/>
              <w:shd w:val="clear" w:color="auto" w:fill="FFFFFF"/>
              <w:spacing w:before="0" w:beforeAutospacing="0" w:after="0" w:afterAutospacing="0"/>
              <w:rPr>
                <w:iCs/>
              </w:rPr>
            </w:pPr>
            <w:r w:rsidRPr="00532FD7">
              <w:t>- am fost          |¯|         destituit/ă dintr-o funcţie publică,</w:t>
            </w:r>
          </w:p>
          <w:p w:rsidR="00B03D61" w:rsidRPr="00532FD7" w:rsidRDefault="00B03D61" w:rsidP="004128C7">
            <w:pPr>
              <w:pStyle w:val="NormalWeb"/>
              <w:shd w:val="clear" w:color="auto" w:fill="FFFFFF"/>
              <w:spacing w:before="0" w:beforeAutospacing="0" w:after="0" w:afterAutospacing="0"/>
              <w:rPr>
                <w:iCs/>
              </w:rPr>
            </w:pPr>
            <w:r w:rsidRPr="00532FD7">
              <w:t>- nu am fost     |¯|</w:t>
            </w:r>
          </w:p>
          <w:p w:rsidR="00B03D61" w:rsidRPr="00532FD7" w:rsidRDefault="00B03D61" w:rsidP="004128C7">
            <w:pPr>
              <w:pStyle w:val="NormalWeb"/>
              <w:shd w:val="clear" w:color="auto" w:fill="FFFFFF"/>
              <w:spacing w:before="0" w:beforeAutospacing="0" w:after="0" w:afterAutospacing="0"/>
              <w:rPr>
                <w:iCs/>
              </w:rPr>
            </w:pPr>
            <w:r w:rsidRPr="00532FD7">
              <w:t>şi/sau</w:t>
            </w:r>
          </w:p>
          <w:p w:rsidR="00B03D61" w:rsidRPr="00532FD7" w:rsidRDefault="00B03D61" w:rsidP="004128C7">
            <w:pPr>
              <w:pStyle w:val="NormalWeb"/>
              <w:shd w:val="clear" w:color="auto" w:fill="FFFFFF"/>
              <w:spacing w:before="0" w:beforeAutospacing="0" w:after="0" w:afterAutospacing="0"/>
              <w:rPr>
                <w:iCs/>
              </w:rPr>
            </w:pPr>
            <w:r w:rsidRPr="00532FD7">
              <w:t>- mi-a încetat         |¯|     contractul individual de muncă</w:t>
            </w:r>
          </w:p>
          <w:p w:rsidR="00B03D61" w:rsidRPr="00532FD7" w:rsidRDefault="00B03D61" w:rsidP="004128C7">
            <w:pPr>
              <w:pStyle w:val="NormalWeb"/>
              <w:shd w:val="clear" w:color="auto" w:fill="FFFFFF"/>
              <w:spacing w:before="0" w:beforeAutospacing="0" w:after="0" w:afterAutospacing="0"/>
              <w:rPr>
                <w:iCs/>
              </w:rPr>
            </w:pPr>
            <w:r w:rsidRPr="00532FD7">
              <w:t>- nu mi-a încetat     |¯|</w:t>
            </w:r>
          </w:p>
          <w:p w:rsidR="00B03D61" w:rsidRPr="00532FD7" w:rsidRDefault="00B03D61" w:rsidP="004128C7">
            <w:pPr>
              <w:pStyle w:val="NormalWeb"/>
              <w:shd w:val="clear" w:color="auto" w:fill="FFFFFF"/>
              <w:spacing w:before="0" w:beforeAutospacing="0" w:after="0" w:afterAutospacing="0"/>
              <w:rPr>
                <w:iCs/>
              </w:rPr>
            </w:pPr>
            <w:r w:rsidRPr="00532FD7">
              <w:t>pentru motive disciplinare.</w:t>
            </w:r>
          </w:p>
          <w:p w:rsidR="00B03D61" w:rsidRPr="00532FD7" w:rsidRDefault="00B03D61" w:rsidP="004128C7">
            <w:pPr>
              <w:pStyle w:val="NormalWeb"/>
              <w:shd w:val="clear" w:color="auto" w:fill="FFFFFF"/>
              <w:spacing w:before="0" w:beforeAutospacing="0" w:after="0" w:afterAutospacing="0"/>
              <w:rPr>
                <w:iCs/>
              </w:rPr>
            </w:pPr>
            <w:r w:rsidRPr="00532FD7">
              <w:t>Cunoscând prevederile art. 465 alin. (1) lit. k) din Ordonanţa de urgenţă a Guvernului nr. 57/2019, cu modificările şi completările ulterioare, declar pe propria răspundere că:</w:t>
            </w:r>
          </w:p>
          <w:p w:rsidR="00B03D61" w:rsidRPr="00532FD7" w:rsidRDefault="00B03D61" w:rsidP="004128C7">
            <w:pPr>
              <w:pStyle w:val="NormalWeb"/>
              <w:shd w:val="clear" w:color="auto" w:fill="FFFFFF"/>
              <w:spacing w:before="0" w:beforeAutospacing="0" w:after="0" w:afterAutospacing="0"/>
              <w:rPr>
                <w:iCs/>
              </w:rPr>
            </w:pPr>
            <w:r w:rsidRPr="00532FD7">
              <w:t>- am fost          |¯|</w:t>
            </w:r>
          </w:p>
          <w:p w:rsidR="00B03D61" w:rsidRPr="00532FD7" w:rsidRDefault="00B03D61" w:rsidP="004128C7">
            <w:pPr>
              <w:pStyle w:val="NormalWeb"/>
              <w:shd w:val="clear" w:color="auto" w:fill="FFFFFF"/>
              <w:spacing w:before="0" w:beforeAutospacing="0" w:after="0" w:afterAutospacing="0"/>
              <w:rPr>
                <w:iCs/>
              </w:rPr>
            </w:pPr>
            <w:r w:rsidRPr="00532FD7">
              <w:t>- nu am fost     |¯|</w:t>
            </w:r>
          </w:p>
          <w:p w:rsidR="00B03D61" w:rsidRPr="00532FD7" w:rsidRDefault="00B03D61" w:rsidP="004128C7">
            <w:pPr>
              <w:pStyle w:val="NormalWeb"/>
              <w:shd w:val="clear" w:color="auto" w:fill="FFFFFF"/>
              <w:spacing w:before="0" w:beforeAutospacing="0" w:after="0" w:afterAutospacing="0"/>
              <w:rPr>
                <w:iCs/>
              </w:rPr>
            </w:pPr>
            <w:r w:rsidRPr="00532FD7">
              <w:t>lucrător al Securităţii sau colaborator al acesteia, în condiţiile prevăzute de legislaţia specifică.7)</w:t>
            </w:r>
          </w:p>
          <w:p w:rsidR="00B03D61" w:rsidRPr="00532FD7" w:rsidRDefault="00B03D61" w:rsidP="004128C7">
            <w:pPr>
              <w:pStyle w:val="NormalWeb"/>
              <w:shd w:val="clear" w:color="auto" w:fill="FFFFFF"/>
              <w:spacing w:before="0" w:beforeAutospacing="0" w:after="0" w:afterAutospacing="0"/>
              <w:rPr>
                <w:iCs/>
              </w:rPr>
            </w:pPr>
            <w:r w:rsidRPr="00532FD7">
              <w:t xml:space="preserve">Cunoscând prevederile art. 4 pct. 2 şi 11 şi art. 6 alin. (1) lit. a) din Regulamentul (UE) </w:t>
            </w:r>
            <w:r w:rsidRPr="00532FD7">
              <w:lastRenderedPageBreak/>
              <w:t>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în ceea ce priveşte consimţământul cu privire la prelucrarea datelor cu caracter personal8), declar următoarele:</w:t>
            </w:r>
          </w:p>
          <w:p w:rsidR="00B03D61" w:rsidRPr="00532FD7" w:rsidRDefault="00B03D61" w:rsidP="004128C7">
            <w:pPr>
              <w:pStyle w:val="NormalWeb"/>
              <w:shd w:val="clear" w:color="auto" w:fill="FFFFFF"/>
              <w:spacing w:before="0" w:beforeAutospacing="0" w:after="0" w:afterAutospacing="0"/>
              <w:rPr>
                <w:iCs/>
              </w:rPr>
            </w:pPr>
            <w:r w:rsidRPr="00532FD7">
              <w:t>- îmi exprim consimţământul              |¯|</w:t>
            </w:r>
          </w:p>
          <w:p w:rsidR="00B03D61" w:rsidRPr="00532FD7" w:rsidRDefault="00B03D61" w:rsidP="004128C7">
            <w:pPr>
              <w:pStyle w:val="NormalWeb"/>
              <w:shd w:val="clear" w:color="auto" w:fill="FFFFFF"/>
              <w:spacing w:before="0" w:beforeAutospacing="0" w:after="0" w:afterAutospacing="0"/>
              <w:rPr>
                <w:iCs/>
              </w:rPr>
            </w:pPr>
            <w:r w:rsidRPr="00532FD7">
              <w:t>- nu îmi exprim consimţământul         |¯|</w:t>
            </w:r>
          </w:p>
          <w:p w:rsidR="00B03D61" w:rsidRPr="00532FD7" w:rsidRDefault="00B03D61" w:rsidP="004128C7">
            <w:pPr>
              <w:pStyle w:val="NormalWeb"/>
              <w:shd w:val="clear" w:color="auto" w:fill="FFFFFF"/>
              <w:spacing w:before="0" w:beforeAutospacing="0" w:after="0" w:afterAutospacing="0"/>
              <w:rPr>
                <w:iCs/>
              </w:rPr>
            </w:pPr>
            <w:r w:rsidRPr="00532FD7">
              <w:t>cu privire la transmiterea informaţiilor şi documentelor, inclusiv datelor cu caracter personal necesare îndeplinirii atribuţiilor membrilor comisiei de concurs, membrilor comisiei de soluţionare a contestaţiilor şi ale secretarului, în format electronic;</w:t>
            </w:r>
          </w:p>
          <w:p w:rsidR="00B03D61" w:rsidRPr="00532FD7" w:rsidRDefault="00B03D61" w:rsidP="004128C7">
            <w:pPr>
              <w:pStyle w:val="NormalWeb"/>
              <w:shd w:val="clear" w:color="auto" w:fill="FFFFFF"/>
              <w:spacing w:before="0" w:beforeAutospacing="0" w:after="0" w:afterAutospacing="0"/>
              <w:rPr>
                <w:iCs/>
              </w:rPr>
            </w:pPr>
            <w:r w:rsidRPr="00532FD7">
              <w:t>- îmi exprim consimţământul              |¯|</w:t>
            </w:r>
          </w:p>
          <w:p w:rsidR="00B03D61" w:rsidRPr="00532FD7" w:rsidRDefault="00B03D61" w:rsidP="004128C7">
            <w:pPr>
              <w:pStyle w:val="NormalWeb"/>
              <w:shd w:val="clear" w:color="auto" w:fill="FFFFFF"/>
              <w:spacing w:before="0" w:beforeAutospacing="0" w:after="0" w:afterAutospacing="0"/>
              <w:rPr>
                <w:iCs/>
              </w:rPr>
            </w:pPr>
            <w:r w:rsidRPr="00532FD7">
              <w:t>- nu îmi exprim consimţământul         |¯|</w:t>
            </w:r>
          </w:p>
          <w:p w:rsidR="00B03D61" w:rsidRPr="00532FD7" w:rsidRDefault="00B03D61" w:rsidP="004128C7">
            <w:pPr>
              <w:pStyle w:val="NormalWeb"/>
              <w:shd w:val="clear" w:color="auto" w:fill="FFFFFF"/>
              <w:spacing w:before="0" w:beforeAutospacing="0" w:after="0" w:afterAutospacing="0"/>
              <w:rPr>
                <w:iCs/>
              </w:rPr>
            </w:pPr>
            <w:r w:rsidRPr="00532FD7">
              <w:t>ca instituţia organizatoare a concursului să solicite organelor abilitate în condiţiile legii extrasul de pe cazierul judiciar cu scopul angajării, cunoscând că pot reveni oricând asupra consimţământului acordat prin prezenta;</w:t>
            </w:r>
          </w:p>
          <w:p w:rsidR="00B03D61" w:rsidRPr="00532FD7" w:rsidRDefault="00B03D61" w:rsidP="004128C7">
            <w:pPr>
              <w:pStyle w:val="NormalWeb"/>
              <w:shd w:val="clear" w:color="auto" w:fill="FFFFFF"/>
              <w:spacing w:before="0" w:beforeAutospacing="0" w:after="0" w:afterAutospacing="0"/>
              <w:rPr>
                <w:iCs/>
              </w:rPr>
            </w:pPr>
            <w:r w:rsidRPr="00532FD7">
              <w:t>- îmi exprim consimţământul              |¯|</w:t>
            </w:r>
          </w:p>
          <w:p w:rsidR="00B03D61" w:rsidRPr="00532FD7" w:rsidRDefault="00B03D61" w:rsidP="004128C7">
            <w:pPr>
              <w:pStyle w:val="NormalWeb"/>
              <w:shd w:val="clear" w:color="auto" w:fill="FFFFFF"/>
              <w:spacing w:before="0" w:beforeAutospacing="0" w:after="0" w:afterAutospacing="0"/>
              <w:rPr>
                <w:iCs/>
              </w:rPr>
            </w:pPr>
            <w:r w:rsidRPr="00532FD7">
              <w:t>- nu îmi exprim consimţământul         |¯|</w:t>
            </w:r>
          </w:p>
          <w:p w:rsidR="00B03D61" w:rsidRPr="00532FD7" w:rsidRDefault="00B03D61" w:rsidP="004128C7">
            <w:pPr>
              <w:pStyle w:val="NormalWeb"/>
              <w:shd w:val="clear" w:color="auto" w:fill="FFFFFF"/>
              <w:spacing w:before="0" w:beforeAutospacing="0" w:after="0" w:afterAutospacing="0"/>
              <w:rPr>
                <w:iCs/>
              </w:rPr>
            </w:pPr>
            <w:r w:rsidRPr="00532FD7">
              <w:t>ca instituţia organizatoare a concursului să solicite Agenţiei Naţionale a Funcţionarilor Publici extrasul de pe cazierul administrativ cu scopul constituirii dosarului de concurs/examen în vederea promovării, cunoscând că pot reveni oricând asupra consimţământului acordat prin prezenta;*)</w:t>
            </w:r>
          </w:p>
          <w:p w:rsidR="00B03D61" w:rsidRPr="00532FD7" w:rsidRDefault="00B03D61" w:rsidP="004128C7">
            <w:pPr>
              <w:pStyle w:val="NormalWeb"/>
              <w:shd w:val="clear" w:color="auto" w:fill="FFFFFF"/>
              <w:spacing w:before="0" w:beforeAutospacing="0" w:after="0" w:afterAutospacing="0"/>
              <w:rPr>
                <w:iCs/>
              </w:rPr>
            </w:pPr>
            <w:r w:rsidRPr="00532FD7">
              <w:t>- îmi exprim consimţământul              |¯|</w:t>
            </w:r>
          </w:p>
          <w:p w:rsidR="00B03D61" w:rsidRPr="00532FD7" w:rsidRDefault="00B03D61" w:rsidP="004128C7">
            <w:pPr>
              <w:pStyle w:val="NormalWeb"/>
              <w:shd w:val="clear" w:color="auto" w:fill="FFFFFF"/>
              <w:spacing w:before="0" w:beforeAutospacing="0" w:after="0" w:afterAutospacing="0"/>
              <w:rPr>
                <w:iCs/>
              </w:rPr>
            </w:pPr>
            <w:r w:rsidRPr="00532FD7">
              <w:t>- nu îmi exprim consimţământul         |¯|</w:t>
            </w:r>
          </w:p>
          <w:p w:rsidR="00B03D61" w:rsidRPr="00532FD7" w:rsidRDefault="00B03D61" w:rsidP="004128C7">
            <w:pPr>
              <w:pStyle w:val="NormalWeb"/>
              <w:shd w:val="clear" w:color="auto" w:fill="FFFFFF"/>
              <w:spacing w:before="0" w:beforeAutospacing="0" w:after="0" w:afterAutospacing="0"/>
              <w:rPr>
                <w:iCs/>
              </w:rPr>
            </w:pPr>
            <w:r w:rsidRPr="00532FD7">
              <w:t>cu privire la prelucrarea ulterioară a datelor cu caracter personal în scopuri statistice şi de cercetare;</w:t>
            </w:r>
          </w:p>
          <w:p w:rsidR="00B03D61" w:rsidRPr="00532FD7" w:rsidRDefault="00B03D61" w:rsidP="004128C7">
            <w:pPr>
              <w:pStyle w:val="NormalWeb"/>
              <w:shd w:val="clear" w:color="auto" w:fill="FFFFFF"/>
              <w:spacing w:before="0" w:beforeAutospacing="0" w:after="0" w:afterAutospacing="0"/>
              <w:rPr>
                <w:iCs/>
              </w:rPr>
            </w:pPr>
            <w:r w:rsidRPr="00532FD7">
              <w:t>- îmi exprim consimţământul              |¯|</w:t>
            </w:r>
          </w:p>
          <w:p w:rsidR="00B03D61" w:rsidRPr="00532FD7" w:rsidRDefault="00B03D61" w:rsidP="004128C7">
            <w:pPr>
              <w:pStyle w:val="NormalWeb"/>
              <w:shd w:val="clear" w:color="auto" w:fill="FFFFFF"/>
              <w:spacing w:before="0" w:beforeAutospacing="0" w:after="0" w:afterAutospacing="0"/>
              <w:rPr>
                <w:iCs/>
              </w:rPr>
            </w:pPr>
            <w:r w:rsidRPr="00532FD7">
              <w:t>- nu îmi exprim consimţământul         |¯|</w:t>
            </w:r>
          </w:p>
          <w:p w:rsidR="00B03D61" w:rsidRPr="00532FD7" w:rsidRDefault="00B03D61" w:rsidP="004128C7">
            <w:pPr>
              <w:pStyle w:val="NormalWeb"/>
              <w:shd w:val="clear" w:color="auto" w:fill="FFFFFF"/>
              <w:spacing w:before="0" w:beforeAutospacing="0" w:after="0" w:afterAutospacing="0"/>
              <w:rPr>
                <w:iCs/>
              </w:rPr>
            </w:pPr>
            <w:r w:rsidRPr="00532FD7">
              <w:t>să primesc pe adresa de e-mail indicată materiale de informare şi promovare cu privire la activitatea instituţiei organizatoare a concursului şi la domeniul funcţiei publice.</w:t>
            </w:r>
          </w:p>
          <w:p w:rsidR="00B03D61" w:rsidRPr="00532FD7" w:rsidRDefault="00B03D61" w:rsidP="004128C7">
            <w:pPr>
              <w:rPr>
                <w:iCs/>
              </w:rPr>
            </w:pPr>
          </w:p>
        </w:tc>
      </w:tr>
      <w:tr w:rsidR="00B03D61" w:rsidRPr="00A60EA5" w:rsidTr="004128C7">
        <w:tc>
          <w:tcPr>
            <w:tcW w:w="8834" w:type="dxa"/>
            <w:gridSpan w:val="7"/>
            <w:tcBorders>
              <w:top w:val="single" w:sz="4" w:space="0" w:color="auto"/>
              <w:left w:val="single" w:sz="4" w:space="0" w:color="auto"/>
              <w:bottom w:val="single" w:sz="4" w:space="0" w:color="auto"/>
              <w:right w:val="single" w:sz="4" w:space="0" w:color="auto"/>
            </w:tcBorders>
          </w:tcPr>
          <w:p w:rsidR="00B03D61" w:rsidRPr="00532FD7" w:rsidRDefault="00B03D61" w:rsidP="004128C7">
            <w:pPr>
              <w:rPr>
                <w:iCs/>
              </w:rPr>
            </w:pPr>
            <w:r w:rsidRPr="00532FD7">
              <w:rPr>
                <w:iCs/>
              </w:rPr>
              <w:lastRenderedPageBreak/>
              <w:t xml:space="preserve">    </w:t>
            </w:r>
          </w:p>
          <w:tbl>
            <w:tblPr>
              <w:tblW w:w="8616" w:type="dxa"/>
              <w:tblCellMar>
                <w:left w:w="0" w:type="dxa"/>
                <w:right w:w="0" w:type="dxa"/>
              </w:tblCellMar>
              <w:tblLook w:val="04A0"/>
            </w:tblPr>
            <w:tblGrid>
              <w:gridCol w:w="8616"/>
            </w:tblGrid>
            <w:tr w:rsidR="00B03D61" w:rsidRPr="00532FD7" w:rsidTr="004128C7">
              <w:tc>
                <w:tcPr>
                  <w:tcW w:w="8448" w:type="dxa"/>
                  <w:tcBorders>
                    <w:top w:val="single" w:sz="4" w:space="0" w:color="000000"/>
                    <w:left w:val="nil"/>
                    <w:bottom w:val="nil"/>
                    <w:right w:val="nil"/>
                  </w:tcBorders>
                  <w:hideMark/>
                </w:tcPr>
                <w:p w:rsidR="00B03D61" w:rsidRPr="00532FD7" w:rsidRDefault="00B03D61" w:rsidP="004128C7">
                  <w:pPr>
                    <w:rPr>
                      <w:iCs/>
                    </w:rPr>
                  </w:pPr>
                  <w:r w:rsidRPr="00532FD7">
                    <w:rPr>
                      <w:iCs/>
                    </w:rPr>
                    <w:t> *) Se completează doar de către candidaţii la concursul de promovare pentru ocuparea unei funcţii publice de conducere vacante.</w:t>
                  </w:r>
                </w:p>
                <w:p w:rsidR="00B03D61" w:rsidRPr="00532FD7" w:rsidRDefault="00B03D61" w:rsidP="004128C7">
                  <w:pPr>
                    <w:rPr>
                      <w:iCs/>
                    </w:rPr>
                  </w:pPr>
                  <w:r w:rsidRPr="00532FD7">
                    <w:rPr>
                      <w:iCs/>
                    </w:rPr>
                    <w:t>    1) 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p>
                <w:p w:rsidR="00B03D61" w:rsidRPr="00532FD7" w:rsidRDefault="00B03D61" w:rsidP="004128C7">
                  <w:pPr>
                    <w:rPr>
                      <w:iCs/>
                    </w:rPr>
                  </w:pPr>
                  <w:r w:rsidRPr="00532FD7">
                    <w:rPr>
                      <w:iCs/>
                    </w:rPr>
                    <w:t>    2) 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p>
                <w:p w:rsidR="00B03D61" w:rsidRPr="00532FD7" w:rsidRDefault="00B03D61" w:rsidP="004128C7">
                  <w:pPr>
                    <w:rPr>
                      <w:iCs/>
                    </w:rPr>
                  </w:pPr>
                  <w:r w:rsidRPr="00532FD7">
                    <w:rPr>
                      <w:iCs/>
                    </w:rPr>
                    <w:t>    3) Se vor menţiona în ordine invers cronologică informaţiile despre activitatea profesională actuală şi anterioară.</w:t>
                  </w:r>
                </w:p>
                <w:p w:rsidR="00B03D61" w:rsidRPr="00532FD7" w:rsidRDefault="00B03D61" w:rsidP="004128C7">
                  <w:pPr>
                    <w:rPr>
                      <w:iCs/>
                    </w:rPr>
                  </w:pPr>
                  <w:r w:rsidRPr="00532FD7">
                    <w:rPr>
                      <w:iCs/>
                    </w:rPr>
                    <w:t>    4) Se vor menţiona calificativele acordate la evaluarea performanţelor profesionale în ultimii 2 ani de activitate, dacă este cazul.</w:t>
                  </w:r>
                </w:p>
                <w:p w:rsidR="00B03D61" w:rsidRPr="00532FD7" w:rsidRDefault="00B03D61" w:rsidP="004128C7">
                  <w:pPr>
                    <w:rPr>
                      <w:iCs/>
                    </w:rPr>
                  </w:pPr>
                  <w:r w:rsidRPr="00532FD7">
                    <w:rPr>
                      <w:iCs/>
                    </w:rPr>
                    <w:t>    5) Vor fi menţionate numele şi prenumele, locul de muncă, funcţia şi numărul de telefon.</w:t>
                  </w:r>
                </w:p>
                <w:p w:rsidR="00B03D61" w:rsidRPr="00532FD7" w:rsidRDefault="00B03D61" w:rsidP="004128C7">
                  <w:pPr>
                    <w:rPr>
                      <w:iCs/>
                    </w:rPr>
                  </w:pPr>
                  <w:r w:rsidRPr="00532FD7">
                    <w:rPr>
                      <w:iCs/>
                    </w:rPr>
                    <w:t>    6) Se va bifa cu "X" varianta de răspuns pentru care candidatul îşi asumă răspunderea declarării.</w:t>
                  </w:r>
                </w:p>
                <w:p w:rsidR="00B03D61" w:rsidRPr="00532FD7" w:rsidRDefault="00B03D61" w:rsidP="004128C7">
                  <w:pPr>
                    <w:rPr>
                      <w:iCs/>
                    </w:rPr>
                  </w:pPr>
                  <w:r w:rsidRPr="00532FD7">
                    <w:rPr>
                      <w:iCs/>
                    </w:rPr>
                    <w:t>    7) Se va completa numai în cazul în care la dosar nu se depune adeverinţa care să ateste lipsa calităţii de lucrător al Securităţii sau colaborator al acesteia, emisă în condiţiile prevăzute de legislaţia specifică.</w:t>
                  </w:r>
                </w:p>
                <w:p w:rsidR="00B03D61" w:rsidRPr="00532FD7" w:rsidRDefault="00B03D61" w:rsidP="004128C7">
                  <w:pPr>
                    <w:rPr>
                      <w:iCs/>
                    </w:rPr>
                  </w:pPr>
                  <w:r w:rsidRPr="00532FD7">
                    <w:rPr>
                      <w:iCs/>
                    </w:rPr>
                    <w:lastRenderedPageBreak/>
                    <w:t>    8) Se va bifa cu "X" varianta de răspuns pentru care candidatul optează; pentru comunicarea electronică va fi folosită adresa de e-mail indicată de candidat în prezentul formular.</w:t>
                  </w:r>
                </w:p>
              </w:tc>
            </w:tr>
            <w:tr w:rsidR="00B03D61" w:rsidRPr="00532FD7" w:rsidTr="004128C7">
              <w:tc>
                <w:tcPr>
                  <w:tcW w:w="8448" w:type="dxa"/>
                  <w:tcBorders>
                    <w:top w:val="nil"/>
                    <w:left w:val="nil"/>
                    <w:bottom w:val="nil"/>
                    <w:right w:val="nil"/>
                  </w:tcBorders>
                  <w:hideMark/>
                </w:tcPr>
                <w:p w:rsidR="00B03D61" w:rsidRDefault="00B03D61" w:rsidP="004128C7">
                  <w:pPr>
                    <w:rPr>
                      <w:iCs/>
                    </w:rPr>
                  </w:pPr>
                </w:p>
                <w:p w:rsidR="00B03D61" w:rsidRPr="00532FD7" w:rsidRDefault="00B03D61" w:rsidP="004128C7">
                  <w:pPr>
                    <w:rPr>
                      <w:iCs/>
                    </w:rPr>
                  </w:pPr>
                </w:p>
              </w:tc>
            </w:tr>
            <w:tr w:rsidR="00B03D61" w:rsidRPr="00532FD7" w:rsidTr="004128C7">
              <w:tc>
                <w:tcPr>
                  <w:tcW w:w="8448" w:type="dxa"/>
                  <w:tcBorders>
                    <w:top w:val="nil"/>
                    <w:left w:val="nil"/>
                    <w:bottom w:val="nil"/>
                    <w:right w:val="nil"/>
                  </w:tcBorders>
                  <w:hideMark/>
                </w:tcPr>
                <w:p w:rsidR="00B03D61" w:rsidRPr="00532FD7" w:rsidRDefault="00B03D61" w:rsidP="004128C7">
                  <w:pPr>
                    <w:rPr>
                      <w:iCs/>
                    </w:rPr>
                  </w:pPr>
                  <w:r w:rsidRPr="00532FD7">
                    <w:rPr>
                      <w:iCs/>
                    </w:rPr>
                    <w:t>    Cunoscând prevederile art. 326 din Codul penal cu privire la falsul în declaraţii, declar pe propria răspundere că datele furnizate în acest formular sunt adevărate.</w:t>
                  </w:r>
                </w:p>
              </w:tc>
            </w:tr>
            <w:tr w:rsidR="00B03D61" w:rsidRPr="00532FD7" w:rsidTr="004128C7">
              <w:tc>
                <w:tcPr>
                  <w:tcW w:w="8448" w:type="dxa"/>
                  <w:tcBorders>
                    <w:top w:val="nil"/>
                    <w:left w:val="nil"/>
                    <w:bottom w:val="nil"/>
                    <w:right w:val="nil"/>
                  </w:tcBorders>
                  <w:hideMark/>
                </w:tcPr>
                <w:p w:rsidR="00B03D61" w:rsidRPr="00532FD7" w:rsidRDefault="00B03D61" w:rsidP="004128C7">
                  <w:pPr>
                    <w:rPr>
                      <w:iCs/>
                    </w:rPr>
                  </w:pPr>
                  <w:r w:rsidRPr="00532FD7">
                    <w:rPr>
                      <w:iCs/>
                    </w:rPr>
                    <w:br/>
                  </w:r>
                </w:p>
              </w:tc>
            </w:tr>
            <w:tr w:rsidR="00B03D61" w:rsidRPr="00532FD7" w:rsidTr="004128C7">
              <w:tc>
                <w:tcPr>
                  <w:tcW w:w="8448" w:type="dxa"/>
                  <w:tcBorders>
                    <w:top w:val="nil"/>
                    <w:left w:val="nil"/>
                    <w:bottom w:val="nil"/>
                    <w:right w:val="nil"/>
                  </w:tcBorders>
                  <w:hideMark/>
                </w:tcPr>
                <w:p w:rsidR="00B03D61" w:rsidRPr="00532FD7" w:rsidRDefault="00B03D61" w:rsidP="004128C7">
                  <w:pPr>
                    <w:rPr>
                      <w:iCs/>
                    </w:rPr>
                  </w:pPr>
                  <w:r w:rsidRPr="00532FD7">
                    <w:rPr>
                      <w:iCs/>
                    </w:rPr>
                    <w:t>    Data ..............................</w:t>
                  </w:r>
                </w:p>
                <w:p w:rsidR="00B03D61" w:rsidRPr="00532FD7" w:rsidRDefault="00B03D61" w:rsidP="004128C7">
                  <w:pPr>
                    <w:rPr>
                      <w:iCs/>
                    </w:rPr>
                  </w:pPr>
                  <w:r w:rsidRPr="00532FD7">
                    <w:rPr>
                      <w:iCs/>
                    </w:rPr>
                    <w:t>    Semnătura .....................</w:t>
                  </w:r>
                </w:p>
              </w:tc>
            </w:tr>
          </w:tbl>
          <w:p w:rsidR="00B03D61" w:rsidRPr="00532FD7" w:rsidRDefault="00B03D61" w:rsidP="004128C7">
            <w:pPr>
              <w:rPr>
                <w:iCs/>
              </w:rPr>
            </w:pPr>
          </w:p>
        </w:tc>
      </w:tr>
    </w:tbl>
    <w:p w:rsidR="00B03D61" w:rsidRPr="00DC02F3" w:rsidRDefault="00B03D61" w:rsidP="006A447E">
      <w:pPr>
        <w:tabs>
          <w:tab w:val="num" w:pos="142"/>
        </w:tabs>
        <w:jc w:val="both"/>
      </w:pPr>
    </w:p>
    <w:sectPr w:rsidR="00B03D61" w:rsidRPr="00DC02F3" w:rsidSect="001A7E0B">
      <w:pgSz w:w="12240" w:h="15840"/>
      <w:pgMar w:top="709" w:right="1440" w:bottom="56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8F55D4"/>
    <w:multiLevelType w:val="singleLevel"/>
    <w:tmpl w:val="F126C68C"/>
    <w:lvl w:ilvl="0">
      <w:start w:val="11"/>
      <w:numFmt w:val="bullet"/>
      <w:lvlText w:val="-"/>
      <w:lvlJc w:val="left"/>
      <w:pPr>
        <w:tabs>
          <w:tab w:val="num" w:pos="360"/>
        </w:tabs>
        <w:ind w:left="360" w:hanging="360"/>
      </w:pPr>
      <w:rPr>
        <w:rFonts w:hint="default"/>
      </w:rPr>
    </w:lvl>
  </w:abstractNum>
  <w:abstractNum w:abstractNumId="1">
    <w:nsid w:val="62A50CCD"/>
    <w:multiLevelType w:val="hybridMultilevel"/>
    <w:tmpl w:val="0A4438DC"/>
    <w:lvl w:ilvl="0" w:tplc="7BCE29C6">
      <w:numFmt w:val="bullet"/>
      <w:lvlText w:val="-"/>
      <w:lvlJc w:val="left"/>
      <w:pPr>
        <w:tabs>
          <w:tab w:val="num" w:pos="1080"/>
        </w:tabs>
        <w:ind w:left="1080" w:hanging="360"/>
      </w:pPr>
      <w:rPr>
        <w:rFonts w:ascii="Times New Roman" w:eastAsia="Times New Roman" w:hAnsi="Times New Roman" w:cs="Times New Roman" w:hint="default"/>
        <w:b/>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6A0472FD"/>
    <w:multiLevelType w:val="multilevel"/>
    <w:tmpl w:val="6382F8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D53F0F"/>
    <w:rsid w:val="00135321"/>
    <w:rsid w:val="00166471"/>
    <w:rsid w:val="001A7E0B"/>
    <w:rsid w:val="002908A1"/>
    <w:rsid w:val="0052561E"/>
    <w:rsid w:val="00636CB4"/>
    <w:rsid w:val="00642EE9"/>
    <w:rsid w:val="006A447E"/>
    <w:rsid w:val="006E0F6E"/>
    <w:rsid w:val="00726386"/>
    <w:rsid w:val="007414D5"/>
    <w:rsid w:val="0085204A"/>
    <w:rsid w:val="009C5853"/>
    <w:rsid w:val="00AA4F84"/>
    <w:rsid w:val="00AE279B"/>
    <w:rsid w:val="00B03D61"/>
    <w:rsid w:val="00B5442D"/>
    <w:rsid w:val="00C83826"/>
    <w:rsid w:val="00D53F0F"/>
    <w:rsid w:val="00D92A53"/>
    <w:rsid w:val="00DB6D51"/>
    <w:rsid w:val="00DC02F3"/>
    <w:rsid w:val="00DF26C2"/>
    <w:rsid w:val="00E76152"/>
    <w:rsid w:val="00F57CE0"/>
    <w:rsid w:val="00FE2D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F0F"/>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
    <w:qFormat/>
    <w:rsid w:val="00AA4F84"/>
    <w:pPr>
      <w:keepNext/>
      <w:spacing w:before="240" w:after="60"/>
      <w:outlineLvl w:val="0"/>
    </w:pPr>
    <w:rPr>
      <w:rFonts w:ascii="Arial" w:hAnsi="Arial" w:cs="Arial"/>
      <w:b/>
      <w:bCs/>
      <w:kern w:val="32"/>
      <w:sz w:val="32"/>
      <w:szCs w:val="32"/>
      <w:lang w:eastAsia="en-US"/>
    </w:rPr>
  </w:style>
  <w:style w:type="paragraph" w:styleId="Heading2">
    <w:name w:val="heading 2"/>
    <w:basedOn w:val="Normal"/>
    <w:next w:val="Normal"/>
    <w:link w:val="Heading2Char"/>
    <w:qFormat/>
    <w:rsid w:val="00AA4F84"/>
    <w:pPr>
      <w:keepNext/>
      <w:jc w:val="both"/>
      <w:outlineLvl w:val="1"/>
    </w:pPr>
    <w:rPr>
      <w:rFonts w:eastAsia="PMingLiU"/>
      <w:b/>
      <w:bCs/>
    </w:rPr>
  </w:style>
  <w:style w:type="paragraph" w:styleId="Heading3">
    <w:name w:val="heading 3"/>
    <w:basedOn w:val="Normal"/>
    <w:next w:val="Normal"/>
    <w:link w:val="Heading3Char"/>
    <w:qFormat/>
    <w:rsid w:val="00AA4F84"/>
    <w:pPr>
      <w:keepNext/>
      <w:jc w:val="center"/>
      <w:outlineLvl w:val="2"/>
    </w:pPr>
    <w:rPr>
      <w:rFonts w:eastAsia="PMingLiU"/>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D53F0F"/>
    <w:pPr>
      <w:spacing w:after="120" w:line="480" w:lineRule="auto"/>
      <w:ind w:left="283"/>
    </w:pPr>
  </w:style>
  <w:style w:type="character" w:customStyle="1" w:styleId="BodyTextIndent2Char">
    <w:name w:val="Body Text Indent 2 Char"/>
    <w:basedOn w:val="DefaultParagraphFont"/>
    <w:link w:val="BodyTextIndent2"/>
    <w:rsid w:val="00D53F0F"/>
    <w:rPr>
      <w:rFonts w:ascii="Times New Roman" w:eastAsia="Times New Roman" w:hAnsi="Times New Roman" w:cs="Times New Roman"/>
      <w:sz w:val="24"/>
      <w:szCs w:val="24"/>
      <w:lang w:val="ro-RO" w:eastAsia="ro-RO"/>
    </w:rPr>
  </w:style>
  <w:style w:type="character" w:customStyle="1" w:styleId="Bodytext4">
    <w:name w:val="Body text (4)_"/>
    <w:basedOn w:val="DefaultParagraphFont"/>
    <w:link w:val="Bodytext40"/>
    <w:rsid w:val="006A447E"/>
    <w:rPr>
      <w:rFonts w:ascii="Times New Roman" w:eastAsia="Times New Roman" w:hAnsi="Times New Roman" w:cs="Times New Roman"/>
      <w:b/>
      <w:bCs/>
      <w:i/>
      <w:iCs/>
      <w:sz w:val="28"/>
      <w:szCs w:val="28"/>
      <w:shd w:val="clear" w:color="auto" w:fill="FFFFFF"/>
    </w:rPr>
  </w:style>
  <w:style w:type="paragraph" w:customStyle="1" w:styleId="Bodytext40">
    <w:name w:val="Body text (4)"/>
    <w:basedOn w:val="Normal"/>
    <w:link w:val="Bodytext4"/>
    <w:rsid w:val="006A447E"/>
    <w:pPr>
      <w:widowControl w:val="0"/>
      <w:shd w:val="clear" w:color="auto" w:fill="FFFFFF"/>
      <w:spacing w:after="60" w:line="0" w:lineRule="atLeast"/>
      <w:jc w:val="center"/>
    </w:pPr>
    <w:rPr>
      <w:b/>
      <w:bCs/>
      <w:i/>
      <w:iCs/>
      <w:sz w:val="28"/>
      <w:szCs w:val="28"/>
      <w:lang w:val="en-US" w:eastAsia="en-US"/>
    </w:rPr>
  </w:style>
  <w:style w:type="character" w:customStyle="1" w:styleId="Heading1Char">
    <w:name w:val="Heading 1 Char"/>
    <w:basedOn w:val="DefaultParagraphFont"/>
    <w:link w:val="Heading1"/>
    <w:rsid w:val="00AA4F84"/>
    <w:rPr>
      <w:rFonts w:ascii="Arial" w:eastAsia="Times New Roman" w:hAnsi="Arial" w:cs="Arial"/>
      <w:b/>
      <w:bCs/>
      <w:kern w:val="32"/>
      <w:sz w:val="32"/>
      <w:szCs w:val="32"/>
      <w:lang w:val="ro-RO"/>
    </w:rPr>
  </w:style>
  <w:style w:type="character" w:customStyle="1" w:styleId="Heading2Char">
    <w:name w:val="Heading 2 Char"/>
    <w:basedOn w:val="DefaultParagraphFont"/>
    <w:link w:val="Heading2"/>
    <w:rsid w:val="00AA4F84"/>
    <w:rPr>
      <w:rFonts w:ascii="Times New Roman" w:eastAsia="PMingLiU" w:hAnsi="Times New Roman" w:cs="Times New Roman"/>
      <w:b/>
      <w:bCs/>
      <w:sz w:val="24"/>
      <w:szCs w:val="24"/>
      <w:lang w:val="ro-RO" w:eastAsia="ro-RO"/>
    </w:rPr>
  </w:style>
  <w:style w:type="character" w:customStyle="1" w:styleId="Heading3Char">
    <w:name w:val="Heading 3 Char"/>
    <w:basedOn w:val="DefaultParagraphFont"/>
    <w:link w:val="Heading3"/>
    <w:rsid w:val="00AA4F84"/>
    <w:rPr>
      <w:rFonts w:ascii="Times New Roman" w:eastAsia="PMingLiU" w:hAnsi="Times New Roman" w:cs="Times New Roman"/>
      <w:b/>
      <w:bCs/>
      <w:sz w:val="24"/>
      <w:szCs w:val="24"/>
      <w:lang w:val="ro-RO" w:eastAsia="ro-RO"/>
    </w:rPr>
  </w:style>
  <w:style w:type="paragraph" w:styleId="BlockText">
    <w:name w:val="Block Text"/>
    <w:basedOn w:val="Normal"/>
    <w:rsid w:val="00AA4F84"/>
    <w:pPr>
      <w:ind w:left="2880" w:right="1134" w:hanging="1260"/>
      <w:jc w:val="center"/>
    </w:pPr>
    <w:rPr>
      <w:rFonts w:eastAsia="PMingLiU"/>
      <w:b/>
      <w:bCs/>
      <w:sz w:val="28"/>
      <w:szCs w:val="28"/>
    </w:rPr>
  </w:style>
  <w:style w:type="paragraph" w:styleId="NormalWeb">
    <w:name w:val="Normal (Web)"/>
    <w:basedOn w:val="Normal"/>
    <w:uiPriority w:val="99"/>
    <w:rsid w:val="00AA4F84"/>
    <w:pPr>
      <w:spacing w:before="100" w:beforeAutospacing="1" w:after="100" w:afterAutospacing="1"/>
    </w:pPr>
    <w:rPr>
      <w:rFonts w:eastAsia="Calibri"/>
    </w:rPr>
  </w:style>
  <w:style w:type="paragraph" w:customStyle="1" w:styleId="rvps1">
    <w:name w:val="rvps1"/>
    <w:basedOn w:val="Normal"/>
    <w:rsid w:val="00AA4F84"/>
    <w:pPr>
      <w:spacing w:before="100" w:beforeAutospacing="1" w:after="100" w:afterAutospacing="1"/>
    </w:pPr>
    <w:rPr>
      <w:lang w:val="en-US" w:eastAsia="en-US"/>
    </w:rPr>
  </w:style>
  <w:style w:type="character" w:customStyle="1" w:styleId="rvts41">
    <w:name w:val="rvts41"/>
    <w:rsid w:val="00AA4F84"/>
    <w:rPr>
      <w:rFonts w:ascii="Times New Roman" w:hAnsi="Times New Roman" w:cs="Times New Roman" w:hint="default"/>
      <w:sz w:val="24"/>
      <w:szCs w:val="24"/>
    </w:rPr>
  </w:style>
  <w:style w:type="character" w:customStyle="1" w:styleId="rvts6">
    <w:name w:val="rvts6"/>
    <w:basedOn w:val="DefaultParagraphFont"/>
    <w:rsid w:val="00AE279B"/>
  </w:style>
  <w:style w:type="paragraph" w:customStyle="1" w:styleId="section1">
    <w:name w:val="section1"/>
    <w:basedOn w:val="Normal"/>
    <w:uiPriority w:val="99"/>
    <w:rsid w:val="00AE279B"/>
  </w:style>
  <w:style w:type="character" w:customStyle="1" w:styleId="rvts7">
    <w:name w:val="rvts7"/>
    <w:rsid w:val="00AE279B"/>
  </w:style>
  <w:style w:type="character" w:customStyle="1" w:styleId="rvts3">
    <w:name w:val="rvts3"/>
    <w:basedOn w:val="DefaultParagraphFont"/>
    <w:rsid w:val="00AE279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ge5.ro/App/MonitorOficial/mongezdmmjsgm/monitorul-oficial-partea-i-nr-443-23-06-2003" TargetMode="External"/><Relationship Id="rId5" Type="http://schemas.openxmlformats.org/officeDocument/2006/relationships/hyperlink" Target="http://www.dgaspcsv.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12</Pages>
  <Words>5564</Words>
  <Characters>31721</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Lenuta Hermeniuc</dc:creator>
  <cp:keywords/>
  <dc:description/>
  <cp:lastModifiedBy>Cristina Lenuta Hermeniuc</cp:lastModifiedBy>
  <cp:revision>14</cp:revision>
  <dcterms:created xsi:type="dcterms:W3CDTF">2023-03-15T06:55:00Z</dcterms:created>
  <dcterms:modified xsi:type="dcterms:W3CDTF">2023-03-16T13:27:00Z</dcterms:modified>
</cp:coreProperties>
</file>