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AE" w:rsidRPr="007D239A" w:rsidRDefault="004661AE" w:rsidP="00C3494B">
      <w:pPr>
        <w:rPr>
          <w:rFonts w:ascii="Times New Roman" w:hAnsi="Times New Roman"/>
          <w:b/>
          <w:bCs/>
          <w:iCs/>
          <w:lang w:val="ro-RO"/>
        </w:rPr>
      </w:pPr>
      <w:r w:rsidRPr="007D239A">
        <w:rPr>
          <w:rFonts w:ascii="Times New Roman" w:hAnsi="Times New Roman"/>
          <w:b/>
          <w:bCs/>
          <w:iCs/>
          <w:lang w:val="ro-RO"/>
        </w:rPr>
        <w:t xml:space="preserve">Nr. 72905 din  01.03.2022    </w:t>
      </w:r>
      <w:r w:rsidRPr="007D239A">
        <w:rPr>
          <w:rFonts w:ascii="Times New Roman" w:hAnsi="Times New Roman"/>
          <w:b/>
          <w:bCs/>
          <w:i/>
          <w:iCs/>
          <w:lang w:val="ro-RO"/>
        </w:rPr>
        <w:t xml:space="preserve">                                    </w:t>
      </w:r>
    </w:p>
    <w:p w:rsidR="004661AE" w:rsidRPr="00380170" w:rsidRDefault="004661AE" w:rsidP="00DC26A7">
      <w:pPr>
        <w:spacing w:line="240" w:lineRule="auto"/>
        <w:jc w:val="center"/>
        <w:rPr>
          <w:rFonts w:ascii="Times New Roman" w:hAnsi="Times New Roman"/>
          <w:b/>
          <w:sz w:val="24"/>
          <w:szCs w:val="24"/>
          <w:lang w:val="ro-RO"/>
        </w:rPr>
      </w:pPr>
      <w:r>
        <w:rPr>
          <w:rFonts w:ascii="Times New Roman" w:hAnsi="Times New Roman"/>
          <w:b/>
          <w:sz w:val="24"/>
          <w:szCs w:val="24"/>
          <w:lang w:val="ro-RO"/>
        </w:rPr>
        <w:t>COMUNICAT PRESĂ</w:t>
      </w:r>
    </w:p>
    <w:p w:rsidR="004661AE" w:rsidRDefault="004661AE" w:rsidP="00A138A5">
      <w:pPr>
        <w:spacing w:line="360" w:lineRule="auto"/>
        <w:jc w:val="both"/>
        <w:rPr>
          <w:rFonts w:ascii="Times New Roman" w:hAnsi="Times New Roman"/>
          <w:b/>
          <w:sz w:val="24"/>
          <w:szCs w:val="24"/>
          <w:lang w:val="ro-RO"/>
        </w:rPr>
      </w:pPr>
      <w:r>
        <w:rPr>
          <w:rFonts w:ascii="Times New Roman" w:hAnsi="Times New Roman"/>
          <w:b/>
          <w:sz w:val="24"/>
          <w:szCs w:val="24"/>
          <w:lang w:val="ro-RO"/>
        </w:rPr>
        <w:tab/>
        <w:t xml:space="preserve">În contextul situației internaționale și a situației de conflict armat din țara vecină, Ucraina, vă punem la dispoziție o parte din măsurile care s-au luat la nivelul DGASPC Suceava, pentru  a veni în sprijinul refugiaților mame și copii sau copii neînsoțiți care solicită sprijin din partea autorităților române, în conformitate cu </w:t>
      </w:r>
      <w:r w:rsidRPr="00A138A5">
        <w:rPr>
          <w:rFonts w:ascii="Times New Roman" w:hAnsi="Times New Roman"/>
          <w:b/>
          <w:sz w:val="24"/>
          <w:szCs w:val="24"/>
          <w:u w:val="single"/>
          <w:lang w:val="ro-RO"/>
        </w:rPr>
        <w:t>procedura elaborată de către ANDPDCA</w:t>
      </w:r>
      <w:r>
        <w:rPr>
          <w:rFonts w:ascii="Times New Roman" w:hAnsi="Times New Roman"/>
          <w:b/>
          <w:sz w:val="24"/>
          <w:szCs w:val="24"/>
          <w:lang w:val="ro-RO"/>
        </w:rPr>
        <w:t>, privind intervenția Direcțiilor Generale de Asistență Socială și Protecția Copilului pentru asigurarea protecției drepturilor copiilor cetățeni străini provenind din UCRAINA:</w:t>
      </w:r>
    </w:p>
    <w:p w:rsidR="004661AE" w:rsidRDefault="004661AE" w:rsidP="00DC26A7">
      <w:pPr>
        <w:numPr>
          <w:ilvl w:val="0"/>
          <w:numId w:val="13"/>
        </w:numPr>
        <w:tabs>
          <w:tab w:val="num" w:pos="0"/>
        </w:tabs>
        <w:spacing w:line="360" w:lineRule="auto"/>
        <w:ind w:left="0" w:firstLine="0"/>
        <w:jc w:val="both"/>
        <w:rPr>
          <w:rFonts w:ascii="Times New Roman" w:hAnsi="Times New Roman"/>
          <w:b/>
          <w:sz w:val="24"/>
          <w:szCs w:val="24"/>
          <w:lang w:val="ro-RO"/>
        </w:rPr>
      </w:pPr>
      <w:r>
        <w:rPr>
          <w:rFonts w:ascii="Times New Roman" w:hAnsi="Times New Roman"/>
          <w:b/>
          <w:sz w:val="24"/>
          <w:szCs w:val="24"/>
          <w:lang w:val="ro-RO"/>
        </w:rPr>
        <w:t xml:space="preserve">La nivelul DGASPC Suceava s-a dispus înființarea unui </w:t>
      </w:r>
      <w:r w:rsidRPr="008219D2">
        <w:rPr>
          <w:rFonts w:ascii="Times New Roman" w:hAnsi="Times New Roman"/>
          <w:b/>
          <w:sz w:val="24"/>
          <w:szCs w:val="24"/>
          <w:u w:val="single"/>
          <w:lang w:val="ro-RO"/>
        </w:rPr>
        <w:t>Grup de lucru</w:t>
      </w:r>
      <w:r>
        <w:rPr>
          <w:rFonts w:ascii="Times New Roman" w:hAnsi="Times New Roman"/>
          <w:b/>
          <w:sz w:val="24"/>
          <w:szCs w:val="24"/>
          <w:lang w:val="ro-RO"/>
        </w:rPr>
        <w:t xml:space="preserve"> al cărui coordonator este directorul executiv al instituției, grup format din  directorul executiv adjunct, șeful Serviciului Rezidențial Copii și Plasamente Familiale, șefa Centrului de Servicii de tip Rezidențial și Echipe Mobile și șefa Serviciului Juridic Contencios, acest grup având ca scop coordonarea întregii activități  în ceea ce privește serviciile specializate care pot fi acordate familiilor cu copii care solicită sprijin în acest sens, precum și persoanelor cu dizabilități care ne trec granița.</w:t>
      </w:r>
    </w:p>
    <w:p w:rsidR="004661AE" w:rsidRDefault="004661AE" w:rsidP="00DC26A7">
      <w:pPr>
        <w:numPr>
          <w:ilvl w:val="0"/>
          <w:numId w:val="13"/>
        </w:numPr>
        <w:tabs>
          <w:tab w:val="num" w:pos="0"/>
        </w:tabs>
        <w:spacing w:line="360" w:lineRule="auto"/>
        <w:ind w:left="0" w:firstLine="0"/>
        <w:jc w:val="both"/>
        <w:rPr>
          <w:rFonts w:ascii="Times New Roman" w:hAnsi="Times New Roman"/>
          <w:b/>
          <w:sz w:val="24"/>
          <w:szCs w:val="24"/>
          <w:lang w:val="ro-RO"/>
        </w:rPr>
      </w:pPr>
      <w:r>
        <w:rPr>
          <w:rFonts w:ascii="Times New Roman" w:hAnsi="Times New Roman"/>
          <w:b/>
          <w:sz w:val="24"/>
          <w:szCs w:val="24"/>
          <w:lang w:val="ro-RO"/>
        </w:rPr>
        <w:t>Din data de 26 februarie a.c., colegii din cadrul Echipei Mobile Siret asigură permanența la Vama Siret, alături de colegii din cadrul Direcției de Asistență Socială din cadrul Primăriei Siret, pentru a identifica nevoile refugiaților și asigura accesul la serviciile de care aceștia au nevoie.</w:t>
      </w:r>
    </w:p>
    <w:p w:rsidR="004661AE" w:rsidRDefault="004661AE" w:rsidP="00DC26A7">
      <w:pPr>
        <w:numPr>
          <w:ilvl w:val="0"/>
          <w:numId w:val="13"/>
        </w:numPr>
        <w:tabs>
          <w:tab w:val="clear" w:pos="360"/>
          <w:tab w:val="num" w:pos="0"/>
        </w:tabs>
        <w:spacing w:line="360" w:lineRule="auto"/>
        <w:ind w:left="0" w:firstLine="0"/>
        <w:jc w:val="both"/>
        <w:rPr>
          <w:rFonts w:ascii="Times New Roman" w:hAnsi="Times New Roman"/>
          <w:b/>
          <w:sz w:val="24"/>
          <w:szCs w:val="24"/>
          <w:lang w:val="ro-RO"/>
        </w:rPr>
      </w:pPr>
      <w:r>
        <w:rPr>
          <w:rFonts w:ascii="Times New Roman" w:hAnsi="Times New Roman"/>
          <w:b/>
          <w:sz w:val="24"/>
          <w:szCs w:val="24"/>
          <w:lang w:val="ro-RO"/>
        </w:rPr>
        <w:t xml:space="preserve">Începând de astăzi, 1 Martie 2022, la nivelul DGASPC Suceava, se înființează un </w:t>
      </w:r>
      <w:r w:rsidRPr="00DC26A7">
        <w:rPr>
          <w:rFonts w:ascii="Times New Roman" w:hAnsi="Times New Roman"/>
          <w:b/>
          <w:sz w:val="24"/>
          <w:szCs w:val="24"/>
          <w:u w:val="single"/>
          <w:lang w:val="ro-RO"/>
        </w:rPr>
        <w:t>Centru de Colectare</w:t>
      </w:r>
      <w:r>
        <w:rPr>
          <w:rFonts w:ascii="Times New Roman" w:hAnsi="Times New Roman"/>
          <w:b/>
          <w:sz w:val="24"/>
          <w:szCs w:val="24"/>
          <w:u w:val="single"/>
          <w:lang w:val="ro-RO"/>
        </w:rPr>
        <w:t xml:space="preserve"> </w:t>
      </w:r>
      <w:r w:rsidRPr="00DC26A7">
        <w:rPr>
          <w:rFonts w:ascii="Times New Roman" w:hAnsi="Times New Roman"/>
          <w:b/>
          <w:sz w:val="24"/>
          <w:szCs w:val="24"/>
          <w:lang w:val="ro-RO"/>
        </w:rPr>
        <w:t>pentru alimente</w:t>
      </w:r>
      <w:r>
        <w:rPr>
          <w:rFonts w:ascii="Times New Roman" w:hAnsi="Times New Roman"/>
          <w:b/>
          <w:sz w:val="24"/>
          <w:szCs w:val="24"/>
          <w:lang w:val="ro-RO"/>
        </w:rPr>
        <w:t>, produse de igienă, haine groase, pături, lenjerii, lapte praf, pampers, produse care vor fi transportate zilnic către locațiile în care vor fi găzduiți refugiați (donațiile pot fi depuse la sediul central al DGASPC Suceava din Bld. George Enescu Nr.16 Suceava, intrarea principală).</w:t>
      </w:r>
    </w:p>
    <w:p w:rsidR="004661AE" w:rsidRDefault="004661AE" w:rsidP="00DC26A7">
      <w:pPr>
        <w:numPr>
          <w:ilvl w:val="0"/>
          <w:numId w:val="13"/>
        </w:numPr>
        <w:tabs>
          <w:tab w:val="num" w:pos="0"/>
        </w:tabs>
        <w:spacing w:line="360" w:lineRule="auto"/>
        <w:ind w:left="0" w:firstLine="0"/>
        <w:jc w:val="both"/>
        <w:rPr>
          <w:rFonts w:ascii="Times New Roman" w:hAnsi="Times New Roman"/>
          <w:b/>
          <w:sz w:val="24"/>
          <w:szCs w:val="24"/>
          <w:lang w:val="ro-RO"/>
        </w:rPr>
      </w:pPr>
      <w:r>
        <w:rPr>
          <w:rFonts w:ascii="Times New Roman" w:hAnsi="Times New Roman"/>
          <w:b/>
          <w:sz w:val="24"/>
          <w:szCs w:val="24"/>
          <w:lang w:val="ro-RO"/>
        </w:rPr>
        <w:t>Tot începând de astăzi, în colaborare cu UNICEF România, la Vama Siret va fi instalat un cort, în care specialiști UNICEF împreună cu  asistenți sociali și psihologi voluntari din cadrul DGASPC  vor asigura consilierea și accesul la servicii specializate, în funcțiile de nevoile refugiaților.</w:t>
      </w:r>
    </w:p>
    <w:p w:rsidR="004661AE" w:rsidRDefault="004661AE" w:rsidP="00DC26A7">
      <w:pPr>
        <w:numPr>
          <w:ilvl w:val="0"/>
          <w:numId w:val="13"/>
        </w:numPr>
        <w:tabs>
          <w:tab w:val="num" w:pos="0"/>
        </w:tabs>
        <w:spacing w:line="360" w:lineRule="auto"/>
        <w:ind w:left="0" w:firstLine="0"/>
        <w:jc w:val="both"/>
        <w:rPr>
          <w:rFonts w:ascii="Times New Roman" w:hAnsi="Times New Roman"/>
          <w:b/>
          <w:sz w:val="24"/>
          <w:szCs w:val="24"/>
          <w:lang w:val="ro-RO"/>
        </w:rPr>
      </w:pPr>
      <w:r>
        <w:rPr>
          <w:rFonts w:ascii="Times New Roman" w:hAnsi="Times New Roman"/>
          <w:b/>
          <w:sz w:val="24"/>
          <w:szCs w:val="24"/>
          <w:lang w:val="ro-RO"/>
        </w:rPr>
        <w:t>Menținem permanent legătura cu ANDPDCA și Consiliul Județean Suceava precum și cu conducerea DGASPC-urilor din țară pentru a crea o rețea de sprijin națională, în ceea ce privește identificarea nevoilor și acordarea de servicii primare și de specialitate refugiaților din țara vecină.</w:t>
      </w:r>
    </w:p>
    <w:p w:rsidR="004661AE" w:rsidRDefault="004661AE" w:rsidP="00DC26A7">
      <w:pPr>
        <w:numPr>
          <w:ilvl w:val="0"/>
          <w:numId w:val="13"/>
        </w:numPr>
        <w:tabs>
          <w:tab w:val="num" w:pos="0"/>
        </w:tabs>
        <w:spacing w:line="360" w:lineRule="auto"/>
        <w:ind w:left="0" w:firstLine="0"/>
        <w:jc w:val="both"/>
        <w:rPr>
          <w:rFonts w:ascii="Times New Roman" w:hAnsi="Times New Roman"/>
          <w:b/>
          <w:sz w:val="24"/>
          <w:szCs w:val="24"/>
          <w:lang w:val="ro-RO"/>
        </w:rPr>
      </w:pPr>
      <w:r>
        <w:rPr>
          <w:rFonts w:ascii="Times New Roman" w:hAnsi="Times New Roman"/>
          <w:b/>
          <w:sz w:val="24"/>
          <w:szCs w:val="24"/>
          <w:lang w:val="ro-RO"/>
        </w:rPr>
        <w:t>Ținem legătura cu primăriile din localitățile de la graniță care și-au arătat disponibilitatea de a oferi cazare și ajutor familiilor de refugiați pentru a-i sprijini în acoperirea nevoilor identificate.</w:t>
      </w:r>
    </w:p>
    <w:p w:rsidR="004661AE" w:rsidRPr="00DC26A7" w:rsidRDefault="004661AE" w:rsidP="00DC26A7">
      <w:pPr>
        <w:numPr>
          <w:ilvl w:val="0"/>
          <w:numId w:val="13"/>
        </w:numPr>
        <w:tabs>
          <w:tab w:val="num" w:pos="0"/>
        </w:tabs>
        <w:spacing w:line="360" w:lineRule="auto"/>
        <w:ind w:left="0" w:firstLine="0"/>
        <w:jc w:val="both"/>
        <w:rPr>
          <w:rFonts w:ascii="Times New Roman" w:hAnsi="Times New Roman"/>
          <w:b/>
          <w:sz w:val="24"/>
          <w:szCs w:val="24"/>
          <w:lang w:val="ro-RO"/>
        </w:rPr>
      </w:pPr>
      <w:r>
        <w:rPr>
          <w:rFonts w:ascii="Times New Roman" w:hAnsi="Times New Roman"/>
          <w:b/>
          <w:sz w:val="24"/>
          <w:szCs w:val="24"/>
          <w:lang w:val="ro-RO"/>
        </w:rPr>
        <w:t>Invităm ONG-urile din județ și din țară să ni se alăture în efortul nostru comun de a oferi servicii de specialitate și de calitate tuturor refugiaților la care se identifică astfel de nevoi (nevoie de translatori din și în limba ucraineană și de interpreți mimico-gestuali).</w:t>
      </w:r>
    </w:p>
    <w:p w:rsidR="004661AE" w:rsidRDefault="004661AE" w:rsidP="00002B66">
      <w:pPr>
        <w:shd w:val="clear" w:color="auto" w:fill="FFFFFF"/>
        <w:spacing w:after="0" w:line="240" w:lineRule="auto"/>
        <w:jc w:val="both"/>
        <w:rPr>
          <w:rFonts w:ascii="Times New Roman" w:hAnsi="Times New Roman"/>
          <w:color w:val="000000"/>
          <w:sz w:val="24"/>
          <w:szCs w:val="24"/>
          <w:lang w:val="ro-RO"/>
        </w:rPr>
      </w:pPr>
    </w:p>
    <w:p w:rsidR="004661AE" w:rsidRPr="00380170" w:rsidRDefault="004661AE" w:rsidP="00BC794B">
      <w:pPr>
        <w:shd w:val="clear" w:color="auto" w:fill="FFFFFF"/>
        <w:spacing w:after="0" w:line="240" w:lineRule="auto"/>
        <w:ind w:firstLine="720"/>
        <w:jc w:val="both"/>
        <w:rPr>
          <w:rFonts w:ascii="Times New Roman" w:hAnsi="Times New Roman"/>
          <w:color w:val="000000"/>
          <w:sz w:val="24"/>
          <w:szCs w:val="24"/>
          <w:lang w:val="ro-RO"/>
        </w:rPr>
      </w:pPr>
    </w:p>
    <w:p w:rsidR="004661AE" w:rsidRPr="00380170" w:rsidRDefault="004661AE" w:rsidP="001263B2">
      <w:pPr>
        <w:spacing w:after="0" w:line="240" w:lineRule="auto"/>
        <w:jc w:val="both"/>
        <w:rPr>
          <w:rFonts w:ascii="Times New Roman" w:hAnsi="Times New Roman"/>
          <w:b/>
          <w:sz w:val="24"/>
          <w:szCs w:val="24"/>
          <w:lang w:val="ro-RO"/>
        </w:rPr>
      </w:pPr>
    </w:p>
    <w:p w:rsidR="004661AE" w:rsidRDefault="004661AE" w:rsidP="00522B75">
      <w:pPr>
        <w:spacing w:after="0" w:line="240" w:lineRule="auto"/>
        <w:jc w:val="center"/>
        <w:rPr>
          <w:rFonts w:ascii="Times New Roman" w:hAnsi="Times New Roman"/>
          <w:b/>
          <w:sz w:val="24"/>
          <w:szCs w:val="24"/>
          <w:lang w:val="ro-RO"/>
        </w:rPr>
      </w:pPr>
      <w:r w:rsidRPr="00380170">
        <w:rPr>
          <w:rFonts w:ascii="Times New Roman" w:hAnsi="Times New Roman"/>
          <w:b/>
          <w:sz w:val="24"/>
          <w:szCs w:val="24"/>
          <w:lang w:val="ro-RO"/>
        </w:rPr>
        <w:t xml:space="preserve">      DIRECTOR EXECUTIV,   </w:t>
      </w:r>
    </w:p>
    <w:p w:rsidR="004661AE" w:rsidRPr="00380170" w:rsidRDefault="004661AE" w:rsidP="00522B75">
      <w:pPr>
        <w:spacing w:after="0" w:line="240" w:lineRule="auto"/>
        <w:jc w:val="center"/>
        <w:rPr>
          <w:rFonts w:ascii="Times New Roman" w:hAnsi="Times New Roman"/>
          <w:b/>
          <w:sz w:val="24"/>
          <w:szCs w:val="24"/>
          <w:lang w:val="ro-RO"/>
        </w:rPr>
      </w:pPr>
      <w:r w:rsidRPr="00380170">
        <w:rPr>
          <w:rFonts w:ascii="Times New Roman" w:hAnsi="Times New Roman"/>
          <w:b/>
          <w:sz w:val="24"/>
          <w:szCs w:val="24"/>
          <w:lang w:val="ro-RO"/>
        </w:rPr>
        <w:t xml:space="preserve">                                          </w:t>
      </w:r>
    </w:p>
    <w:p w:rsidR="004661AE" w:rsidRPr="00380170" w:rsidRDefault="004661AE" w:rsidP="00522B75">
      <w:pPr>
        <w:spacing w:after="0" w:line="240" w:lineRule="auto"/>
        <w:jc w:val="center"/>
        <w:rPr>
          <w:rFonts w:ascii="Times New Roman" w:hAnsi="Times New Roman"/>
          <w:b/>
          <w:sz w:val="24"/>
          <w:szCs w:val="24"/>
          <w:lang w:val="ro-RO"/>
        </w:rPr>
      </w:pPr>
      <w:r w:rsidRPr="00380170">
        <w:rPr>
          <w:rFonts w:ascii="Times New Roman" w:hAnsi="Times New Roman"/>
          <w:b/>
          <w:sz w:val="24"/>
          <w:szCs w:val="24"/>
          <w:lang w:val="ro-RO"/>
        </w:rPr>
        <w:t xml:space="preserve">GEORGETA NADIA CREȚULEAC                                          </w:t>
      </w:r>
    </w:p>
    <w:p w:rsidR="004661AE" w:rsidRPr="00380170" w:rsidRDefault="004661AE" w:rsidP="004517EB">
      <w:pPr>
        <w:spacing w:after="0" w:line="240" w:lineRule="auto"/>
        <w:jc w:val="both"/>
        <w:rPr>
          <w:rFonts w:ascii="Times New Roman" w:hAnsi="Times New Roman"/>
          <w:b/>
          <w:sz w:val="24"/>
          <w:szCs w:val="24"/>
          <w:lang w:val="ro-RO"/>
        </w:rPr>
      </w:pPr>
    </w:p>
    <w:p w:rsidR="004661AE" w:rsidRPr="00380170" w:rsidRDefault="004661AE" w:rsidP="004517EB">
      <w:pPr>
        <w:spacing w:after="0" w:line="240" w:lineRule="auto"/>
        <w:jc w:val="both"/>
        <w:rPr>
          <w:rFonts w:ascii="Times New Roman" w:hAnsi="Times New Roman"/>
          <w:b/>
          <w:sz w:val="24"/>
          <w:szCs w:val="24"/>
          <w:lang w:val="ro-RO"/>
        </w:rPr>
      </w:pPr>
    </w:p>
    <w:p w:rsidR="004661AE" w:rsidRPr="00380170" w:rsidRDefault="004661AE" w:rsidP="004517EB">
      <w:pPr>
        <w:spacing w:after="0" w:line="240" w:lineRule="auto"/>
        <w:jc w:val="both"/>
        <w:rPr>
          <w:rFonts w:ascii="Times New Roman" w:hAnsi="Times New Roman"/>
          <w:b/>
          <w:sz w:val="24"/>
          <w:szCs w:val="24"/>
          <w:lang w:val="ro-RO"/>
        </w:rPr>
      </w:pPr>
    </w:p>
    <w:p w:rsidR="004661AE" w:rsidRDefault="004661AE" w:rsidP="004517EB">
      <w:pPr>
        <w:spacing w:after="0" w:line="240" w:lineRule="auto"/>
        <w:jc w:val="both"/>
        <w:rPr>
          <w:rFonts w:ascii="Times New Roman" w:hAnsi="Times New Roman"/>
          <w:b/>
          <w:sz w:val="24"/>
          <w:szCs w:val="24"/>
          <w:lang w:val="ro-RO"/>
        </w:rPr>
      </w:pPr>
    </w:p>
    <w:p w:rsidR="004661AE" w:rsidRDefault="004661AE" w:rsidP="004517EB">
      <w:pPr>
        <w:spacing w:after="0" w:line="240" w:lineRule="auto"/>
        <w:jc w:val="both"/>
        <w:rPr>
          <w:rFonts w:ascii="Times New Roman" w:hAnsi="Times New Roman"/>
          <w:b/>
          <w:sz w:val="24"/>
          <w:szCs w:val="24"/>
          <w:lang w:val="ro-RO"/>
        </w:rPr>
      </w:pPr>
    </w:p>
    <w:p w:rsidR="004661AE" w:rsidRDefault="004661AE" w:rsidP="004517EB">
      <w:pPr>
        <w:spacing w:after="0" w:line="240" w:lineRule="auto"/>
        <w:jc w:val="both"/>
        <w:rPr>
          <w:rFonts w:ascii="Times New Roman" w:hAnsi="Times New Roman"/>
          <w:sz w:val="24"/>
          <w:szCs w:val="24"/>
          <w:lang w:val="ro-RO"/>
        </w:rPr>
      </w:pPr>
    </w:p>
    <w:p w:rsidR="004661AE" w:rsidRDefault="004661AE" w:rsidP="004517EB">
      <w:pPr>
        <w:spacing w:after="0" w:line="240" w:lineRule="auto"/>
        <w:jc w:val="both"/>
        <w:rPr>
          <w:rFonts w:ascii="Times New Roman" w:hAnsi="Times New Roman"/>
          <w:sz w:val="24"/>
          <w:szCs w:val="24"/>
          <w:lang w:val="ro-RO"/>
        </w:rPr>
      </w:pPr>
    </w:p>
    <w:p w:rsidR="004661AE" w:rsidRDefault="004661AE" w:rsidP="004517EB">
      <w:pPr>
        <w:spacing w:after="0" w:line="240" w:lineRule="auto"/>
        <w:jc w:val="both"/>
        <w:rPr>
          <w:rFonts w:ascii="Times New Roman" w:hAnsi="Times New Roman"/>
          <w:sz w:val="24"/>
          <w:szCs w:val="24"/>
          <w:lang w:val="ro-RO"/>
        </w:rPr>
      </w:pPr>
    </w:p>
    <w:p w:rsidR="004661AE" w:rsidRDefault="004661AE" w:rsidP="004517EB">
      <w:pPr>
        <w:spacing w:after="0" w:line="240" w:lineRule="auto"/>
        <w:jc w:val="both"/>
        <w:rPr>
          <w:rFonts w:ascii="Times New Roman" w:hAnsi="Times New Roman"/>
          <w:sz w:val="24"/>
          <w:szCs w:val="24"/>
          <w:lang w:val="ro-RO"/>
        </w:rPr>
      </w:pPr>
    </w:p>
    <w:p w:rsidR="004661AE" w:rsidRDefault="004661AE" w:rsidP="004517EB">
      <w:pPr>
        <w:spacing w:after="0" w:line="240" w:lineRule="auto"/>
        <w:jc w:val="both"/>
        <w:rPr>
          <w:rFonts w:ascii="Times New Roman" w:hAnsi="Times New Roman"/>
          <w:sz w:val="24"/>
          <w:szCs w:val="24"/>
          <w:lang w:val="ro-RO"/>
        </w:rPr>
      </w:pPr>
    </w:p>
    <w:p w:rsidR="004661AE" w:rsidRPr="004517EB" w:rsidRDefault="004661AE" w:rsidP="004517EB">
      <w:pPr>
        <w:spacing w:after="0" w:line="240" w:lineRule="auto"/>
        <w:jc w:val="both"/>
        <w:rPr>
          <w:rFonts w:ascii="Times New Roman" w:hAnsi="Times New Roman"/>
          <w:sz w:val="24"/>
          <w:szCs w:val="24"/>
          <w:lang w:val="ro-RO"/>
        </w:rPr>
      </w:pPr>
    </w:p>
    <w:sectPr w:rsidR="004661AE" w:rsidRPr="004517EB" w:rsidSect="008219D2">
      <w:headerReference w:type="default" r:id="rId7"/>
      <w:footerReference w:type="default" r:id="rId8"/>
      <w:pgSz w:w="12240" w:h="15840"/>
      <w:pgMar w:top="1440" w:right="1080" w:bottom="1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AE" w:rsidRDefault="004661AE" w:rsidP="00A83A48">
      <w:pPr>
        <w:spacing w:after="0" w:line="240" w:lineRule="auto"/>
      </w:pPr>
      <w:r>
        <w:separator/>
      </w:r>
    </w:p>
  </w:endnote>
  <w:endnote w:type="continuationSeparator" w:id="0">
    <w:p w:rsidR="004661AE" w:rsidRDefault="004661AE"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E" w:rsidRPr="00A83A48" w:rsidRDefault="004661AE"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AE" w:rsidRDefault="004661AE" w:rsidP="00A83A48">
      <w:pPr>
        <w:spacing w:after="0" w:line="240" w:lineRule="auto"/>
      </w:pPr>
      <w:r>
        <w:separator/>
      </w:r>
    </w:p>
  </w:footnote>
  <w:footnote w:type="continuationSeparator" w:id="0">
    <w:p w:rsidR="004661AE" w:rsidRDefault="004661AE"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E" w:rsidRDefault="004661AE"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109.35pt;width:412.35pt;height:94.05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mso-fit-shape-to-text:t">
            <w:txbxContent>
              <w:p w:rsidR="004661AE" w:rsidRPr="00C12E5D" w:rsidRDefault="004661AE"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4661AE" w:rsidRPr="00C12E5D" w:rsidRDefault="004661AE"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4661AE" w:rsidRPr="00C12E5D" w:rsidRDefault="004661AE"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4661AE" w:rsidRPr="00C12E5D" w:rsidRDefault="004661AE"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4661AE" w:rsidRPr="00C12E5D" w:rsidRDefault="004661AE" w:rsidP="00375E0D">
                <w:pPr>
                  <w:spacing w:after="0"/>
                  <w:ind w:firstLine="720"/>
                  <w:jc w:val="center"/>
                  <w:rPr>
                    <w:rFonts w:ascii="Times New Roman" w:hAnsi="Times New Roman"/>
                    <w:sz w:val="20"/>
                    <w:szCs w:val="20"/>
                    <w:lang w:val="pt-BR"/>
                  </w:rPr>
                </w:pPr>
                <w:r w:rsidRPr="00C12E5D">
                  <w:rPr>
                    <w:rFonts w:ascii="Times New Roman" w:hAnsi="Times New Roman"/>
                    <w:sz w:val="20"/>
                    <w:szCs w:val="20"/>
                    <w:lang w:val="pt-BR"/>
                  </w:rPr>
                  <w:t>B-dul George Enescu, nr.16, cod 720231 Suceava</w:t>
                </w:r>
              </w:p>
              <w:p w:rsidR="004661AE" w:rsidRPr="00375E0D" w:rsidRDefault="004661AE" w:rsidP="00375E0D">
                <w:pPr>
                  <w:spacing w:after="0"/>
                  <w:ind w:firstLine="720"/>
                  <w:jc w:val="center"/>
                  <w:rPr>
                    <w:rFonts w:ascii="Times New Roman" w:hAnsi="Times New Roman"/>
                    <w:sz w:val="20"/>
                    <w:szCs w:val="20"/>
                  </w:rPr>
                </w:pPr>
                <w:r w:rsidRPr="00C12E5D">
                  <w:rPr>
                    <w:rFonts w:ascii="Times New Roman" w:hAnsi="Times New Roman"/>
                    <w:sz w:val="20"/>
                    <w:szCs w:val="20"/>
                    <w:lang w:val="pt-BR"/>
                  </w:rPr>
                  <w:t xml:space="preserve">   </w:t>
                </w:r>
                <w:r w:rsidRPr="00375E0D">
                  <w:rPr>
                    <w:rFonts w:ascii="Times New Roman" w:hAnsi="Times New Roman"/>
                    <w:sz w:val="20"/>
                    <w:szCs w:val="20"/>
                  </w:rPr>
                  <w:t>Tel</w:t>
                </w:r>
                <w:r>
                  <w:rPr>
                    <w:rFonts w:ascii="Times New Roman" w:hAnsi="Times New Roman"/>
                    <w:sz w:val="20"/>
                    <w:szCs w:val="20"/>
                  </w:rPr>
                  <w:t>.: 0230-520.172; 330-401.188 ;</w:t>
                </w:r>
                <w:r w:rsidRPr="00375E0D">
                  <w:rPr>
                    <w:rFonts w:ascii="Times New Roman" w:hAnsi="Times New Roman"/>
                    <w:sz w:val="20"/>
                    <w:szCs w:val="20"/>
                  </w:rPr>
                  <w:t xml:space="preserve">  Fax: 0230-523.337</w:t>
                </w:r>
              </w:p>
              <w:p w:rsidR="004661AE" w:rsidRPr="00375E0D" w:rsidRDefault="004661AE" w:rsidP="00375E0D">
                <w:pPr>
                  <w:spacing w:after="0"/>
                  <w:ind w:left="720"/>
                  <w:jc w:val="center"/>
                  <w:rPr>
                    <w:rFonts w:ascii="Times New Roman" w:hAnsi="Times New Roman"/>
                    <w:sz w:val="20"/>
                    <w:szCs w:val="20"/>
                  </w:rPr>
                </w:pPr>
                <w:r w:rsidRPr="00375E0D">
                  <w:rPr>
                    <w:rFonts w:ascii="Times New Roman" w:hAnsi="Times New Roman"/>
                    <w:sz w:val="20"/>
                    <w:szCs w:val="20"/>
                  </w:rPr>
                  <w:t>e-mail: office@dpcsv.ro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31.25pt;margin-top:-17.3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4661AE" w:rsidRDefault="004661AE" w:rsidP="00711EC1">
    <w:pPr>
      <w:spacing w:after="0" w:line="240" w:lineRule="auto"/>
      <w:rPr>
        <w:lang w:val="fr-FR"/>
      </w:rPr>
    </w:pPr>
  </w:p>
  <w:p w:rsidR="004661AE" w:rsidRDefault="004661AE" w:rsidP="00711EC1">
    <w:pPr>
      <w:spacing w:after="0" w:line="240" w:lineRule="auto"/>
      <w:rPr>
        <w:lang w:val="fr-FR"/>
      </w:rPr>
    </w:pPr>
  </w:p>
  <w:p w:rsidR="004661AE" w:rsidRDefault="004661AE" w:rsidP="00711EC1">
    <w:pPr>
      <w:spacing w:after="0" w:line="240" w:lineRule="auto"/>
      <w:rPr>
        <w:lang w:val="fr-FR"/>
      </w:rPr>
    </w:pPr>
  </w:p>
  <w:p w:rsidR="004661AE" w:rsidRPr="00711EC1" w:rsidRDefault="004661AE" w:rsidP="00711EC1">
    <w:pPr>
      <w:spacing w:after="0" w:line="240" w:lineRule="auto"/>
      <w:rPr>
        <w:lang w:val="fr-FR"/>
      </w:rPr>
    </w:pPr>
  </w:p>
  <w:p w:rsidR="004661AE" w:rsidRDefault="004661AE">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6603CE"/>
    <w:multiLevelType w:val="hybridMultilevel"/>
    <w:tmpl w:val="4844E60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4"/>
  </w:num>
  <w:num w:numId="6">
    <w:abstractNumId w:val="5"/>
  </w:num>
  <w:num w:numId="7">
    <w:abstractNumId w:val="1"/>
  </w:num>
  <w:num w:numId="8">
    <w:abstractNumId w:val="10"/>
  </w:num>
  <w:num w:numId="9">
    <w:abstractNumId w:val="0"/>
  </w:num>
  <w:num w:numId="10">
    <w:abstractNumId w:val="9"/>
  </w:num>
  <w:num w:numId="11">
    <w:abstractNumId w:val="7"/>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C91"/>
    <w:rsid w:val="00002B66"/>
    <w:rsid w:val="00004DC6"/>
    <w:rsid w:val="00007762"/>
    <w:rsid w:val="00013E67"/>
    <w:rsid w:val="00016E2F"/>
    <w:rsid w:val="00017E9B"/>
    <w:rsid w:val="00030F16"/>
    <w:rsid w:val="000408EF"/>
    <w:rsid w:val="00057D53"/>
    <w:rsid w:val="00077E04"/>
    <w:rsid w:val="00081966"/>
    <w:rsid w:val="0009555D"/>
    <w:rsid w:val="000A483C"/>
    <w:rsid w:val="000A5255"/>
    <w:rsid w:val="000A7193"/>
    <w:rsid w:val="000B112F"/>
    <w:rsid w:val="000B38E6"/>
    <w:rsid w:val="000C0AF5"/>
    <w:rsid w:val="000C2DC6"/>
    <w:rsid w:val="000D4C5A"/>
    <w:rsid w:val="000D61EC"/>
    <w:rsid w:val="000D6DEC"/>
    <w:rsid w:val="000F2AAD"/>
    <w:rsid w:val="000F3672"/>
    <w:rsid w:val="000F57AA"/>
    <w:rsid w:val="00100185"/>
    <w:rsid w:val="001137B8"/>
    <w:rsid w:val="00117434"/>
    <w:rsid w:val="00125D5D"/>
    <w:rsid w:val="001263B2"/>
    <w:rsid w:val="001452A4"/>
    <w:rsid w:val="00146682"/>
    <w:rsid w:val="00164E91"/>
    <w:rsid w:val="001671D2"/>
    <w:rsid w:val="00185AD7"/>
    <w:rsid w:val="001D778C"/>
    <w:rsid w:val="001F333E"/>
    <w:rsid w:val="00202282"/>
    <w:rsid w:val="00227B53"/>
    <w:rsid w:val="00234A1C"/>
    <w:rsid w:val="00237DAC"/>
    <w:rsid w:val="0025699E"/>
    <w:rsid w:val="00264D73"/>
    <w:rsid w:val="00276B45"/>
    <w:rsid w:val="00284400"/>
    <w:rsid w:val="002855E0"/>
    <w:rsid w:val="00285690"/>
    <w:rsid w:val="002A6AD7"/>
    <w:rsid w:val="002B5533"/>
    <w:rsid w:val="002D4F36"/>
    <w:rsid w:val="002E736E"/>
    <w:rsid w:val="00300B3E"/>
    <w:rsid w:val="00303DC3"/>
    <w:rsid w:val="0033251B"/>
    <w:rsid w:val="003577CA"/>
    <w:rsid w:val="00365A6F"/>
    <w:rsid w:val="0037594F"/>
    <w:rsid w:val="00375E0D"/>
    <w:rsid w:val="00380170"/>
    <w:rsid w:val="003852C6"/>
    <w:rsid w:val="00394910"/>
    <w:rsid w:val="003D38AE"/>
    <w:rsid w:val="003E06F2"/>
    <w:rsid w:val="003E0D02"/>
    <w:rsid w:val="003E63C9"/>
    <w:rsid w:val="003E7557"/>
    <w:rsid w:val="00403153"/>
    <w:rsid w:val="00412512"/>
    <w:rsid w:val="004326F4"/>
    <w:rsid w:val="00433915"/>
    <w:rsid w:val="00441556"/>
    <w:rsid w:val="004517EB"/>
    <w:rsid w:val="00452910"/>
    <w:rsid w:val="00460779"/>
    <w:rsid w:val="004661AE"/>
    <w:rsid w:val="00466370"/>
    <w:rsid w:val="00472CC9"/>
    <w:rsid w:val="0047696A"/>
    <w:rsid w:val="00486448"/>
    <w:rsid w:val="00491351"/>
    <w:rsid w:val="00496E1B"/>
    <w:rsid w:val="004A45C6"/>
    <w:rsid w:val="004A58C8"/>
    <w:rsid w:val="004D2FB3"/>
    <w:rsid w:val="004D4E1A"/>
    <w:rsid w:val="00522B75"/>
    <w:rsid w:val="0052742E"/>
    <w:rsid w:val="00535937"/>
    <w:rsid w:val="0054397D"/>
    <w:rsid w:val="00550A90"/>
    <w:rsid w:val="00572093"/>
    <w:rsid w:val="00591678"/>
    <w:rsid w:val="00591E3C"/>
    <w:rsid w:val="00594640"/>
    <w:rsid w:val="005B6C90"/>
    <w:rsid w:val="005E189D"/>
    <w:rsid w:val="00604D22"/>
    <w:rsid w:val="006130E3"/>
    <w:rsid w:val="00614714"/>
    <w:rsid w:val="00644D94"/>
    <w:rsid w:val="00667192"/>
    <w:rsid w:val="00667A35"/>
    <w:rsid w:val="006852FA"/>
    <w:rsid w:val="00692F72"/>
    <w:rsid w:val="00695806"/>
    <w:rsid w:val="006B27E5"/>
    <w:rsid w:val="006C0BF1"/>
    <w:rsid w:val="006D11E7"/>
    <w:rsid w:val="006E27E0"/>
    <w:rsid w:val="006E28AA"/>
    <w:rsid w:val="006E3585"/>
    <w:rsid w:val="00711EC1"/>
    <w:rsid w:val="00717484"/>
    <w:rsid w:val="007446E4"/>
    <w:rsid w:val="007629E1"/>
    <w:rsid w:val="0078231A"/>
    <w:rsid w:val="007836D0"/>
    <w:rsid w:val="00794483"/>
    <w:rsid w:val="007A7B86"/>
    <w:rsid w:val="007D239A"/>
    <w:rsid w:val="007D3294"/>
    <w:rsid w:val="007E2AC9"/>
    <w:rsid w:val="007E4BF2"/>
    <w:rsid w:val="007E6FDE"/>
    <w:rsid w:val="00813FDC"/>
    <w:rsid w:val="008219D2"/>
    <w:rsid w:val="008336AB"/>
    <w:rsid w:val="00833DF1"/>
    <w:rsid w:val="00854012"/>
    <w:rsid w:val="008579EE"/>
    <w:rsid w:val="0086022B"/>
    <w:rsid w:val="00860A5E"/>
    <w:rsid w:val="008970CC"/>
    <w:rsid w:val="008A0A65"/>
    <w:rsid w:val="008A2B16"/>
    <w:rsid w:val="008B01D7"/>
    <w:rsid w:val="008B2C91"/>
    <w:rsid w:val="008C40DC"/>
    <w:rsid w:val="008D46FE"/>
    <w:rsid w:val="008D58A6"/>
    <w:rsid w:val="008E5338"/>
    <w:rsid w:val="008F1D23"/>
    <w:rsid w:val="00913D7B"/>
    <w:rsid w:val="00914022"/>
    <w:rsid w:val="00915B93"/>
    <w:rsid w:val="00944EA8"/>
    <w:rsid w:val="0096128E"/>
    <w:rsid w:val="0099644F"/>
    <w:rsid w:val="009A63AA"/>
    <w:rsid w:val="009B2646"/>
    <w:rsid w:val="009B66DB"/>
    <w:rsid w:val="009C3159"/>
    <w:rsid w:val="009D2C43"/>
    <w:rsid w:val="00A138A5"/>
    <w:rsid w:val="00A15229"/>
    <w:rsid w:val="00A17197"/>
    <w:rsid w:val="00A201E5"/>
    <w:rsid w:val="00A219A3"/>
    <w:rsid w:val="00A24344"/>
    <w:rsid w:val="00A31A18"/>
    <w:rsid w:val="00A81EA4"/>
    <w:rsid w:val="00A83A48"/>
    <w:rsid w:val="00A86D82"/>
    <w:rsid w:val="00A928BA"/>
    <w:rsid w:val="00A948D3"/>
    <w:rsid w:val="00AA216B"/>
    <w:rsid w:val="00AA392E"/>
    <w:rsid w:val="00AC142E"/>
    <w:rsid w:val="00AD327C"/>
    <w:rsid w:val="00AF6164"/>
    <w:rsid w:val="00B00DFB"/>
    <w:rsid w:val="00B156EF"/>
    <w:rsid w:val="00B313C3"/>
    <w:rsid w:val="00B336C9"/>
    <w:rsid w:val="00B440DA"/>
    <w:rsid w:val="00B57702"/>
    <w:rsid w:val="00B96431"/>
    <w:rsid w:val="00BA14CB"/>
    <w:rsid w:val="00BA404D"/>
    <w:rsid w:val="00BA5BC1"/>
    <w:rsid w:val="00BC794B"/>
    <w:rsid w:val="00BD0C28"/>
    <w:rsid w:val="00BF0B39"/>
    <w:rsid w:val="00C01C4C"/>
    <w:rsid w:val="00C02C5B"/>
    <w:rsid w:val="00C03D8A"/>
    <w:rsid w:val="00C115EE"/>
    <w:rsid w:val="00C12E5D"/>
    <w:rsid w:val="00C23D21"/>
    <w:rsid w:val="00C25C4B"/>
    <w:rsid w:val="00C320C7"/>
    <w:rsid w:val="00C3494B"/>
    <w:rsid w:val="00C3696D"/>
    <w:rsid w:val="00C447B7"/>
    <w:rsid w:val="00C468B7"/>
    <w:rsid w:val="00C635C0"/>
    <w:rsid w:val="00C81FC9"/>
    <w:rsid w:val="00C86163"/>
    <w:rsid w:val="00C904CE"/>
    <w:rsid w:val="00CA1518"/>
    <w:rsid w:val="00CA5460"/>
    <w:rsid w:val="00CA785A"/>
    <w:rsid w:val="00CB3136"/>
    <w:rsid w:val="00CB79C7"/>
    <w:rsid w:val="00CD0CEA"/>
    <w:rsid w:val="00CF09C1"/>
    <w:rsid w:val="00D024E5"/>
    <w:rsid w:val="00D02DBF"/>
    <w:rsid w:val="00D61841"/>
    <w:rsid w:val="00D7352A"/>
    <w:rsid w:val="00D747A9"/>
    <w:rsid w:val="00D9311A"/>
    <w:rsid w:val="00D947FA"/>
    <w:rsid w:val="00DA3735"/>
    <w:rsid w:val="00DA73A7"/>
    <w:rsid w:val="00DB0125"/>
    <w:rsid w:val="00DC26A7"/>
    <w:rsid w:val="00DC3BA1"/>
    <w:rsid w:val="00DE6986"/>
    <w:rsid w:val="00DE7E54"/>
    <w:rsid w:val="00DF329B"/>
    <w:rsid w:val="00E177DC"/>
    <w:rsid w:val="00E32454"/>
    <w:rsid w:val="00E54424"/>
    <w:rsid w:val="00E56BA0"/>
    <w:rsid w:val="00E72408"/>
    <w:rsid w:val="00E959CF"/>
    <w:rsid w:val="00EA6BA4"/>
    <w:rsid w:val="00EB024D"/>
    <w:rsid w:val="00EB2C2A"/>
    <w:rsid w:val="00ED091C"/>
    <w:rsid w:val="00ED714D"/>
    <w:rsid w:val="00EF07F0"/>
    <w:rsid w:val="00F062D8"/>
    <w:rsid w:val="00F079E8"/>
    <w:rsid w:val="00F25CB2"/>
    <w:rsid w:val="00F41E7F"/>
    <w:rsid w:val="00F47784"/>
    <w:rsid w:val="00F478A4"/>
    <w:rsid w:val="00F563C8"/>
    <w:rsid w:val="00F60FCF"/>
    <w:rsid w:val="00F72325"/>
    <w:rsid w:val="00F733D1"/>
    <w:rsid w:val="00F8799F"/>
    <w:rsid w:val="00FA6C98"/>
    <w:rsid w:val="00FD1FD5"/>
    <w:rsid w:val="00FE7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divs>
    <w:div w:id="1226379856">
      <w:marLeft w:val="0"/>
      <w:marRight w:val="0"/>
      <w:marTop w:val="0"/>
      <w:marBottom w:val="0"/>
      <w:divBdr>
        <w:top w:val="none" w:sz="0" w:space="0" w:color="auto"/>
        <w:left w:val="none" w:sz="0" w:space="0" w:color="auto"/>
        <w:bottom w:val="none" w:sz="0" w:space="0" w:color="auto"/>
        <w:right w:val="none" w:sz="0" w:space="0" w:color="auto"/>
      </w:divBdr>
    </w:div>
    <w:div w:id="1226379857">
      <w:marLeft w:val="0"/>
      <w:marRight w:val="0"/>
      <w:marTop w:val="0"/>
      <w:marBottom w:val="0"/>
      <w:divBdr>
        <w:top w:val="none" w:sz="0" w:space="0" w:color="auto"/>
        <w:left w:val="none" w:sz="0" w:space="0" w:color="auto"/>
        <w:bottom w:val="none" w:sz="0" w:space="0" w:color="auto"/>
        <w:right w:val="none" w:sz="0" w:space="0" w:color="auto"/>
      </w:divBdr>
    </w:div>
    <w:div w:id="1226379858">
      <w:marLeft w:val="0"/>
      <w:marRight w:val="0"/>
      <w:marTop w:val="0"/>
      <w:marBottom w:val="0"/>
      <w:divBdr>
        <w:top w:val="none" w:sz="0" w:space="0" w:color="auto"/>
        <w:left w:val="none" w:sz="0" w:space="0" w:color="auto"/>
        <w:bottom w:val="none" w:sz="0" w:space="0" w:color="auto"/>
        <w:right w:val="none" w:sz="0" w:space="0" w:color="auto"/>
      </w:divBdr>
    </w:div>
    <w:div w:id="1226379859">
      <w:marLeft w:val="0"/>
      <w:marRight w:val="0"/>
      <w:marTop w:val="0"/>
      <w:marBottom w:val="0"/>
      <w:divBdr>
        <w:top w:val="none" w:sz="0" w:space="0" w:color="auto"/>
        <w:left w:val="none" w:sz="0" w:space="0" w:color="auto"/>
        <w:bottom w:val="none" w:sz="0" w:space="0" w:color="auto"/>
        <w:right w:val="none" w:sz="0" w:space="0" w:color="auto"/>
      </w:divBdr>
    </w:div>
    <w:div w:id="1226379860">
      <w:marLeft w:val="0"/>
      <w:marRight w:val="0"/>
      <w:marTop w:val="0"/>
      <w:marBottom w:val="0"/>
      <w:divBdr>
        <w:top w:val="none" w:sz="0" w:space="0" w:color="auto"/>
        <w:left w:val="none" w:sz="0" w:space="0" w:color="auto"/>
        <w:bottom w:val="none" w:sz="0" w:space="0" w:color="auto"/>
        <w:right w:val="none" w:sz="0" w:space="0" w:color="auto"/>
      </w:divBdr>
    </w:div>
    <w:div w:id="1226379873">
      <w:marLeft w:val="0"/>
      <w:marRight w:val="0"/>
      <w:marTop w:val="0"/>
      <w:marBottom w:val="0"/>
      <w:divBdr>
        <w:top w:val="none" w:sz="0" w:space="0" w:color="auto"/>
        <w:left w:val="none" w:sz="0" w:space="0" w:color="auto"/>
        <w:bottom w:val="none" w:sz="0" w:space="0" w:color="auto"/>
        <w:right w:val="none" w:sz="0" w:space="0" w:color="auto"/>
      </w:divBdr>
      <w:divsChild>
        <w:div w:id="1226379863">
          <w:marLeft w:val="0"/>
          <w:marRight w:val="0"/>
          <w:marTop w:val="0"/>
          <w:marBottom w:val="0"/>
          <w:divBdr>
            <w:top w:val="none" w:sz="0" w:space="0" w:color="auto"/>
            <w:left w:val="none" w:sz="0" w:space="0" w:color="auto"/>
            <w:bottom w:val="none" w:sz="0" w:space="0" w:color="auto"/>
            <w:right w:val="none" w:sz="0" w:space="0" w:color="auto"/>
          </w:divBdr>
          <w:divsChild>
            <w:div w:id="1226379875">
              <w:marLeft w:val="0"/>
              <w:marRight w:val="0"/>
              <w:marTop w:val="0"/>
              <w:marBottom w:val="0"/>
              <w:divBdr>
                <w:top w:val="none" w:sz="0" w:space="0" w:color="auto"/>
                <w:left w:val="none" w:sz="0" w:space="0" w:color="auto"/>
                <w:bottom w:val="none" w:sz="0" w:space="0" w:color="auto"/>
                <w:right w:val="none" w:sz="0" w:space="0" w:color="auto"/>
              </w:divBdr>
              <w:divsChild>
                <w:div w:id="1226379862">
                  <w:marLeft w:val="0"/>
                  <w:marRight w:val="0"/>
                  <w:marTop w:val="0"/>
                  <w:marBottom w:val="0"/>
                  <w:divBdr>
                    <w:top w:val="none" w:sz="0" w:space="0" w:color="auto"/>
                    <w:left w:val="none" w:sz="0" w:space="0" w:color="auto"/>
                    <w:bottom w:val="none" w:sz="0" w:space="0" w:color="auto"/>
                    <w:right w:val="none" w:sz="0" w:space="0" w:color="auto"/>
                  </w:divBdr>
                  <w:divsChild>
                    <w:div w:id="1226379870">
                      <w:marLeft w:val="0"/>
                      <w:marRight w:val="0"/>
                      <w:marTop w:val="0"/>
                      <w:marBottom w:val="0"/>
                      <w:divBdr>
                        <w:top w:val="none" w:sz="0" w:space="0" w:color="auto"/>
                        <w:left w:val="none" w:sz="0" w:space="0" w:color="auto"/>
                        <w:bottom w:val="none" w:sz="0" w:space="0" w:color="auto"/>
                        <w:right w:val="none" w:sz="0" w:space="0" w:color="auto"/>
                      </w:divBdr>
                      <w:divsChild>
                        <w:div w:id="1226379868">
                          <w:marLeft w:val="0"/>
                          <w:marRight w:val="0"/>
                          <w:marTop w:val="0"/>
                          <w:marBottom w:val="0"/>
                          <w:divBdr>
                            <w:top w:val="none" w:sz="0" w:space="0" w:color="auto"/>
                            <w:left w:val="none" w:sz="0" w:space="0" w:color="auto"/>
                            <w:bottom w:val="none" w:sz="0" w:space="0" w:color="auto"/>
                            <w:right w:val="none" w:sz="0" w:space="0" w:color="auto"/>
                          </w:divBdr>
                          <w:divsChild>
                            <w:div w:id="1226379864">
                              <w:marLeft w:val="0"/>
                              <w:marRight w:val="0"/>
                              <w:marTop w:val="0"/>
                              <w:marBottom w:val="0"/>
                              <w:divBdr>
                                <w:top w:val="none" w:sz="0" w:space="0" w:color="auto"/>
                                <w:left w:val="none" w:sz="0" w:space="0" w:color="auto"/>
                                <w:bottom w:val="none" w:sz="0" w:space="0" w:color="auto"/>
                                <w:right w:val="none" w:sz="0" w:space="0" w:color="auto"/>
                              </w:divBdr>
                              <w:divsChild>
                                <w:div w:id="1226379874">
                                  <w:marLeft w:val="0"/>
                                  <w:marRight w:val="0"/>
                                  <w:marTop w:val="0"/>
                                  <w:marBottom w:val="0"/>
                                  <w:divBdr>
                                    <w:top w:val="none" w:sz="0" w:space="0" w:color="auto"/>
                                    <w:left w:val="none" w:sz="0" w:space="0" w:color="auto"/>
                                    <w:bottom w:val="none" w:sz="0" w:space="0" w:color="auto"/>
                                    <w:right w:val="none" w:sz="0" w:space="0" w:color="auto"/>
                                  </w:divBdr>
                                  <w:divsChild>
                                    <w:div w:id="1226379861">
                                      <w:marLeft w:val="0"/>
                                      <w:marRight w:val="0"/>
                                      <w:marTop w:val="0"/>
                                      <w:marBottom w:val="0"/>
                                      <w:divBdr>
                                        <w:top w:val="none" w:sz="0" w:space="0" w:color="auto"/>
                                        <w:left w:val="none" w:sz="0" w:space="0" w:color="auto"/>
                                        <w:bottom w:val="none" w:sz="0" w:space="0" w:color="auto"/>
                                        <w:right w:val="none" w:sz="0" w:space="0" w:color="auto"/>
                                      </w:divBdr>
                                    </w:div>
                                    <w:div w:id="1226379865">
                                      <w:marLeft w:val="0"/>
                                      <w:marRight w:val="0"/>
                                      <w:marTop w:val="0"/>
                                      <w:marBottom w:val="0"/>
                                      <w:divBdr>
                                        <w:top w:val="none" w:sz="0" w:space="0" w:color="auto"/>
                                        <w:left w:val="none" w:sz="0" w:space="0" w:color="auto"/>
                                        <w:bottom w:val="none" w:sz="0" w:space="0" w:color="auto"/>
                                        <w:right w:val="none" w:sz="0" w:space="0" w:color="auto"/>
                                      </w:divBdr>
                                    </w:div>
                                    <w:div w:id="1226379866">
                                      <w:marLeft w:val="0"/>
                                      <w:marRight w:val="0"/>
                                      <w:marTop w:val="0"/>
                                      <w:marBottom w:val="0"/>
                                      <w:divBdr>
                                        <w:top w:val="none" w:sz="0" w:space="0" w:color="auto"/>
                                        <w:left w:val="none" w:sz="0" w:space="0" w:color="auto"/>
                                        <w:bottom w:val="none" w:sz="0" w:space="0" w:color="auto"/>
                                        <w:right w:val="none" w:sz="0" w:space="0" w:color="auto"/>
                                      </w:divBdr>
                                    </w:div>
                                    <w:div w:id="1226379867">
                                      <w:marLeft w:val="0"/>
                                      <w:marRight w:val="0"/>
                                      <w:marTop w:val="0"/>
                                      <w:marBottom w:val="0"/>
                                      <w:divBdr>
                                        <w:top w:val="none" w:sz="0" w:space="0" w:color="auto"/>
                                        <w:left w:val="none" w:sz="0" w:space="0" w:color="auto"/>
                                        <w:bottom w:val="none" w:sz="0" w:space="0" w:color="auto"/>
                                        <w:right w:val="none" w:sz="0" w:space="0" w:color="auto"/>
                                      </w:divBdr>
                                    </w:div>
                                    <w:div w:id="1226379869">
                                      <w:marLeft w:val="0"/>
                                      <w:marRight w:val="0"/>
                                      <w:marTop w:val="0"/>
                                      <w:marBottom w:val="0"/>
                                      <w:divBdr>
                                        <w:top w:val="none" w:sz="0" w:space="0" w:color="auto"/>
                                        <w:left w:val="none" w:sz="0" w:space="0" w:color="auto"/>
                                        <w:bottom w:val="none" w:sz="0" w:space="0" w:color="auto"/>
                                        <w:right w:val="none" w:sz="0" w:space="0" w:color="auto"/>
                                      </w:divBdr>
                                    </w:div>
                                    <w:div w:id="1226379871">
                                      <w:marLeft w:val="0"/>
                                      <w:marRight w:val="0"/>
                                      <w:marTop w:val="0"/>
                                      <w:marBottom w:val="0"/>
                                      <w:divBdr>
                                        <w:top w:val="none" w:sz="0" w:space="0" w:color="auto"/>
                                        <w:left w:val="none" w:sz="0" w:space="0" w:color="auto"/>
                                        <w:bottom w:val="none" w:sz="0" w:space="0" w:color="auto"/>
                                        <w:right w:val="none" w:sz="0" w:space="0" w:color="auto"/>
                                      </w:divBdr>
                                    </w:div>
                                    <w:div w:id="12263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910</TotalTime>
  <Pages>2</Pages>
  <Words>464</Words>
  <Characters>2651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niculina.daneliuc</cp:lastModifiedBy>
  <cp:revision>76</cp:revision>
  <cp:lastPrinted>2022-03-01T10:45:00Z</cp:lastPrinted>
  <dcterms:created xsi:type="dcterms:W3CDTF">2018-09-11T07:05:00Z</dcterms:created>
  <dcterms:modified xsi:type="dcterms:W3CDTF">2022-03-01T13:03:00Z</dcterms:modified>
</cp:coreProperties>
</file>