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46E" w:rsidRPr="0006685B" w:rsidRDefault="0034646E" w:rsidP="0034646E">
      <w:pPr>
        <w:rPr>
          <w:i/>
          <w:sz w:val="28"/>
          <w:szCs w:val="28"/>
          <w:lang w:val="it-IT"/>
        </w:rPr>
      </w:pPr>
    </w:p>
    <w:p w:rsidR="0034646E" w:rsidRPr="0006685B" w:rsidRDefault="0034646E" w:rsidP="0034646E">
      <w:pPr>
        <w:jc w:val="center"/>
        <w:rPr>
          <w:rFonts w:ascii="Tahoma" w:hAnsi="Tahoma" w:cs="Tahoma"/>
          <w:b/>
          <w:i/>
          <w:sz w:val="20"/>
          <w:szCs w:val="20"/>
        </w:rPr>
      </w:pPr>
      <w:r>
        <w:rPr>
          <w:i/>
          <w:noProof/>
          <w:lang w:val="en-US" w:eastAsia="en-US"/>
        </w:rPr>
        <w:drawing>
          <wp:anchor distT="0" distB="0" distL="114300" distR="114300" simplePos="0" relativeHeight="251663360" behindDoc="0" locked="0" layoutInCell="1" allowOverlap="1">
            <wp:simplePos x="0" y="0"/>
            <wp:positionH relativeFrom="column">
              <wp:posOffset>-275590</wp:posOffset>
            </wp:positionH>
            <wp:positionV relativeFrom="paragraph">
              <wp:posOffset>-65405</wp:posOffset>
            </wp:positionV>
            <wp:extent cx="934085" cy="103441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934085" cy="1034415"/>
                    </a:xfrm>
                    <a:prstGeom prst="rect">
                      <a:avLst/>
                    </a:prstGeom>
                    <a:noFill/>
                    <a:ln w="9525">
                      <a:noFill/>
                      <a:miter lim="800000"/>
                      <a:headEnd/>
                      <a:tailEnd/>
                    </a:ln>
                  </pic:spPr>
                </pic:pic>
              </a:graphicData>
            </a:graphic>
          </wp:anchor>
        </w:drawing>
      </w:r>
      <w:r>
        <w:rPr>
          <w:rFonts w:ascii="Tahoma" w:hAnsi="Tahoma" w:cs="Tahoma"/>
          <w:b/>
          <w:i/>
          <w:noProof/>
          <w:sz w:val="20"/>
          <w:szCs w:val="20"/>
          <w:lang w:val="en-US" w:eastAsia="en-US"/>
        </w:rPr>
        <w:drawing>
          <wp:anchor distT="0" distB="0" distL="114300" distR="114300" simplePos="0" relativeHeight="251664384" behindDoc="0" locked="0" layoutInCell="1" allowOverlap="1">
            <wp:simplePos x="0" y="0"/>
            <wp:positionH relativeFrom="column">
              <wp:posOffset>4866640</wp:posOffset>
            </wp:positionH>
            <wp:positionV relativeFrom="paragraph">
              <wp:posOffset>-65405</wp:posOffset>
            </wp:positionV>
            <wp:extent cx="1336675" cy="1257300"/>
            <wp:effectExtent l="0" t="0" r="0" b="0"/>
            <wp:wrapSquare wrapText="bothSides"/>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cstate="print"/>
                    <a:srcRect/>
                    <a:stretch>
                      <a:fillRect/>
                    </a:stretch>
                  </pic:blipFill>
                  <pic:spPr bwMode="auto">
                    <a:xfrm>
                      <a:off x="0" y="0"/>
                      <a:ext cx="1336675" cy="1257300"/>
                    </a:xfrm>
                    <a:prstGeom prst="rect">
                      <a:avLst/>
                    </a:prstGeom>
                    <a:noFill/>
                    <a:ln w="9525">
                      <a:noFill/>
                      <a:miter lim="800000"/>
                      <a:headEnd/>
                      <a:tailEnd/>
                    </a:ln>
                  </pic:spPr>
                </pic:pic>
              </a:graphicData>
            </a:graphic>
          </wp:anchor>
        </w:drawing>
      </w:r>
      <w:r w:rsidRPr="0006685B">
        <w:rPr>
          <w:i/>
          <w:lang w:val="it-IT"/>
        </w:rPr>
        <w:t xml:space="preserve">                    </w:t>
      </w:r>
      <w:r w:rsidRPr="0006685B">
        <w:rPr>
          <w:rFonts w:ascii="Tahoma" w:hAnsi="Tahoma" w:cs="Tahoma"/>
          <w:b/>
          <w:i/>
          <w:sz w:val="20"/>
          <w:szCs w:val="20"/>
          <w:lang w:val="fr-FR"/>
        </w:rPr>
        <w:t xml:space="preserve">DIRECŢIA </w:t>
      </w:r>
      <w:proofErr w:type="gramStart"/>
      <w:r w:rsidRPr="0006685B">
        <w:rPr>
          <w:rFonts w:ascii="Tahoma" w:hAnsi="Tahoma" w:cs="Tahoma"/>
          <w:b/>
          <w:i/>
          <w:sz w:val="20"/>
          <w:szCs w:val="20"/>
          <w:lang w:val="fr-FR"/>
        </w:rPr>
        <w:t xml:space="preserve">GENERALA DE ASISTENŢĂ SOCIALĂ ŞI  </w:t>
      </w:r>
      <w:proofErr w:type="gramEnd"/>
      <w:r w:rsidRPr="0006685B">
        <w:rPr>
          <w:rFonts w:ascii="Tahoma" w:hAnsi="Tahoma" w:cs="Tahoma"/>
          <w:b/>
          <w:i/>
          <w:sz w:val="20"/>
          <w:szCs w:val="20"/>
          <w:lang w:val="fr-FR"/>
        </w:rPr>
        <w:t xml:space="preserve"> PROTECŢIA </w:t>
      </w:r>
    </w:p>
    <w:p w:rsidR="0034646E" w:rsidRPr="0006685B" w:rsidRDefault="0034646E" w:rsidP="0034646E">
      <w:pPr>
        <w:jc w:val="center"/>
        <w:rPr>
          <w:rFonts w:ascii="Tahoma" w:hAnsi="Tahoma" w:cs="Tahoma"/>
          <w:b/>
          <w:i/>
          <w:sz w:val="20"/>
          <w:szCs w:val="20"/>
          <w:lang w:val="fr-FR"/>
        </w:rPr>
      </w:pPr>
      <w:r w:rsidRPr="0006685B">
        <w:rPr>
          <w:rFonts w:ascii="Tahoma" w:hAnsi="Tahoma" w:cs="Tahoma"/>
          <w:b/>
          <w:i/>
          <w:sz w:val="20"/>
          <w:szCs w:val="20"/>
          <w:lang w:val="fr-FR"/>
        </w:rPr>
        <w:t xml:space="preserve">                    COPILULUI  A JUDEŢULUI SUCEAVA</w:t>
      </w:r>
    </w:p>
    <w:p w:rsidR="0034646E" w:rsidRPr="0006685B" w:rsidRDefault="0034646E" w:rsidP="0034646E">
      <w:pPr>
        <w:jc w:val="center"/>
        <w:rPr>
          <w:i/>
        </w:rPr>
      </w:pPr>
      <w:r w:rsidRPr="0006685B">
        <w:rPr>
          <w:i/>
        </w:rPr>
        <w:t xml:space="preserve">                  B-dul George Enescu, nr.16, cod 720231</w:t>
      </w:r>
    </w:p>
    <w:p w:rsidR="0034646E" w:rsidRPr="0006685B" w:rsidRDefault="0034646E" w:rsidP="0034646E">
      <w:pPr>
        <w:jc w:val="center"/>
        <w:rPr>
          <w:i/>
        </w:rPr>
      </w:pPr>
      <w:r w:rsidRPr="0006685B">
        <w:rPr>
          <w:i/>
        </w:rPr>
        <w:t xml:space="preserve">                   Suceava, ROMÂNIA</w:t>
      </w:r>
    </w:p>
    <w:p w:rsidR="0034646E" w:rsidRPr="0006685B" w:rsidRDefault="0034646E" w:rsidP="0034646E">
      <w:pPr>
        <w:jc w:val="center"/>
        <w:rPr>
          <w:i/>
        </w:rPr>
      </w:pPr>
      <w:r w:rsidRPr="0006685B">
        <w:rPr>
          <w:i/>
        </w:rPr>
        <w:t xml:space="preserve">                  Tel.: 0230-520.172,  Fax: 0230-523.337</w:t>
      </w:r>
    </w:p>
    <w:p w:rsidR="0034646E" w:rsidRPr="0006685B" w:rsidRDefault="0034646E" w:rsidP="0034646E">
      <w:pPr>
        <w:rPr>
          <w:i/>
        </w:rPr>
      </w:pPr>
      <w:r w:rsidRPr="0006685B">
        <w:rPr>
          <w:i/>
        </w:rPr>
        <w:t xml:space="preserve">                                                     e-mail: </w:t>
      </w:r>
      <w:hyperlink r:id="rId7" w:history="1">
        <w:r w:rsidRPr="0006685B">
          <w:rPr>
            <w:i/>
          </w:rPr>
          <w:t>office@dpcsv.ro</w:t>
        </w:r>
      </w:hyperlink>
    </w:p>
    <w:p w:rsidR="0034646E" w:rsidRPr="0006685B" w:rsidRDefault="0034646E" w:rsidP="0034646E">
      <w:pPr>
        <w:rPr>
          <w:i/>
        </w:rPr>
      </w:pPr>
    </w:p>
    <w:p w:rsidR="0034646E" w:rsidRPr="00F90528" w:rsidRDefault="0034646E" w:rsidP="0034646E">
      <w:pPr>
        <w:rPr>
          <w:b/>
        </w:rPr>
      </w:pPr>
      <w:r w:rsidRPr="00F90528">
        <w:rPr>
          <w:b/>
        </w:rPr>
        <w:t xml:space="preserve">Nr. </w:t>
      </w:r>
      <w:r w:rsidR="00917E92">
        <w:rPr>
          <w:b/>
        </w:rPr>
        <w:t xml:space="preserve">132673 din </w:t>
      </w:r>
      <w:r>
        <w:rPr>
          <w:b/>
        </w:rPr>
        <w:t>01.11</w:t>
      </w:r>
      <w:r w:rsidRPr="00F90528">
        <w:rPr>
          <w:b/>
        </w:rPr>
        <w:t>.2021</w:t>
      </w:r>
    </w:p>
    <w:p w:rsidR="0034646E" w:rsidRPr="00F90528" w:rsidRDefault="0034646E" w:rsidP="0034646E">
      <w:pPr>
        <w:autoSpaceDE w:val="0"/>
        <w:autoSpaceDN w:val="0"/>
        <w:adjustRightInd w:val="0"/>
        <w:jc w:val="both"/>
        <w:rPr>
          <w:rFonts w:ascii="Arial" w:hAnsi="Arial" w:cs="Arial"/>
          <w:i/>
        </w:rPr>
      </w:pPr>
    </w:p>
    <w:p w:rsidR="0034646E" w:rsidRPr="00F90528" w:rsidRDefault="0034646E" w:rsidP="0034646E">
      <w:pPr>
        <w:rPr>
          <w:b/>
          <w:i/>
        </w:rPr>
      </w:pPr>
      <w:r w:rsidRPr="00F90528">
        <w:rPr>
          <w:b/>
          <w:i/>
        </w:rPr>
        <w:t xml:space="preserve">               </w:t>
      </w:r>
    </w:p>
    <w:p w:rsidR="0034646E" w:rsidRPr="00F90528" w:rsidRDefault="0034646E" w:rsidP="0034646E">
      <w:pPr>
        <w:ind w:right="23"/>
        <w:jc w:val="center"/>
        <w:rPr>
          <w:b/>
        </w:rPr>
      </w:pPr>
    </w:p>
    <w:p w:rsidR="0034646E" w:rsidRPr="00312402" w:rsidRDefault="0034646E" w:rsidP="0034646E">
      <w:pPr>
        <w:ind w:right="23"/>
        <w:jc w:val="center"/>
        <w:rPr>
          <w:b/>
          <w:sz w:val="22"/>
          <w:szCs w:val="22"/>
        </w:rPr>
      </w:pPr>
      <w:r w:rsidRPr="00312402">
        <w:rPr>
          <w:b/>
          <w:sz w:val="22"/>
          <w:szCs w:val="22"/>
        </w:rPr>
        <w:t>DIRECŢIA  GENERALĂ DE ASISTENŢĂ SOCIALĂ ŞI PROTECŢIA COPILULUI A JUDEŢULUI SUCEAVA</w:t>
      </w:r>
    </w:p>
    <w:p w:rsidR="0034646E" w:rsidRPr="00312402" w:rsidRDefault="0034646E" w:rsidP="0034646E">
      <w:pPr>
        <w:ind w:right="23"/>
        <w:jc w:val="center"/>
        <w:rPr>
          <w:b/>
          <w:sz w:val="22"/>
          <w:szCs w:val="22"/>
        </w:rPr>
      </w:pPr>
    </w:p>
    <w:p w:rsidR="0034646E" w:rsidRPr="00312402" w:rsidRDefault="0034646E" w:rsidP="0034646E">
      <w:pPr>
        <w:ind w:right="23"/>
        <w:jc w:val="center"/>
        <w:rPr>
          <w:b/>
          <w:sz w:val="22"/>
          <w:szCs w:val="22"/>
        </w:rPr>
      </w:pPr>
      <w:r w:rsidRPr="00312402">
        <w:rPr>
          <w:b/>
          <w:sz w:val="22"/>
          <w:szCs w:val="22"/>
        </w:rPr>
        <w:t>anunţă:</w:t>
      </w:r>
    </w:p>
    <w:p w:rsidR="0034646E" w:rsidRPr="00312402" w:rsidRDefault="0034646E" w:rsidP="0034646E">
      <w:pPr>
        <w:ind w:right="23"/>
        <w:jc w:val="center"/>
        <w:rPr>
          <w:b/>
          <w:sz w:val="22"/>
          <w:szCs w:val="22"/>
        </w:rPr>
      </w:pPr>
    </w:p>
    <w:p w:rsidR="0034646E" w:rsidRPr="00312402" w:rsidRDefault="0034646E" w:rsidP="0034646E">
      <w:pPr>
        <w:ind w:firstLine="709"/>
        <w:jc w:val="both"/>
        <w:rPr>
          <w:sz w:val="22"/>
          <w:szCs w:val="22"/>
        </w:rPr>
      </w:pPr>
      <w:r w:rsidRPr="00312402">
        <w:rPr>
          <w:sz w:val="22"/>
          <w:szCs w:val="22"/>
        </w:rPr>
        <w:t xml:space="preserve">Organizarea examenlui în vederea promovării în grad profesional imediat superior celui deţinut, a unui număr de doi funcţionari publici din cadrul Direcţiei Generale de Asistenţă Socială şi Protecţia Copilului a Judeţului Suceava, care îndeplinesc condiţiile prevăzute de art. 479 din  Ordonanţa de urgenţă a Guvernului nr. 57/2019 privind Codul administrativ, cu modificările şi completările ulterioare. </w:t>
      </w:r>
    </w:p>
    <w:p w:rsidR="0034646E" w:rsidRPr="00312402" w:rsidRDefault="0034646E" w:rsidP="0034646E">
      <w:pPr>
        <w:numPr>
          <w:ilvl w:val="0"/>
          <w:numId w:val="1"/>
        </w:numPr>
        <w:ind w:right="283"/>
        <w:jc w:val="both"/>
        <w:rPr>
          <w:b/>
          <w:bCs/>
          <w:sz w:val="22"/>
          <w:szCs w:val="22"/>
        </w:rPr>
      </w:pPr>
      <w:r w:rsidRPr="00312402">
        <w:rPr>
          <w:b/>
          <w:bCs/>
          <w:sz w:val="22"/>
          <w:szCs w:val="22"/>
        </w:rPr>
        <w:t xml:space="preserve">Denumirea funcţiilor publice supuse promovării: </w:t>
      </w:r>
    </w:p>
    <w:p w:rsidR="0034646E" w:rsidRPr="00312402" w:rsidRDefault="0034646E" w:rsidP="0034646E">
      <w:pPr>
        <w:pStyle w:val="rvps1"/>
        <w:shd w:val="clear" w:color="auto" w:fill="FFFFFF"/>
        <w:spacing w:before="0" w:beforeAutospacing="0" w:after="0" w:afterAutospacing="0"/>
        <w:ind w:left="477" w:right="-705"/>
        <w:jc w:val="both"/>
        <w:rPr>
          <w:bCs/>
          <w:iCs/>
          <w:sz w:val="22"/>
          <w:szCs w:val="22"/>
        </w:rPr>
      </w:pPr>
      <w:r w:rsidRPr="00312402">
        <w:rPr>
          <w:bCs/>
          <w:iCs/>
          <w:sz w:val="22"/>
          <w:szCs w:val="22"/>
        </w:rPr>
        <w:t xml:space="preserve">a) </w:t>
      </w:r>
      <w:proofErr w:type="spellStart"/>
      <w:r w:rsidRPr="00312402">
        <w:rPr>
          <w:bCs/>
          <w:iCs/>
          <w:sz w:val="22"/>
          <w:szCs w:val="22"/>
        </w:rPr>
        <w:t>Serviciul</w:t>
      </w:r>
      <w:proofErr w:type="spellEnd"/>
      <w:r w:rsidRPr="00312402">
        <w:rPr>
          <w:bCs/>
          <w:iCs/>
          <w:sz w:val="22"/>
          <w:szCs w:val="22"/>
        </w:rPr>
        <w:t xml:space="preserve"> </w:t>
      </w:r>
      <w:proofErr w:type="spellStart"/>
      <w:r w:rsidRPr="00312402">
        <w:rPr>
          <w:bCs/>
          <w:iCs/>
          <w:sz w:val="22"/>
          <w:szCs w:val="22"/>
        </w:rPr>
        <w:t>juridic</w:t>
      </w:r>
      <w:proofErr w:type="spellEnd"/>
      <w:r w:rsidRPr="00312402">
        <w:rPr>
          <w:bCs/>
          <w:iCs/>
          <w:sz w:val="22"/>
          <w:szCs w:val="22"/>
        </w:rPr>
        <w:t xml:space="preserve"> </w:t>
      </w:r>
      <w:proofErr w:type="spellStart"/>
      <w:r w:rsidRPr="00312402">
        <w:rPr>
          <w:bCs/>
          <w:iCs/>
          <w:sz w:val="22"/>
          <w:szCs w:val="22"/>
        </w:rPr>
        <w:t>și</w:t>
      </w:r>
      <w:proofErr w:type="spellEnd"/>
      <w:r w:rsidRPr="00312402">
        <w:rPr>
          <w:bCs/>
          <w:iCs/>
          <w:sz w:val="22"/>
          <w:szCs w:val="22"/>
        </w:rPr>
        <w:t xml:space="preserve"> </w:t>
      </w:r>
      <w:proofErr w:type="spellStart"/>
      <w:r w:rsidRPr="00312402">
        <w:rPr>
          <w:bCs/>
          <w:iCs/>
          <w:sz w:val="22"/>
          <w:szCs w:val="22"/>
        </w:rPr>
        <w:t>contencios</w:t>
      </w:r>
      <w:proofErr w:type="spellEnd"/>
      <w:r w:rsidRPr="00312402">
        <w:rPr>
          <w:bCs/>
          <w:iCs/>
          <w:sz w:val="22"/>
          <w:szCs w:val="22"/>
        </w:rPr>
        <w:t>:</w:t>
      </w:r>
    </w:p>
    <w:p w:rsidR="0034646E" w:rsidRPr="00312402" w:rsidRDefault="0034646E" w:rsidP="0034646E">
      <w:pPr>
        <w:pStyle w:val="rvps1"/>
        <w:shd w:val="clear" w:color="auto" w:fill="FFFFFF"/>
        <w:spacing w:before="0" w:beforeAutospacing="0" w:after="0" w:afterAutospacing="0"/>
        <w:ind w:left="477"/>
        <w:jc w:val="both"/>
        <w:rPr>
          <w:bCs/>
          <w:iCs/>
          <w:sz w:val="22"/>
          <w:szCs w:val="22"/>
        </w:rPr>
      </w:pPr>
      <w:r w:rsidRPr="00312402">
        <w:rPr>
          <w:bCs/>
          <w:iCs/>
          <w:sz w:val="22"/>
          <w:szCs w:val="22"/>
        </w:rPr>
        <w:t xml:space="preserve">- </w:t>
      </w:r>
      <w:proofErr w:type="gramStart"/>
      <w:r w:rsidRPr="00312402">
        <w:rPr>
          <w:bCs/>
          <w:iCs/>
          <w:sz w:val="22"/>
          <w:szCs w:val="22"/>
        </w:rPr>
        <w:t>o</w:t>
      </w:r>
      <w:proofErr w:type="gramEnd"/>
      <w:r w:rsidRPr="00312402">
        <w:rPr>
          <w:bCs/>
          <w:iCs/>
          <w:sz w:val="22"/>
          <w:szCs w:val="22"/>
        </w:rPr>
        <w:t xml:space="preserve"> </w:t>
      </w:r>
      <w:proofErr w:type="spellStart"/>
      <w:r w:rsidRPr="00312402">
        <w:rPr>
          <w:bCs/>
          <w:iCs/>
          <w:sz w:val="22"/>
          <w:szCs w:val="22"/>
        </w:rPr>
        <w:t>funcţie</w:t>
      </w:r>
      <w:proofErr w:type="spellEnd"/>
      <w:r w:rsidRPr="00312402">
        <w:rPr>
          <w:bCs/>
          <w:iCs/>
          <w:sz w:val="22"/>
          <w:szCs w:val="22"/>
        </w:rPr>
        <w:t xml:space="preserve"> </w:t>
      </w:r>
      <w:proofErr w:type="spellStart"/>
      <w:r w:rsidRPr="00312402">
        <w:rPr>
          <w:bCs/>
          <w:iCs/>
          <w:sz w:val="22"/>
          <w:szCs w:val="22"/>
        </w:rPr>
        <w:t>publică</w:t>
      </w:r>
      <w:proofErr w:type="spellEnd"/>
      <w:r w:rsidRPr="00312402">
        <w:rPr>
          <w:bCs/>
          <w:iCs/>
          <w:sz w:val="22"/>
          <w:szCs w:val="22"/>
        </w:rPr>
        <w:t xml:space="preserve"> de </w:t>
      </w:r>
      <w:proofErr w:type="spellStart"/>
      <w:r w:rsidRPr="00312402">
        <w:rPr>
          <w:bCs/>
          <w:iCs/>
          <w:sz w:val="22"/>
          <w:szCs w:val="22"/>
        </w:rPr>
        <w:t>execuţie</w:t>
      </w:r>
      <w:proofErr w:type="spellEnd"/>
      <w:r w:rsidRPr="00312402">
        <w:rPr>
          <w:bCs/>
          <w:iCs/>
          <w:sz w:val="22"/>
          <w:szCs w:val="22"/>
        </w:rPr>
        <w:t xml:space="preserve"> de </w:t>
      </w:r>
      <w:proofErr w:type="spellStart"/>
      <w:r w:rsidRPr="00312402">
        <w:rPr>
          <w:bCs/>
          <w:iCs/>
          <w:sz w:val="22"/>
          <w:szCs w:val="22"/>
        </w:rPr>
        <w:t>consilier</w:t>
      </w:r>
      <w:proofErr w:type="spellEnd"/>
      <w:r w:rsidRPr="00312402">
        <w:rPr>
          <w:bCs/>
          <w:iCs/>
          <w:sz w:val="22"/>
          <w:szCs w:val="22"/>
        </w:rPr>
        <w:t xml:space="preserve"> </w:t>
      </w:r>
      <w:proofErr w:type="spellStart"/>
      <w:r w:rsidRPr="00312402">
        <w:rPr>
          <w:bCs/>
          <w:iCs/>
          <w:sz w:val="22"/>
          <w:szCs w:val="22"/>
        </w:rPr>
        <w:t>juridic</w:t>
      </w:r>
      <w:proofErr w:type="spellEnd"/>
      <w:r w:rsidRPr="00312402">
        <w:rPr>
          <w:bCs/>
          <w:iCs/>
          <w:sz w:val="22"/>
          <w:szCs w:val="22"/>
        </w:rPr>
        <w:t xml:space="preserve">, </w:t>
      </w:r>
      <w:proofErr w:type="spellStart"/>
      <w:r w:rsidRPr="00312402">
        <w:rPr>
          <w:bCs/>
          <w:iCs/>
          <w:sz w:val="22"/>
          <w:szCs w:val="22"/>
        </w:rPr>
        <w:t>clasa</w:t>
      </w:r>
      <w:proofErr w:type="spellEnd"/>
      <w:r w:rsidRPr="00312402">
        <w:rPr>
          <w:bCs/>
          <w:iCs/>
          <w:sz w:val="22"/>
          <w:szCs w:val="22"/>
        </w:rPr>
        <w:t xml:space="preserve"> I, grad </w:t>
      </w:r>
      <w:proofErr w:type="spellStart"/>
      <w:r w:rsidRPr="00312402">
        <w:rPr>
          <w:bCs/>
          <w:iCs/>
          <w:sz w:val="22"/>
          <w:szCs w:val="22"/>
        </w:rPr>
        <w:t>profesional</w:t>
      </w:r>
      <w:proofErr w:type="spellEnd"/>
      <w:r w:rsidRPr="00312402">
        <w:rPr>
          <w:bCs/>
          <w:iCs/>
          <w:sz w:val="22"/>
          <w:szCs w:val="22"/>
        </w:rPr>
        <w:t xml:space="preserve"> principal </w:t>
      </w:r>
      <w:proofErr w:type="spellStart"/>
      <w:r w:rsidRPr="00312402">
        <w:rPr>
          <w:bCs/>
          <w:iCs/>
          <w:sz w:val="22"/>
          <w:szCs w:val="22"/>
        </w:rPr>
        <w:t>în</w:t>
      </w:r>
      <w:proofErr w:type="spellEnd"/>
      <w:r w:rsidRPr="00312402">
        <w:rPr>
          <w:bCs/>
          <w:iCs/>
          <w:sz w:val="22"/>
          <w:szCs w:val="22"/>
        </w:rPr>
        <w:t xml:space="preserve"> </w:t>
      </w:r>
      <w:proofErr w:type="spellStart"/>
      <w:r w:rsidRPr="00312402">
        <w:rPr>
          <w:bCs/>
          <w:iCs/>
          <w:sz w:val="22"/>
          <w:szCs w:val="22"/>
        </w:rPr>
        <w:t>consilier</w:t>
      </w:r>
      <w:proofErr w:type="spellEnd"/>
      <w:r w:rsidRPr="00312402">
        <w:rPr>
          <w:bCs/>
          <w:iCs/>
          <w:sz w:val="22"/>
          <w:szCs w:val="22"/>
        </w:rPr>
        <w:t xml:space="preserve"> </w:t>
      </w:r>
      <w:proofErr w:type="spellStart"/>
      <w:r w:rsidRPr="00312402">
        <w:rPr>
          <w:bCs/>
          <w:iCs/>
          <w:sz w:val="22"/>
          <w:szCs w:val="22"/>
        </w:rPr>
        <w:t>juridic</w:t>
      </w:r>
      <w:proofErr w:type="spellEnd"/>
      <w:r w:rsidRPr="00312402">
        <w:rPr>
          <w:bCs/>
          <w:iCs/>
          <w:sz w:val="22"/>
          <w:szCs w:val="22"/>
        </w:rPr>
        <w:t xml:space="preserve">, </w:t>
      </w:r>
      <w:proofErr w:type="spellStart"/>
      <w:r w:rsidRPr="00312402">
        <w:rPr>
          <w:bCs/>
          <w:iCs/>
          <w:sz w:val="22"/>
          <w:szCs w:val="22"/>
        </w:rPr>
        <w:t>clasa</w:t>
      </w:r>
      <w:proofErr w:type="spellEnd"/>
      <w:r w:rsidRPr="00312402">
        <w:rPr>
          <w:bCs/>
          <w:iCs/>
          <w:sz w:val="22"/>
          <w:szCs w:val="22"/>
        </w:rPr>
        <w:t xml:space="preserve"> I, grad </w:t>
      </w:r>
      <w:proofErr w:type="spellStart"/>
      <w:r w:rsidRPr="00312402">
        <w:rPr>
          <w:bCs/>
          <w:iCs/>
          <w:sz w:val="22"/>
          <w:szCs w:val="22"/>
        </w:rPr>
        <w:t>profesional</w:t>
      </w:r>
      <w:proofErr w:type="spellEnd"/>
      <w:r w:rsidRPr="00312402">
        <w:rPr>
          <w:bCs/>
          <w:iCs/>
          <w:sz w:val="22"/>
          <w:szCs w:val="22"/>
        </w:rPr>
        <w:t xml:space="preserve"> superior (BRĂTEANU ANA IULIANA).</w:t>
      </w:r>
    </w:p>
    <w:p w:rsidR="0034646E" w:rsidRPr="00312402" w:rsidRDefault="0034646E" w:rsidP="0034646E">
      <w:pPr>
        <w:pStyle w:val="rvps1"/>
        <w:shd w:val="clear" w:color="auto" w:fill="FFFFFF"/>
        <w:spacing w:before="0" w:beforeAutospacing="0" w:after="0" w:afterAutospacing="0"/>
        <w:ind w:left="477" w:right="-705"/>
        <w:jc w:val="both"/>
        <w:rPr>
          <w:bCs/>
          <w:iCs/>
          <w:sz w:val="22"/>
          <w:szCs w:val="22"/>
        </w:rPr>
      </w:pPr>
      <w:r w:rsidRPr="00312402">
        <w:rPr>
          <w:bCs/>
          <w:iCs/>
          <w:sz w:val="22"/>
          <w:szCs w:val="22"/>
        </w:rPr>
        <w:t xml:space="preserve">b) </w:t>
      </w:r>
      <w:proofErr w:type="spellStart"/>
      <w:r w:rsidRPr="00312402">
        <w:rPr>
          <w:bCs/>
          <w:iCs/>
          <w:sz w:val="22"/>
          <w:szCs w:val="22"/>
        </w:rPr>
        <w:t>Serviciul</w:t>
      </w:r>
      <w:proofErr w:type="spellEnd"/>
      <w:r w:rsidRPr="00312402">
        <w:rPr>
          <w:bCs/>
          <w:iCs/>
          <w:sz w:val="22"/>
          <w:szCs w:val="22"/>
        </w:rPr>
        <w:t xml:space="preserve"> </w:t>
      </w:r>
      <w:proofErr w:type="spellStart"/>
      <w:r w:rsidRPr="00312402">
        <w:rPr>
          <w:bCs/>
          <w:iCs/>
          <w:sz w:val="22"/>
          <w:szCs w:val="22"/>
        </w:rPr>
        <w:t>financiar-contabil</w:t>
      </w:r>
      <w:proofErr w:type="spellEnd"/>
      <w:r w:rsidRPr="00312402">
        <w:rPr>
          <w:bCs/>
          <w:iCs/>
          <w:sz w:val="22"/>
          <w:szCs w:val="22"/>
        </w:rPr>
        <w:t xml:space="preserve">/ </w:t>
      </w:r>
      <w:proofErr w:type="spellStart"/>
      <w:r w:rsidRPr="00312402">
        <w:rPr>
          <w:bCs/>
          <w:iCs/>
          <w:sz w:val="22"/>
          <w:szCs w:val="22"/>
        </w:rPr>
        <w:t>Compartimentul</w:t>
      </w:r>
      <w:proofErr w:type="spellEnd"/>
      <w:r w:rsidRPr="00312402">
        <w:rPr>
          <w:bCs/>
          <w:iCs/>
          <w:sz w:val="22"/>
          <w:szCs w:val="22"/>
        </w:rPr>
        <w:t xml:space="preserve"> </w:t>
      </w:r>
      <w:proofErr w:type="spellStart"/>
      <w:r w:rsidRPr="00312402">
        <w:rPr>
          <w:bCs/>
          <w:iCs/>
          <w:sz w:val="22"/>
          <w:szCs w:val="22"/>
        </w:rPr>
        <w:t>financiar</w:t>
      </w:r>
      <w:proofErr w:type="spellEnd"/>
      <w:r w:rsidRPr="00312402">
        <w:rPr>
          <w:bCs/>
          <w:iCs/>
          <w:sz w:val="22"/>
          <w:szCs w:val="22"/>
        </w:rPr>
        <w:t xml:space="preserve"> – </w:t>
      </w:r>
      <w:proofErr w:type="spellStart"/>
      <w:r w:rsidRPr="00312402">
        <w:rPr>
          <w:bCs/>
          <w:iCs/>
          <w:sz w:val="22"/>
          <w:szCs w:val="22"/>
        </w:rPr>
        <w:t>contabil</w:t>
      </w:r>
      <w:proofErr w:type="spellEnd"/>
      <w:r w:rsidRPr="00312402">
        <w:rPr>
          <w:bCs/>
          <w:iCs/>
          <w:sz w:val="22"/>
          <w:szCs w:val="22"/>
        </w:rPr>
        <w:t>:</w:t>
      </w:r>
    </w:p>
    <w:p w:rsidR="0034646E" w:rsidRPr="00312402" w:rsidRDefault="0034646E" w:rsidP="0034646E">
      <w:pPr>
        <w:pStyle w:val="rvps1"/>
        <w:shd w:val="clear" w:color="auto" w:fill="FFFFFF"/>
        <w:spacing w:before="0" w:beforeAutospacing="0" w:after="0" w:afterAutospacing="0"/>
        <w:ind w:left="477"/>
        <w:jc w:val="both"/>
        <w:rPr>
          <w:bCs/>
          <w:iCs/>
          <w:sz w:val="22"/>
          <w:szCs w:val="22"/>
        </w:rPr>
      </w:pPr>
      <w:r w:rsidRPr="00312402">
        <w:rPr>
          <w:bCs/>
          <w:iCs/>
          <w:sz w:val="22"/>
          <w:szCs w:val="22"/>
        </w:rPr>
        <w:t xml:space="preserve">- </w:t>
      </w:r>
      <w:proofErr w:type="gramStart"/>
      <w:r w:rsidRPr="00312402">
        <w:rPr>
          <w:bCs/>
          <w:iCs/>
          <w:sz w:val="22"/>
          <w:szCs w:val="22"/>
        </w:rPr>
        <w:t>o</w:t>
      </w:r>
      <w:proofErr w:type="gramEnd"/>
      <w:r w:rsidRPr="00312402">
        <w:rPr>
          <w:bCs/>
          <w:iCs/>
          <w:sz w:val="22"/>
          <w:szCs w:val="22"/>
        </w:rPr>
        <w:t xml:space="preserve"> </w:t>
      </w:r>
      <w:proofErr w:type="spellStart"/>
      <w:r w:rsidRPr="00312402">
        <w:rPr>
          <w:bCs/>
          <w:iCs/>
          <w:sz w:val="22"/>
          <w:szCs w:val="22"/>
        </w:rPr>
        <w:t>funcţie</w:t>
      </w:r>
      <w:proofErr w:type="spellEnd"/>
      <w:r w:rsidRPr="00312402">
        <w:rPr>
          <w:bCs/>
          <w:iCs/>
          <w:sz w:val="22"/>
          <w:szCs w:val="22"/>
        </w:rPr>
        <w:t xml:space="preserve"> </w:t>
      </w:r>
      <w:proofErr w:type="spellStart"/>
      <w:r w:rsidRPr="00312402">
        <w:rPr>
          <w:bCs/>
          <w:iCs/>
          <w:sz w:val="22"/>
          <w:szCs w:val="22"/>
        </w:rPr>
        <w:t>publică</w:t>
      </w:r>
      <w:proofErr w:type="spellEnd"/>
      <w:r w:rsidRPr="00312402">
        <w:rPr>
          <w:bCs/>
          <w:iCs/>
          <w:sz w:val="22"/>
          <w:szCs w:val="22"/>
        </w:rPr>
        <w:t xml:space="preserve"> de </w:t>
      </w:r>
      <w:proofErr w:type="spellStart"/>
      <w:r w:rsidRPr="00312402">
        <w:rPr>
          <w:bCs/>
          <w:iCs/>
          <w:sz w:val="22"/>
          <w:szCs w:val="22"/>
        </w:rPr>
        <w:t>execuţie</w:t>
      </w:r>
      <w:proofErr w:type="spellEnd"/>
      <w:r w:rsidRPr="00312402">
        <w:rPr>
          <w:bCs/>
          <w:iCs/>
          <w:sz w:val="22"/>
          <w:szCs w:val="22"/>
        </w:rPr>
        <w:t xml:space="preserve"> de </w:t>
      </w:r>
      <w:proofErr w:type="spellStart"/>
      <w:r w:rsidRPr="00312402">
        <w:rPr>
          <w:bCs/>
          <w:iCs/>
          <w:sz w:val="22"/>
          <w:szCs w:val="22"/>
        </w:rPr>
        <w:t>consilier</w:t>
      </w:r>
      <w:proofErr w:type="spellEnd"/>
      <w:r w:rsidRPr="00312402">
        <w:rPr>
          <w:bCs/>
          <w:iCs/>
          <w:sz w:val="22"/>
          <w:szCs w:val="22"/>
        </w:rPr>
        <w:t xml:space="preserve">, </w:t>
      </w:r>
      <w:proofErr w:type="spellStart"/>
      <w:r w:rsidRPr="00312402">
        <w:rPr>
          <w:bCs/>
          <w:iCs/>
          <w:sz w:val="22"/>
          <w:szCs w:val="22"/>
        </w:rPr>
        <w:t>clasa</w:t>
      </w:r>
      <w:proofErr w:type="spellEnd"/>
      <w:r w:rsidRPr="00312402">
        <w:rPr>
          <w:bCs/>
          <w:iCs/>
          <w:sz w:val="22"/>
          <w:szCs w:val="22"/>
        </w:rPr>
        <w:t xml:space="preserve"> I, grad </w:t>
      </w:r>
      <w:proofErr w:type="spellStart"/>
      <w:r w:rsidRPr="00312402">
        <w:rPr>
          <w:bCs/>
          <w:iCs/>
          <w:sz w:val="22"/>
          <w:szCs w:val="22"/>
        </w:rPr>
        <w:t>profesional</w:t>
      </w:r>
      <w:proofErr w:type="spellEnd"/>
      <w:r w:rsidRPr="00312402">
        <w:rPr>
          <w:bCs/>
          <w:iCs/>
          <w:sz w:val="22"/>
          <w:szCs w:val="22"/>
        </w:rPr>
        <w:t xml:space="preserve"> principal </w:t>
      </w:r>
      <w:proofErr w:type="spellStart"/>
      <w:r w:rsidRPr="00312402">
        <w:rPr>
          <w:bCs/>
          <w:iCs/>
          <w:sz w:val="22"/>
          <w:szCs w:val="22"/>
        </w:rPr>
        <w:t>în</w:t>
      </w:r>
      <w:proofErr w:type="spellEnd"/>
      <w:r w:rsidRPr="00312402">
        <w:rPr>
          <w:bCs/>
          <w:iCs/>
          <w:sz w:val="22"/>
          <w:szCs w:val="22"/>
        </w:rPr>
        <w:t xml:space="preserve"> </w:t>
      </w:r>
      <w:proofErr w:type="spellStart"/>
      <w:r w:rsidRPr="00312402">
        <w:rPr>
          <w:bCs/>
          <w:iCs/>
          <w:sz w:val="22"/>
          <w:szCs w:val="22"/>
        </w:rPr>
        <w:t>consilier</w:t>
      </w:r>
      <w:proofErr w:type="spellEnd"/>
      <w:r w:rsidRPr="00312402">
        <w:rPr>
          <w:bCs/>
          <w:iCs/>
          <w:sz w:val="22"/>
          <w:szCs w:val="22"/>
        </w:rPr>
        <w:t xml:space="preserve">, </w:t>
      </w:r>
      <w:proofErr w:type="spellStart"/>
      <w:r w:rsidRPr="00312402">
        <w:rPr>
          <w:bCs/>
          <w:iCs/>
          <w:sz w:val="22"/>
          <w:szCs w:val="22"/>
        </w:rPr>
        <w:t>clasa</w:t>
      </w:r>
      <w:proofErr w:type="spellEnd"/>
      <w:r w:rsidRPr="00312402">
        <w:rPr>
          <w:bCs/>
          <w:iCs/>
          <w:sz w:val="22"/>
          <w:szCs w:val="22"/>
        </w:rPr>
        <w:t xml:space="preserve"> I, grad </w:t>
      </w:r>
      <w:proofErr w:type="spellStart"/>
      <w:r w:rsidRPr="00312402">
        <w:rPr>
          <w:bCs/>
          <w:iCs/>
          <w:sz w:val="22"/>
          <w:szCs w:val="22"/>
        </w:rPr>
        <w:t>profesional</w:t>
      </w:r>
      <w:proofErr w:type="spellEnd"/>
      <w:r w:rsidRPr="00312402">
        <w:rPr>
          <w:bCs/>
          <w:iCs/>
          <w:sz w:val="22"/>
          <w:szCs w:val="22"/>
        </w:rPr>
        <w:t xml:space="preserve"> superior (RUSU CRISTINA).</w:t>
      </w:r>
    </w:p>
    <w:p w:rsidR="0034646E" w:rsidRPr="00312402" w:rsidRDefault="0034646E" w:rsidP="0034646E">
      <w:pPr>
        <w:ind w:right="283"/>
        <w:jc w:val="both"/>
        <w:rPr>
          <w:b/>
          <w:sz w:val="22"/>
          <w:szCs w:val="22"/>
        </w:rPr>
      </w:pPr>
      <w:r w:rsidRPr="00312402">
        <w:rPr>
          <w:b/>
          <w:sz w:val="22"/>
          <w:szCs w:val="22"/>
        </w:rPr>
        <w:t>b) Etapele examenului şi probele stabilite pentru  concurs:</w:t>
      </w:r>
    </w:p>
    <w:p w:rsidR="0034646E" w:rsidRPr="00312402" w:rsidRDefault="0034646E" w:rsidP="0034646E">
      <w:pPr>
        <w:ind w:right="283"/>
        <w:jc w:val="both"/>
        <w:rPr>
          <w:sz w:val="22"/>
          <w:szCs w:val="22"/>
        </w:rPr>
      </w:pPr>
      <w:r w:rsidRPr="00312402">
        <w:rPr>
          <w:sz w:val="22"/>
          <w:szCs w:val="22"/>
        </w:rPr>
        <w:t xml:space="preserve">     -  selecţia dosarelor de înscriere</w:t>
      </w:r>
    </w:p>
    <w:p w:rsidR="0034646E" w:rsidRPr="00312402" w:rsidRDefault="0034646E" w:rsidP="0034646E">
      <w:pPr>
        <w:ind w:right="283"/>
        <w:jc w:val="both"/>
        <w:rPr>
          <w:sz w:val="22"/>
          <w:szCs w:val="22"/>
        </w:rPr>
      </w:pPr>
      <w:r w:rsidRPr="00312402">
        <w:rPr>
          <w:sz w:val="22"/>
          <w:szCs w:val="22"/>
        </w:rPr>
        <w:t xml:space="preserve">     -  proba scrisă</w:t>
      </w:r>
    </w:p>
    <w:p w:rsidR="0034646E" w:rsidRPr="00312402" w:rsidRDefault="0034646E" w:rsidP="0034646E">
      <w:pPr>
        <w:ind w:right="283"/>
        <w:jc w:val="both"/>
        <w:rPr>
          <w:sz w:val="22"/>
          <w:szCs w:val="22"/>
        </w:rPr>
      </w:pPr>
      <w:r w:rsidRPr="00312402">
        <w:rPr>
          <w:sz w:val="22"/>
          <w:szCs w:val="22"/>
        </w:rPr>
        <w:t xml:space="preserve">     -  interviul </w:t>
      </w:r>
    </w:p>
    <w:p w:rsidR="0034646E" w:rsidRPr="00312402" w:rsidRDefault="0034646E" w:rsidP="0034646E">
      <w:pPr>
        <w:ind w:right="283"/>
        <w:jc w:val="both"/>
        <w:rPr>
          <w:b/>
          <w:sz w:val="22"/>
          <w:szCs w:val="22"/>
        </w:rPr>
      </w:pPr>
      <w:r w:rsidRPr="00312402">
        <w:rPr>
          <w:sz w:val="22"/>
          <w:szCs w:val="22"/>
        </w:rPr>
        <w:t xml:space="preserve"> </w:t>
      </w:r>
      <w:r w:rsidRPr="00312402">
        <w:rPr>
          <w:b/>
          <w:sz w:val="22"/>
          <w:szCs w:val="22"/>
        </w:rPr>
        <w:t>c) Condiţiile de desfăşurare a examenului:</w:t>
      </w:r>
    </w:p>
    <w:p w:rsidR="0034646E" w:rsidRPr="00312402" w:rsidRDefault="0034646E" w:rsidP="0034646E">
      <w:pPr>
        <w:ind w:right="283"/>
        <w:jc w:val="both"/>
        <w:rPr>
          <w:b/>
          <w:sz w:val="22"/>
          <w:szCs w:val="22"/>
        </w:rPr>
      </w:pPr>
      <w:r w:rsidRPr="00312402">
        <w:rPr>
          <w:b/>
          <w:sz w:val="22"/>
          <w:szCs w:val="22"/>
        </w:rPr>
        <w:t xml:space="preserve"> Data, ora şi locul desfăşurării  probei scrise:</w:t>
      </w:r>
    </w:p>
    <w:p w:rsidR="0034646E" w:rsidRPr="00312402" w:rsidRDefault="0034646E" w:rsidP="0034646E">
      <w:pPr>
        <w:ind w:right="283"/>
        <w:jc w:val="both"/>
        <w:rPr>
          <w:sz w:val="22"/>
          <w:szCs w:val="22"/>
        </w:rPr>
      </w:pPr>
      <w:r w:rsidRPr="00312402">
        <w:rPr>
          <w:bCs/>
          <w:sz w:val="22"/>
          <w:szCs w:val="22"/>
        </w:rPr>
        <w:t xml:space="preserve">     </w:t>
      </w:r>
      <w:r w:rsidRPr="00312402">
        <w:rPr>
          <w:b/>
          <w:bCs/>
          <w:sz w:val="22"/>
          <w:szCs w:val="22"/>
        </w:rPr>
        <w:t xml:space="preserve">Proba scrisă: </w:t>
      </w:r>
      <w:r w:rsidRPr="00312402">
        <w:rPr>
          <w:bCs/>
          <w:sz w:val="22"/>
          <w:szCs w:val="22"/>
        </w:rPr>
        <w:t>03</w:t>
      </w:r>
      <w:r w:rsidRPr="00312402">
        <w:rPr>
          <w:sz w:val="22"/>
          <w:szCs w:val="22"/>
        </w:rPr>
        <w:t>.12.2021</w:t>
      </w:r>
      <w:r w:rsidRPr="00312402">
        <w:rPr>
          <w:bCs/>
          <w:sz w:val="22"/>
          <w:szCs w:val="22"/>
        </w:rPr>
        <w:t xml:space="preserve">, </w:t>
      </w:r>
      <w:r w:rsidRPr="00312402">
        <w:rPr>
          <w:sz w:val="22"/>
          <w:szCs w:val="22"/>
        </w:rPr>
        <w:t>ora 09.00, la sediul Direcţiei Generale de Asistenţă Socială şi Protecţia Copilului a Judeţului Suceava.</w:t>
      </w:r>
    </w:p>
    <w:p w:rsidR="0034646E" w:rsidRPr="00312402" w:rsidRDefault="0034646E" w:rsidP="0034646E">
      <w:pPr>
        <w:ind w:right="283" w:firstLine="342"/>
        <w:jc w:val="both"/>
        <w:rPr>
          <w:sz w:val="22"/>
          <w:szCs w:val="22"/>
        </w:rPr>
      </w:pPr>
      <w:r w:rsidRPr="00312402">
        <w:rPr>
          <w:b/>
          <w:color w:val="000000"/>
          <w:sz w:val="22"/>
          <w:szCs w:val="22"/>
          <w:shd w:val="clear" w:color="auto" w:fill="FFFFFF"/>
        </w:rPr>
        <w:t>Interviul</w:t>
      </w:r>
      <w:r w:rsidRPr="00312402">
        <w:rPr>
          <w:color w:val="000000"/>
          <w:sz w:val="22"/>
          <w:szCs w:val="22"/>
          <w:shd w:val="clear" w:color="auto" w:fill="FFFFFF"/>
        </w:rPr>
        <w:t xml:space="preserve"> se susţine, de regulă, într-un termen de maximum 5 zile lucrătoare de la data susţinerii probei scrise.</w:t>
      </w:r>
    </w:p>
    <w:p w:rsidR="0034646E" w:rsidRPr="00312402" w:rsidRDefault="0034646E" w:rsidP="0034646E">
      <w:pPr>
        <w:ind w:right="283"/>
        <w:jc w:val="both"/>
        <w:rPr>
          <w:b/>
          <w:sz w:val="22"/>
          <w:szCs w:val="22"/>
        </w:rPr>
      </w:pPr>
      <w:r w:rsidRPr="00312402">
        <w:rPr>
          <w:b/>
          <w:sz w:val="22"/>
          <w:szCs w:val="22"/>
        </w:rPr>
        <w:t>Condiţiile de participare la examen:</w:t>
      </w:r>
    </w:p>
    <w:p w:rsidR="0034646E" w:rsidRPr="00312402" w:rsidRDefault="0034646E" w:rsidP="0034646E">
      <w:pPr>
        <w:pStyle w:val="NormalWeb"/>
        <w:shd w:val="clear" w:color="auto" w:fill="FFFFFF"/>
        <w:spacing w:before="0" w:beforeAutospacing="0" w:after="0" w:afterAutospacing="0"/>
        <w:ind w:right="283"/>
        <w:jc w:val="both"/>
        <w:rPr>
          <w:sz w:val="22"/>
          <w:szCs w:val="22"/>
          <w:lang w:val="ro-RO" w:eastAsia="ro-RO"/>
        </w:rPr>
      </w:pPr>
      <w:r w:rsidRPr="00312402">
        <w:rPr>
          <w:sz w:val="22"/>
          <w:szCs w:val="22"/>
          <w:lang w:val="ro-RO" w:eastAsia="ro-RO"/>
        </w:rPr>
        <w:t xml:space="preserve">  </w:t>
      </w:r>
      <w:r w:rsidRPr="00312402">
        <w:rPr>
          <w:sz w:val="22"/>
          <w:szCs w:val="22"/>
          <w:lang w:eastAsia="ro-RO"/>
        </w:rPr>
        <w:t xml:space="preserve">  </w:t>
      </w:r>
      <w:r w:rsidRPr="00312402">
        <w:rPr>
          <w:sz w:val="22"/>
          <w:szCs w:val="22"/>
          <w:lang w:val="ro-RO" w:eastAsia="ro-RO"/>
        </w:rPr>
        <w:t>a) să aibă cel puţin 3 ani vechime în gradul profesional al funcţiei publice din care promovează;</w:t>
      </w:r>
    </w:p>
    <w:p w:rsidR="0034646E" w:rsidRPr="00312402" w:rsidRDefault="0034646E" w:rsidP="0034646E">
      <w:pPr>
        <w:pStyle w:val="section1"/>
        <w:ind w:right="283"/>
        <w:jc w:val="both"/>
        <w:rPr>
          <w:sz w:val="22"/>
          <w:szCs w:val="22"/>
        </w:rPr>
      </w:pPr>
      <w:r w:rsidRPr="00312402">
        <w:rPr>
          <w:sz w:val="22"/>
          <w:szCs w:val="22"/>
        </w:rPr>
        <w:t>    b) să fi obţinut cel puţin calificativul "bine" la evaluarea performanţelor individuale în ultimii 2 ani de activitate;</w:t>
      </w:r>
    </w:p>
    <w:p w:rsidR="0034646E" w:rsidRPr="00312402" w:rsidRDefault="0034646E" w:rsidP="0034646E">
      <w:pPr>
        <w:pStyle w:val="section1"/>
        <w:ind w:right="283" w:firstLine="284"/>
        <w:jc w:val="both"/>
        <w:rPr>
          <w:sz w:val="22"/>
          <w:szCs w:val="22"/>
        </w:rPr>
      </w:pPr>
      <w:r w:rsidRPr="00312402">
        <w:rPr>
          <w:sz w:val="22"/>
          <w:szCs w:val="22"/>
        </w:rPr>
        <w:t>c) să nu aibă o sancţiune disciplinară neradiată în condiţiile Codului administrativ.</w:t>
      </w:r>
    </w:p>
    <w:p w:rsidR="0034646E" w:rsidRPr="00312402" w:rsidRDefault="0034646E" w:rsidP="0034646E">
      <w:pPr>
        <w:pStyle w:val="NormalWeb"/>
        <w:shd w:val="clear" w:color="auto" w:fill="FFFFFF"/>
        <w:spacing w:before="0" w:beforeAutospacing="0" w:after="0" w:afterAutospacing="0"/>
        <w:ind w:right="283" w:firstLine="709"/>
        <w:jc w:val="both"/>
        <w:rPr>
          <w:rFonts w:ascii="Arial" w:hAnsi="Arial" w:cs="Arial"/>
          <w:color w:val="000000"/>
          <w:sz w:val="22"/>
          <w:szCs w:val="22"/>
          <w:lang w:val="it-IT"/>
        </w:rPr>
      </w:pPr>
      <w:r w:rsidRPr="00312402">
        <w:rPr>
          <w:rStyle w:val="rvts6"/>
          <w:color w:val="000000"/>
          <w:sz w:val="22"/>
          <w:szCs w:val="22"/>
          <w:bdr w:val="none" w:sz="0" w:space="0" w:color="auto" w:frame="1"/>
          <w:lang w:val="ro-RO"/>
        </w:rPr>
        <w:t xml:space="preserve">Dosarul de concurs se depune de către candidaţi în termen de 20 de zile de la data afişării prezentului anunţ, respectiv în perioada 02 noiembrie 2021 –  22 noiembrie 2021, </w:t>
      </w:r>
      <w:r w:rsidRPr="00312402">
        <w:rPr>
          <w:sz w:val="22"/>
          <w:szCs w:val="22"/>
          <w:lang w:val="ro-RO"/>
        </w:rPr>
        <w:t>la sediul Direcţiei Generale de Asistenţă Socială şi Protecţia Copilului a Judeţului Suceava</w:t>
      </w:r>
      <w:r>
        <w:rPr>
          <w:sz w:val="22"/>
          <w:szCs w:val="22"/>
          <w:lang w:val="ro-RO"/>
        </w:rPr>
        <w:t xml:space="preserve"> din</w:t>
      </w:r>
      <w:r w:rsidRPr="00312402">
        <w:rPr>
          <w:sz w:val="22"/>
          <w:szCs w:val="22"/>
          <w:lang w:val="ro-RO"/>
        </w:rPr>
        <w:t xml:space="preserve"> B-dul</w:t>
      </w:r>
      <w:r>
        <w:rPr>
          <w:sz w:val="22"/>
          <w:szCs w:val="22"/>
          <w:lang w:val="ro-RO"/>
        </w:rPr>
        <w:t>.</w:t>
      </w:r>
      <w:r w:rsidRPr="00312402">
        <w:rPr>
          <w:sz w:val="22"/>
          <w:szCs w:val="22"/>
          <w:lang w:val="ro-RO"/>
        </w:rPr>
        <w:t xml:space="preserve"> George Enescu, nr.16, et. </w:t>
      </w:r>
      <w:r w:rsidRPr="00312402">
        <w:rPr>
          <w:sz w:val="22"/>
          <w:szCs w:val="22"/>
          <w:lang w:val="it-IT"/>
        </w:rPr>
        <w:t>I, la Serviciul  resurse umane</w:t>
      </w:r>
      <w:r w:rsidRPr="00312402">
        <w:rPr>
          <w:rStyle w:val="rvts6"/>
          <w:color w:val="000000"/>
          <w:sz w:val="22"/>
          <w:szCs w:val="22"/>
          <w:bdr w:val="none" w:sz="0" w:space="0" w:color="auto" w:frame="1"/>
          <w:lang w:val="it-IT"/>
        </w:rPr>
        <w:t xml:space="preserve"> şi va conţine în mod obligatoriu:</w:t>
      </w:r>
    </w:p>
    <w:p w:rsidR="0034646E" w:rsidRPr="00312402" w:rsidRDefault="0034646E" w:rsidP="0034646E">
      <w:pPr>
        <w:pStyle w:val="NormalWeb"/>
        <w:shd w:val="clear" w:color="auto" w:fill="FFFFFF"/>
        <w:spacing w:before="0" w:beforeAutospacing="0" w:after="0" w:afterAutospacing="0"/>
        <w:ind w:right="283" w:firstLine="741"/>
        <w:jc w:val="both"/>
        <w:rPr>
          <w:rStyle w:val="rvts6"/>
          <w:sz w:val="22"/>
          <w:szCs w:val="22"/>
          <w:bdr w:val="none" w:sz="0" w:space="0" w:color="auto" w:frame="1"/>
        </w:rPr>
      </w:pPr>
      <w:r w:rsidRPr="00312402">
        <w:rPr>
          <w:rStyle w:val="rvts6"/>
          <w:color w:val="000000"/>
          <w:sz w:val="22"/>
          <w:szCs w:val="22"/>
          <w:bdr w:val="none" w:sz="0" w:space="0" w:color="auto" w:frame="1"/>
          <w:lang w:val="it-IT"/>
        </w:rPr>
        <w:t> a) copie a carnetului de muncă sau adeverinţa eliberată de Serviciul resurse umane în vederea atestării vechimii în gradul profesional din care se promovează;</w:t>
      </w:r>
    </w:p>
    <w:p w:rsidR="0034646E" w:rsidRPr="00312402" w:rsidRDefault="0034646E" w:rsidP="0034646E">
      <w:pPr>
        <w:pStyle w:val="NormalWeb"/>
        <w:shd w:val="clear" w:color="auto" w:fill="FFFFFF"/>
        <w:spacing w:before="0" w:beforeAutospacing="0" w:after="0" w:afterAutospacing="0"/>
        <w:ind w:right="283" w:firstLine="798"/>
        <w:jc w:val="both"/>
        <w:rPr>
          <w:rStyle w:val="rvts6"/>
          <w:sz w:val="22"/>
          <w:szCs w:val="22"/>
          <w:bdr w:val="none" w:sz="0" w:space="0" w:color="auto" w:frame="1"/>
        </w:rPr>
      </w:pPr>
      <w:r w:rsidRPr="00312402">
        <w:rPr>
          <w:rStyle w:val="rvts6"/>
          <w:color w:val="000000"/>
          <w:sz w:val="22"/>
          <w:szCs w:val="22"/>
          <w:bdr w:val="none" w:sz="0" w:space="0" w:color="auto" w:frame="1"/>
          <w:lang w:val="it-IT"/>
        </w:rPr>
        <w:t xml:space="preserve">b) copii de pe rapoartele de evaluare a performanţelor profesionale individuale </w:t>
      </w:r>
      <w:r w:rsidRPr="00312402">
        <w:rPr>
          <w:rStyle w:val="rvts6"/>
          <w:color w:val="000000"/>
          <w:sz w:val="22"/>
          <w:szCs w:val="22"/>
          <w:lang w:val="it-IT"/>
        </w:rPr>
        <w:t>din ultimii 2 ani în care funcţionarul public s-a aflat în activitate</w:t>
      </w:r>
      <w:r w:rsidRPr="00312402">
        <w:rPr>
          <w:rStyle w:val="rvts6"/>
          <w:color w:val="000000"/>
          <w:sz w:val="22"/>
          <w:szCs w:val="22"/>
          <w:bdr w:val="none" w:sz="0" w:space="0" w:color="auto" w:frame="1"/>
          <w:lang w:val="it-IT"/>
        </w:rPr>
        <w:t>;</w:t>
      </w:r>
    </w:p>
    <w:p w:rsidR="0034646E" w:rsidRPr="00312402" w:rsidRDefault="0034646E" w:rsidP="0034646E">
      <w:pPr>
        <w:pStyle w:val="NormalWeb"/>
        <w:shd w:val="clear" w:color="auto" w:fill="FFFFFF"/>
        <w:spacing w:before="0" w:beforeAutospacing="0" w:after="0" w:afterAutospacing="0"/>
        <w:ind w:right="283" w:firstLine="798"/>
        <w:jc w:val="both"/>
        <w:rPr>
          <w:rFonts w:ascii="Arial" w:hAnsi="Arial" w:cs="Arial"/>
          <w:color w:val="000000"/>
          <w:sz w:val="22"/>
          <w:szCs w:val="22"/>
          <w:lang w:val="it-IT"/>
        </w:rPr>
      </w:pPr>
      <w:r w:rsidRPr="00312402">
        <w:rPr>
          <w:rStyle w:val="rvts6"/>
          <w:color w:val="000000"/>
          <w:sz w:val="22"/>
          <w:szCs w:val="22"/>
          <w:bdr w:val="none" w:sz="0" w:space="0" w:color="auto" w:frame="1"/>
          <w:lang w:val="it-IT"/>
        </w:rPr>
        <w:t>c) formularul de înscriere prevăzut în anexă.</w:t>
      </w:r>
    </w:p>
    <w:p w:rsidR="0034646E" w:rsidRPr="000C0399" w:rsidRDefault="0034646E" w:rsidP="0034646E">
      <w:pPr>
        <w:ind w:right="-207" w:firstLine="709"/>
        <w:jc w:val="both"/>
        <w:rPr>
          <w:bCs/>
        </w:rPr>
      </w:pPr>
      <w:r w:rsidRPr="00312402">
        <w:rPr>
          <w:bCs/>
          <w:sz w:val="22"/>
          <w:szCs w:val="22"/>
        </w:rPr>
        <w:t xml:space="preserve">Informaţii suplimentare se pot obţine la Serviciul resurse umane, telefon 0230/520172 sau 0330401068, persoana de contact:  Tașcă Rodica, consilier, </w:t>
      </w:r>
      <w:r>
        <w:rPr>
          <w:bCs/>
          <w:sz w:val="22"/>
          <w:szCs w:val="22"/>
        </w:rPr>
        <w:t xml:space="preserve">clasa I, </w:t>
      </w:r>
      <w:r w:rsidRPr="00312402">
        <w:rPr>
          <w:bCs/>
          <w:sz w:val="22"/>
          <w:szCs w:val="22"/>
        </w:rPr>
        <w:t>grad profesional superior la Serviciul resurse umane</w:t>
      </w:r>
      <w:r>
        <w:rPr>
          <w:bCs/>
          <w:sz w:val="22"/>
          <w:szCs w:val="22"/>
        </w:rPr>
        <w:t xml:space="preserve"> </w:t>
      </w:r>
      <w:r>
        <w:rPr>
          <w:bCs/>
        </w:rPr>
        <w:t>sau</w:t>
      </w:r>
      <w:r w:rsidRPr="000C0399">
        <w:rPr>
          <w:bCs/>
        </w:rPr>
        <w:t xml:space="preserve"> pe pagina de internet a </w:t>
      </w:r>
      <w:r>
        <w:rPr>
          <w:bCs/>
        </w:rPr>
        <w:t>instituției</w:t>
      </w:r>
      <w:r w:rsidRPr="000C0399">
        <w:rPr>
          <w:bCs/>
        </w:rPr>
        <w:t>, respectiv</w:t>
      </w:r>
      <w:r>
        <w:rPr>
          <w:bCs/>
        </w:rPr>
        <w:t xml:space="preserve"> </w:t>
      </w:r>
      <w:hyperlink r:id="rId8" w:history="1">
        <w:r w:rsidRPr="000974A7">
          <w:rPr>
            <w:rStyle w:val="Hyperlink"/>
            <w:bCs/>
          </w:rPr>
          <w:t>www.dgaspcsv.ro</w:t>
        </w:r>
      </w:hyperlink>
      <w:r>
        <w:rPr>
          <w:bCs/>
        </w:rPr>
        <w:t xml:space="preserve"> la secțiunea Anunțuri.</w:t>
      </w:r>
    </w:p>
    <w:p w:rsidR="00C05684" w:rsidRDefault="00C05684" w:rsidP="0034646E">
      <w:pPr>
        <w:ind w:right="283" w:firstLine="741"/>
        <w:jc w:val="both"/>
        <w:rPr>
          <w:rFonts w:eastAsia="PMingLiU"/>
          <w:sz w:val="28"/>
          <w:szCs w:val="28"/>
        </w:rPr>
      </w:pPr>
    </w:p>
    <w:p w:rsidR="00C05684" w:rsidRPr="00B722F2" w:rsidRDefault="00C05684" w:rsidP="00C05684">
      <w:pPr>
        <w:tabs>
          <w:tab w:val="left" w:pos="5565"/>
        </w:tabs>
        <w:jc w:val="both"/>
        <w:rPr>
          <w:b/>
          <w:bCs/>
        </w:rPr>
      </w:pPr>
      <w:r w:rsidRPr="00B722F2">
        <w:rPr>
          <w:b/>
          <w:bCs/>
        </w:rPr>
        <w:t xml:space="preserve">Direcţia Generală de Asistenţă Socială şi Protecţia Copilului a Judeţului Suceava                             </w:t>
      </w:r>
      <w:r w:rsidRPr="00B722F2">
        <w:rPr>
          <w:b/>
          <w:bCs/>
        </w:rPr>
        <w:tab/>
      </w:r>
    </w:p>
    <w:p w:rsidR="00C05684" w:rsidRPr="00B722F2" w:rsidRDefault="00C05684" w:rsidP="00C05684">
      <w:pPr>
        <w:spacing w:line="360" w:lineRule="auto"/>
        <w:jc w:val="center"/>
        <w:rPr>
          <w:b/>
          <w:bCs/>
        </w:rPr>
      </w:pPr>
    </w:p>
    <w:p w:rsidR="00C05684" w:rsidRPr="00B722F2" w:rsidRDefault="00C05684" w:rsidP="00C05684">
      <w:pPr>
        <w:spacing w:line="360" w:lineRule="auto"/>
        <w:jc w:val="center"/>
        <w:rPr>
          <w:b/>
          <w:bCs/>
        </w:rPr>
      </w:pPr>
    </w:p>
    <w:p w:rsidR="00C05684" w:rsidRPr="00B722F2" w:rsidRDefault="00C05684" w:rsidP="00C05684">
      <w:pPr>
        <w:spacing w:line="360" w:lineRule="auto"/>
        <w:jc w:val="center"/>
        <w:rPr>
          <w:b/>
          <w:bCs/>
        </w:rPr>
      </w:pPr>
      <w:r w:rsidRPr="00B722F2">
        <w:rPr>
          <w:b/>
          <w:bCs/>
        </w:rPr>
        <w:t>B I B L I O G R A F I E</w:t>
      </w:r>
    </w:p>
    <w:p w:rsidR="00C05684" w:rsidRPr="00A54AD1" w:rsidRDefault="00C05684" w:rsidP="00C05684">
      <w:pPr>
        <w:ind w:right="-180"/>
        <w:jc w:val="center"/>
        <w:rPr>
          <w:b/>
        </w:rPr>
      </w:pPr>
      <w:r w:rsidRPr="00A54AD1">
        <w:rPr>
          <w:b/>
          <w:bCs/>
        </w:rPr>
        <w:t xml:space="preserve">la examenul de </w:t>
      </w:r>
      <w:r w:rsidRPr="001F75E9">
        <w:rPr>
          <w:b/>
          <w:bCs/>
        </w:rPr>
        <w:t>promovare în grad profesional imediat superior celui deţinut, pe funcţia publică de execuţie de</w:t>
      </w:r>
      <w:r w:rsidRPr="001F75E9">
        <w:rPr>
          <w:b/>
          <w:bCs/>
          <w:iCs/>
        </w:rPr>
        <w:t xml:space="preserve"> consilier clasa I grad profesional superior la </w:t>
      </w:r>
      <w:r w:rsidRPr="001F75E9">
        <w:rPr>
          <w:b/>
          <w:bCs/>
        </w:rPr>
        <w:t xml:space="preserve"> </w:t>
      </w:r>
      <w:r w:rsidRPr="001F75E9">
        <w:rPr>
          <w:b/>
        </w:rPr>
        <w:t>Compartimentul</w:t>
      </w:r>
      <w:r w:rsidRPr="00A54AD1">
        <w:rPr>
          <w:b/>
        </w:rPr>
        <w:t xml:space="preserve"> </w:t>
      </w:r>
      <w:r w:rsidRPr="00356974">
        <w:rPr>
          <w:b/>
          <w:bCs/>
          <w:iCs/>
        </w:rPr>
        <w:t>financiar - contabil</w:t>
      </w:r>
    </w:p>
    <w:p w:rsidR="00C05684" w:rsidRPr="00AA434F" w:rsidRDefault="00C05684" w:rsidP="00C05684">
      <w:pPr>
        <w:ind w:right="-180"/>
        <w:jc w:val="center"/>
        <w:rPr>
          <w:b/>
          <w:bCs/>
          <w:sz w:val="28"/>
          <w:szCs w:val="28"/>
        </w:rPr>
      </w:pPr>
    </w:p>
    <w:p w:rsidR="00C05684" w:rsidRPr="006063D5" w:rsidRDefault="00C05684" w:rsidP="00C05684">
      <w:pPr>
        <w:ind w:right="-180"/>
        <w:jc w:val="center"/>
        <w:rPr>
          <w:b/>
          <w:bCs/>
          <w:sz w:val="28"/>
          <w:szCs w:val="28"/>
        </w:rPr>
      </w:pPr>
    </w:p>
    <w:p w:rsidR="00C05684" w:rsidRPr="005D022C" w:rsidRDefault="00C05684" w:rsidP="00C05684">
      <w:pPr>
        <w:ind w:right="-455"/>
        <w:jc w:val="both"/>
        <w:rPr>
          <w:bCs/>
        </w:rPr>
      </w:pPr>
      <w:r>
        <w:rPr>
          <w:bCs/>
        </w:rPr>
        <w:t>1</w:t>
      </w:r>
      <w:r w:rsidRPr="005D022C">
        <w:rPr>
          <w:bCs/>
        </w:rPr>
        <w:t xml:space="preserve">. </w:t>
      </w:r>
      <w:proofErr w:type="spellStart"/>
      <w:proofErr w:type="gramStart"/>
      <w:r w:rsidRPr="005D022C">
        <w:rPr>
          <w:rStyle w:val="rvts41"/>
          <w:lang w:val="en-US"/>
        </w:rPr>
        <w:t>Ordonanţa</w:t>
      </w:r>
      <w:proofErr w:type="spellEnd"/>
      <w:r w:rsidRPr="005D022C">
        <w:rPr>
          <w:rStyle w:val="rvts41"/>
          <w:lang w:val="en-US"/>
        </w:rPr>
        <w:t xml:space="preserve"> de </w:t>
      </w:r>
      <w:proofErr w:type="spellStart"/>
      <w:r w:rsidRPr="005D022C">
        <w:rPr>
          <w:rStyle w:val="rvts41"/>
          <w:lang w:val="en-US"/>
        </w:rPr>
        <w:t>urgenţă</w:t>
      </w:r>
      <w:proofErr w:type="spellEnd"/>
      <w:r w:rsidRPr="005D022C">
        <w:rPr>
          <w:rStyle w:val="rvts41"/>
          <w:lang w:val="en-US"/>
        </w:rPr>
        <w:t xml:space="preserve"> a </w:t>
      </w:r>
      <w:proofErr w:type="spellStart"/>
      <w:r w:rsidRPr="005D022C">
        <w:rPr>
          <w:rStyle w:val="rvts41"/>
          <w:lang w:val="en-US"/>
        </w:rPr>
        <w:t>Guvernului</w:t>
      </w:r>
      <w:proofErr w:type="spellEnd"/>
      <w:r w:rsidRPr="005D022C">
        <w:rPr>
          <w:rStyle w:val="rvts41"/>
          <w:lang w:val="en-US"/>
        </w:rPr>
        <w:t xml:space="preserve"> nr.</w:t>
      </w:r>
      <w:proofErr w:type="gramEnd"/>
      <w:r w:rsidRPr="005D022C">
        <w:rPr>
          <w:rStyle w:val="rvts41"/>
          <w:lang w:val="en-US"/>
        </w:rPr>
        <w:t xml:space="preserve"> 57 din 3 </w:t>
      </w:r>
      <w:proofErr w:type="spellStart"/>
      <w:r w:rsidRPr="005D022C">
        <w:rPr>
          <w:rStyle w:val="rvts41"/>
          <w:lang w:val="en-US"/>
        </w:rPr>
        <w:t>iulie</w:t>
      </w:r>
      <w:proofErr w:type="spellEnd"/>
      <w:r w:rsidRPr="005D022C">
        <w:rPr>
          <w:rStyle w:val="rvts41"/>
          <w:lang w:val="en-US"/>
        </w:rPr>
        <w:t xml:space="preserve"> 2019 </w:t>
      </w:r>
      <w:proofErr w:type="spellStart"/>
      <w:r w:rsidRPr="005D022C">
        <w:rPr>
          <w:rStyle w:val="rvts41"/>
          <w:lang w:val="en-US"/>
        </w:rPr>
        <w:t>privind</w:t>
      </w:r>
      <w:proofErr w:type="spellEnd"/>
      <w:r w:rsidRPr="005D022C">
        <w:rPr>
          <w:rStyle w:val="rvts41"/>
          <w:lang w:val="en-US"/>
        </w:rPr>
        <w:t xml:space="preserve"> </w:t>
      </w:r>
      <w:proofErr w:type="spellStart"/>
      <w:r w:rsidRPr="005D022C">
        <w:rPr>
          <w:rStyle w:val="rvts41"/>
          <w:lang w:val="en-US"/>
        </w:rPr>
        <w:t>Codul</w:t>
      </w:r>
      <w:proofErr w:type="spellEnd"/>
      <w:r w:rsidRPr="005D022C">
        <w:rPr>
          <w:rStyle w:val="rvts41"/>
          <w:lang w:val="en-US"/>
        </w:rPr>
        <w:t xml:space="preserve"> </w:t>
      </w:r>
      <w:proofErr w:type="spellStart"/>
      <w:r w:rsidRPr="005D022C">
        <w:rPr>
          <w:rStyle w:val="rvts41"/>
          <w:lang w:val="en-US"/>
        </w:rPr>
        <w:t>administrativ</w:t>
      </w:r>
      <w:proofErr w:type="spellEnd"/>
      <w:r w:rsidRPr="005D022C">
        <w:rPr>
          <w:rStyle w:val="rvts41"/>
          <w:lang w:val="en-US"/>
        </w:rPr>
        <w:t xml:space="preserve">, cu </w:t>
      </w:r>
      <w:proofErr w:type="spellStart"/>
      <w:r w:rsidRPr="005D022C">
        <w:rPr>
          <w:rStyle w:val="rvts41"/>
          <w:lang w:val="en-US"/>
        </w:rPr>
        <w:t>modificările</w:t>
      </w:r>
      <w:proofErr w:type="spellEnd"/>
      <w:r w:rsidRPr="005D022C">
        <w:rPr>
          <w:rStyle w:val="rvts41"/>
          <w:lang w:val="en-US"/>
        </w:rPr>
        <w:t xml:space="preserve"> </w:t>
      </w:r>
      <w:proofErr w:type="spellStart"/>
      <w:r w:rsidRPr="005D022C">
        <w:rPr>
          <w:rStyle w:val="rvts41"/>
          <w:lang w:val="en-US"/>
        </w:rPr>
        <w:t>şi</w:t>
      </w:r>
      <w:proofErr w:type="spellEnd"/>
      <w:r w:rsidRPr="005D022C">
        <w:rPr>
          <w:rStyle w:val="rvts41"/>
          <w:lang w:val="en-US"/>
        </w:rPr>
        <w:t xml:space="preserve"> </w:t>
      </w:r>
      <w:proofErr w:type="spellStart"/>
      <w:r w:rsidRPr="005D022C">
        <w:rPr>
          <w:rStyle w:val="rvts41"/>
          <w:lang w:val="en-US"/>
        </w:rPr>
        <w:t>completările</w:t>
      </w:r>
      <w:proofErr w:type="spellEnd"/>
      <w:r w:rsidRPr="005D022C">
        <w:rPr>
          <w:rStyle w:val="rvts41"/>
          <w:lang w:val="en-US"/>
        </w:rPr>
        <w:t xml:space="preserve"> </w:t>
      </w:r>
      <w:proofErr w:type="spellStart"/>
      <w:r w:rsidRPr="005D022C">
        <w:rPr>
          <w:rStyle w:val="rvts41"/>
          <w:lang w:val="en-US"/>
        </w:rPr>
        <w:t>ulterioare</w:t>
      </w:r>
      <w:proofErr w:type="spellEnd"/>
      <w:r>
        <w:rPr>
          <w:rStyle w:val="rvts41"/>
          <w:lang w:val="en-US"/>
        </w:rPr>
        <w:t xml:space="preserve"> </w:t>
      </w:r>
      <w:r w:rsidRPr="005D022C">
        <w:rPr>
          <w:rStyle w:val="rvts41"/>
          <w:lang w:val="en-US"/>
        </w:rPr>
        <w:t>-</w:t>
      </w:r>
      <w:r>
        <w:rPr>
          <w:rStyle w:val="rvts41"/>
          <w:lang w:val="en-US"/>
        </w:rPr>
        <w:t xml:space="preserve"> </w:t>
      </w:r>
      <w:proofErr w:type="spellStart"/>
      <w:r w:rsidRPr="005D022C">
        <w:rPr>
          <w:rStyle w:val="rvts41"/>
          <w:lang w:val="en-US"/>
        </w:rPr>
        <w:t>Titlul</w:t>
      </w:r>
      <w:proofErr w:type="spellEnd"/>
      <w:r w:rsidRPr="005D022C">
        <w:rPr>
          <w:rStyle w:val="rvts41"/>
          <w:lang w:val="en-US"/>
        </w:rPr>
        <w:t xml:space="preserve"> I </w:t>
      </w:r>
      <w:proofErr w:type="spellStart"/>
      <w:r w:rsidRPr="005D022C">
        <w:rPr>
          <w:rStyle w:val="rvts41"/>
          <w:lang w:val="en-US"/>
        </w:rPr>
        <w:t>şi</w:t>
      </w:r>
      <w:proofErr w:type="spellEnd"/>
      <w:r w:rsidRPr="005D022C">
        <w:rPr>
          <w:rStyle w:val="rvts41"/>
          <w:lang w:val="en-US"/>
        </w:rPr>
        <w:t xml:space="preserve"> II ale </w:t>
      </w:r>
      <w:proofErr w:type="spellStart"/>
      <w:r w:rsidRPr="005D022C">
        <w:rPr>
          <w:rStyle w:val="rvts41"/>
          <w:lang w:val="en-US"/>
        </w:rPr>
        <w:t>părţii</w:t>
      </w:r>
      <w:proofErr w:type="spellEnd"/>
      <w:r w:rsidRPr="005D022C">
        <w:rPr>
          <w:rStyle w:val="rvts41"/>
          <w:lang w:val="en-US"/>
        </w:rPr>
        <w:t xml:space="preserve"> a VI-a (</w:t>
      </w:r>
      <w:proofErr w:type="spellStart"/>
      <w:r w:rsidRPr="005D022C">
        <w:rPr>
          <w:rStyle w:val="rvts41"/>
          <w:lang w:val="en-US"/>
        </w:rPr>
        <w:t>Monitorul</w:t>
      </w:r>
      <w:proofErr w:type="spellEnd"/>
      <w:r w:rsidRPr="005D022C">
        <w:rPr>
          <w:rStyle w:val="rvts41"/>
          <w:lang w:val="en-US"/>
        </w:rPr>
        <w:t xml:space="preserve"> </w:t>
      </w:r>
      <w:proofErr w:type="spellStart"/>
      <w:r w:rsidRPr="005D022C">
        <w:rPr>
          <w:rStyle w:val="rvts41"/>
          <w:lang w:val="en-US"/>
        </w:rPr>
        <w:t>Oficial</w:t>
      </w:r>
      <w:proofErr w:type="spellEnd"/>
      <w:r w:rsidRPr="005D022C">
        <w:rPr>
          <w:rStyle w:val="rvts41"/>
          <w:lang w:val="en-US"/>
        </w:rPr>
        <w:t xml:space="preserve">, </w:t>
      </w:r>
      <w:proofErr w:type="spellStart"/>
      <w:r w:rsidRPr="005D022C">
        <w:rPr>
          <w:rStyle w:val="rvts41"/>
          <w:lang w:val="en-US"/>
        </w:rPr>
        <w:t>Partea</w:t>
      </w:r>
      <w:proofErr w:type="spellEnd"/>
      <w:r w:rsidRPr="005D022C">
        <w:rPr>
          <w:rStyle w:val="rvts41"/>
          <w:lang w:val="en-US"/>
        </w:rPr>
        <w:t xml:space="preserve"> I </w:t>
      </w:r>
      <w:r>
        <w:rPr>
          <w:rStyle w:val="rvts41"/>
          <w:lang w:val="en-US"/>
        </w:rPr>
        <w:t xml:space="preserve">         </w:t>
      </w:r>
      <w:r w:rsidRPr="005D022C">
        <w:rPr>
          <w:rStyle w:val="rvts41"/>
          <w:lang w:val="en-US"/>
        </w:rPr>
        <w:t xml:space="preserve">nr. </w:t>
      </w:r>
      <w:r w:rsidRPr="005D022C">
        <w:rPr>
          <w:rStyle w:val="rvts41"/>
          <w:bCs/>
        </w:rPr>
        <w:t>555 din 5 iulie 2019</w:t>
      </w:r>
      <w:r w:rsidRPr="005D022C">
        <w:rPr>
          <w:rStyle w:val="rvts41"/>
          <w:lang w:val="en-US"/>
        </w:rPr>
        <w:t>)</w:t>
      </w:r>
      <w:r w:rsidRPr="005D022C">
        <w:rPr>
          <w:bCs/>
        </w:rPr>
        <w:t>;</w:t>
      </w:r>
    </w:p>
    <w:p w:rsidR="00C05684" w:rsidRPr="005D022C" w:rsidRDefault="00C05684" w:rsidP="00C05684">
      <w:pPr>
        <w:ind w:right="-455"/>
        <w:jc w:val="both"/>
        <w:rPr>
          <w:bCs/>
        </w:rPr>
      </w:pPr>
    </w:p>
    <w:p w:rsidR="00C05684" w:rsidRPr="005D022C" w:rsidRDefault="00C05684" w:rsidP="00C05684">
      <w:pPr>
        <w:ind w:right="-455"/>
        <w:jc w:val="both"/>
        <w:rPr>
          <w:bCs/>
        </w:rPr>
      </w:pPr>
      <w:r>
        <w:rPr>
          <w:bCs/>
        </w:rPr>
        <w:t>2</w:t>
      </w:r>
      <w:r w:rsidRPr="005D022C">
        <w:rPr>
          <w:bCs/>
        </w:rPr>
        <w:t xml:space="preserve">. Constituţia României, republicată </w:t>
      </w:r>
      <w:r w:rsidRPr="005D022C">
        <w:rPr>
          <w:bCs/>
          <w:iCs/>
        </w:rPr>
        <w:t>(Monitorul Oficial Partea I nr. 767 din 31 octombrie 2003)</w:t>
      </w:r>
      <w:r w:rsidRPr="005D022C">
        <w:rPr>
          <w:bCs/>
        </w:rPr>
        <w:t>;</w:t>
      </w:r>
    </w:p>
    <w:p w:rsidR="00C05684" w:rsidRPr="005D022C" w:rsidRDefault="00C05684" w:rsidP="00C05684">
      <w:pPr>
        <w:pStyle w:val="rvps1"/>
        <w:shd w:val="clear" w:color="auto" w:fill="FFFFFF"/>
        <w:spacing w:before="0" w:beforeAutospacing="0" w:after="0" w:afterAutospacing="0"/>
        <w:ind w:right="-455"/>
        <w:jc w:val="both"/>
        <w:rPr>
          <w:rFonts w:eastAsia="PMingLiU"/>
          <w:bCs/>
          <w:lang w:val="ro-RO" w:eastAsia="ro-RO"/>
        </w:rPr>
      </w:pPr>
    </w:p>
    <w:p w:rsidR="00C05684" w:rsidRPr="005D022C" w:rsidRDefault="00C05684" w:rsidP="00C05684">
      <w:pPr>
        <w:pStyle w:val="rvps1"/>
        <w:shd w:val="clear" w:color="auto" w:fill="FFFFFF"/>
        <w:spacing w:before="0" w:beforeAutospacing="0" w:after="0" w:afterAutospacing="0"/>
        <w:ind w:right="-455"/>
        <w:jc w:val="both"/>
        <w:rPr>
          <w:rFonts w:eastAsia="PMingLiU"/>
          <w:lang w:eastAsia="ro-RO"/>
        </w:rPr>
      </w:pPr>
      <w:r>
        <w:rPr>
          <w:rFonts w:eastAsia="PMingLiU"/>
          <w:bCs/>
          <w:lang w:eastAsia="ro-RO"/>
        </w:rPr>
        <w:t>3</w:t>
      </w:r>
      <w:r w:rsidRPr="005D022C">
        <w:rPr>
          <w:rFonts w:eastAsia="PMingLiU"/>
          <w:bCs/>
          <w:lang w:eastAsia="ro-RO"/>
        </w:rPr>
        <w:t>.</w:t>
      </w:r>
      <w:r w:rsidRPr="005D022C">
        <w:rPr>
          <w:rFonts w:eastAsia="PMingLiU"/>
          <w:lang w:eastAsia="ro-RO"/>
        </w:rPr>
        <w:t xml:space="preserve"> </w:t>
      </w:r>
      <w:r w:rsidRPr="005D022C">
        <w:rPr>
          <w:rFonts w:eastAsia="PMingLiU"/>
          <w:lang w:val="ro-RO" w:eastAsia="ro-RO"/>
        </w:rPr>
        <w:t xml:space="preserve">Ordonanţa Guvernului nr.137/2000, republicată, privind prevenirea şi </w:t>
      </w:r>
      <w:r w:rsidRPr="005D022C">
        <w:rPr>
          <w:rFonts w:eastAsia="PMingLiU"/>
          <w:bCs/>
          <w:lang w:val="ro-RO" w:eastAsia="ro-RO"/>
        </w:rPr>
        <w:t>sancţionarea tuturor formelor de discriminare</w:t>
      </w:r>
      <w:r w:rsidRPr="005D022C">
        <w:rPr>
          <w:rFonts w:eastAsia="PMingLiU"/>
          <w:lang w:eastAsia="ro-RO"/>
        </w:rPr>
        <w:t xml:space="preserve">, cu </w:t>
      </w:r>
      <w:proofErr w:type="spellStart"/>
      <w:r w:rsidRPr="005D022C">
        <w:rPr>
          <w:rFonts w:eastAsia="PMingLiU"/>
          <w:lang w:eastAsia="ro-RO"/>
        </w:rPr>
        <w:t>modificările</w:t>
      </w:r>
      <w:proofErr w:type="spellEnd"/>
      <w:r w:rsidRPr="005D022C">
        <w:rPr>
          <w:rFonts w:eastAsia="PMingLiU"/>
          <w:lang w:eastAsia="ro-RO"/>
        </w:rPr>
        <w:t xml:space="preserve"> </w:t>
      </w:r>
      <w:proofErr w:type="spellStart"/>
      <w:r w:rsidRPr="005D022C">
        <w:rPr>
          <w:rFonts w:eastAsia="PMingLiU"/>
          <w:lang w:eastAsia="ro-RO"/>
        </w:rPr>
        <w:t>și</w:t>
      </w:r>
      <w:proofErr w:type="spellEnd"/>
      <w:r w:rsidRPr="005D022C">
        <w:rPr>
          <w:rFonts w:eastAsia="PMingLiU"/>
          <w:lang w:eastAsia="ro-RO"/>
        </w:rPr>
        <w:t xml:space="preserve"> </w:t>
      </w:r>
      <w:proofErr w:type="spellStart"/>
      <w:r w:rsidRPr="005D022C">
        <w:rPr>
          <w:rFonts w:eastAsia="PMingLiU"/>
          <w:lang w:eastAsia="ro-RO"/>
        </w:rPr>
        <w:t>completările</w:t>
      </w:r>
      <w:proofErr w:type="spellEnd"/>
      <w:r w:rsidRPr="005D022C">
        <w:rPr>
          <w:rFonts w:eastAsia="PMingLiU"/>
          <w:lang w:eastAsia="ro-RO"/>
        </w:rPr>
        <w:t xml:space="preserve"> </w:t>
      </w:r>
      <w:proofErr w:type="spellStart"/>
      <w:r w:rsidRPr="005D022C">
        <w:rPr>
          <w:rFonts w:eastAsia="PMingLiU"/>
          <w:lang w:eastAsia="ro-RO"/>
        </w:rPr>
        <w:t>ulterioare</w:t>
      </w:r>
      <w:proofErr w:type="spellEnd"/>
      <w:r w:rsidRPr="005D022C">
        <w:rPr>
          <w:rFonts w:eastAsia="PMingLiU"/>
          <w:bCs/>
          <w:lang w:val="ro-RO" w:eastAsia="ro-RO"/>
        </w:rPr>
        <w:t xml:space="preserve"> (Monitorul Oficial Partea I nr. 166/2014)</w:t>
      </w:r>
      <w:r>
        <w:rPr>
          <w:rFonts w:eastAsia="PMingLiU"/>
          <w:bCs/>
          <w:lang w:val="ro-RO" w:eastAsia="ro-RO"/>
        </w:rPr>
        <w:t>;</w:t>
      </w:r>
    </w:p>
    <w:p w:rsidR="00C05684" w:rsidRPr="005D022C" w:rsidRDefault="00C05684" w:rsidP="00C05684">
      <w:pPr>
        <w:spacing w:line="360" w:lineRule="auto"/>
        <w:ind w:right="-455"/>
        <w:jc w:val="both"/>
      </w:pPr>
    </w:p>
    <w:p w:rsidR="00C05684" w:rsidRDefault="00C05684" w:rsidP="00C05684">
      <w:pPr>
        <w:ind w:right="-455"/>
        <w:jc w:val="both"/>
      </w:pPr>
      <w:r>
        <w:rPr>
          <w:rStyle w:val="rvts41"/>
        </w:rPr>
        <w:t>4</w:t>
      </w:r>
      <w:r w:rsidRPr="005D022C">
        <w:rPr>
          <w:rStyle w:val="rvts41"/>
        </w:rPr>
        <w:t>. Legea nr.202/2002 privind egalitatea de şanse şi de tratament între femei şi bărbaţi, republicată, cu modificările şi completările ulterioare (</w:t>
      </w:r>
      <w:r w:rsidRPr="00AD0619">
        <w:t>Monitorul Oficial Partea I nr. 326/2013);</w:t>
      </w:r>
    </w:p>
    <w:p w:rsidR="00C05684" w:rsidRDefault="00C05684" w:rsidP="00C05684">
      <w:pPr>
        <w:ind w:right="-455"/>
        <w:jc w:val="both"/>
      </w:pPr>
    </w:p>
    <w:p w:rsidR="00C05684" w:rsidRDefault="00C05684" w:rsidP="00C05684">
      <w:pPr>
        <w:pStyle w:val="Heading1"/>
        <w:shd w:val="clear" w:color="auto" w:fill="FFFFFF"/>
        <w:spacing w:before="0" w:after="0"/>
        <w:ind w:right="-455"/>
        <w:jc w:val="both"/>
        <w:rPr>
          <w:rStyle w:val="rvts41"/>
          <w:rFonts w:eastAsia="PMingLiU"/>
          <w:b w:val="0"/>
          <w:bCs w:val="0"/>
          <w:kern w:val="0"/>
          <w:lang w:eastAsia="ro-RO"/>
        </w:rPr>
      </w:pPr>
      <w:r w:rsidRPr="005241F7">
        <w:rPr>
          <w:rStyle w:val="rvts41"/>
          <w:rFonts w:eastAsia="PMingLiU"/>
          <w:b w:val="0"/>
          <w:bCs w:val="0"/>
          <w:kern w:val="0"/>
          <w:lang w:eastAsia="ro-RO"/>
        </w:rPr>
        <w:t>5. Ordin al ministrului finanţelor publice nr.1792/2002 pentru aprobarea Normelor metodologice privind angajarea, lichidarea, ordonanţarea şi plata cheltuielilor instituţiilor publice, precum şi organizarea, evidenţa şi raportarea angajamentelor bugetare şi legale</w:t>
      </w:r>
      <w:r w:rsidRPr="005241F7">
        <w:rPr>
          <w:rStyle w:val="rvts41"/>
          <w:b w:val="0"/>
        </w:rPr>
        <w:t>, cu modificările şi completările ulterioare</w:t>
      </w:r>
      <w:r w:rsidRPr="005241F7">
        <w:rPr>
          <w:rStyle w:val="rvts41"/>
          <w:rFonts w:eastAsia="PMingLiU"/>
          <w:b w:val="0"/>
          <w:bCs w:val="0"/>
          <w:kern w:val="0"/>
          <w:lang w:eastAsia="ro-RO"/>
        </w:rPr>
        <w:t xml:space="preserve"> (Monitorul Oficial, Partea I nr. 37/23.01.2003);</w:t>
      </w:r>
    </w:p>
    <w:p w:rsidR="00C05684" w:rsidRPr="005241F7" w:rsidRDefault="00C05684" w:rsidP="00C05684"/>
    <w:p w:rsidR="00C05684" w:rsidRPr="00C2181C" w:rsidRDefault="00C05684" w:rsidP="0034646E">
      <w:pPr>
        <w:ind w:right="-455"/>
        <w:jc w:val="both"/>
        <w:rPr>
          <w:lang w:eastAsia="en-US"/>
        </w:rPr>
      </w:pPr>
      <w:r>
        <w:rPr>
          <w:lang w:eastAsia="en-US"/>
        </w:rPr>
        <w:t xml:space="preserve">6. </w:t>
      </w:r>
      <w:r w:rsidRPr="00205644">
        <w:t>Legea contabilităţii nr.82/1991 (r4)</w:t>
      </w:r>
      <w:r>
        <w:t xml:space="preserve">, </w:t>
      </w:r>
      <w:r w:rsidRPr="005D022C">
        <w:rPr>
          <w:rStyle w:val="rvts41"/>
        </w:rPr>
        <w:t>cu modificările şi completările ulterioare</w:t>
      </w:r>
      <w:r w:rsidRPr="009E55C8">
        <w:t xml:space="preserve"> </w:t>
      </w:r>
      <w:r w:rsidRPr="00511625">
        <w:t xml:space="preserve">(Monitorul Oficial, Partea I nr. </w:t>
      </w:r>
      <w:r>
        <w:t>454</w:t>
      </w:r>
      <w:r w:rsidRPr="00511625">
        <w:t>/</w:t>
      </w:r>
      <w:r>
        <w:t>18</w:t>
      </w:r>
      <w:r w:rsidRPr="00511625">
        <w:t>.0</w:t>
      </w:r>
      <w:r>
        <w:t>6</w:t>
      </w:r>
      <w:r w:rsidRPr="00511625">
        <w:t>.200</w:t>
      </w:r>
      <w:r>
        <w:t>8</w:t>
      </w:r>
      <w:r w:rsidRPr="00511625">
        <w:t>)</w:t>
      </w:r>
      <w:r>
        <w:t>;</w:t>
      </w:r>
    </w:p>
    <w:p w:rsidR="00C05684" w:rsidRDefault="00C05684" w:rsidP="00C05684">
      <w:pPr>
        <w:ind w:right="-455"/>
        <w:jc w:val="both"/>
        <w:rPr>
          <w:lang w:eastAsia="en-US"/>
        </w:rPr>
      </w:pPr>
    </w:p>
    <w:p w:rsidR="00C05684" w:rsidRDefault="00C05684" w:rsidP="00C05684">
      <w:pPr>
        <w:ind w:right="-455"/>
        <w:jc w:val="both"/>
      </w:pPr>
      <w:r>
        <w:rPr>
          <w:lang w:eastAsia="en-US"/>
        </w:rPr>
        <w:t>7</w:t>
      </w:r>
      <w:r w:rsidRPr="00817A60">
        <w:rPr>
          <w:lang w:eastAsia="en-US"/>
        </w:rPr>
        <w:t>.</w:t>
      </w:r>
      <w:r w:rsidRPr="00847E39">
        <w:rPr>
          <w:lang w:eastAsia="en-US"/>
        </w:rPr>
        <w:t xml:space="preserve"> </w:t>
      </w:r>
      <w:r w:rsidRPr="00205644">
        <w:t>Ordinul nr. 1917/2005 pentru aprobarea Normelor metodologice privind organizarea şi conducerea contabilităţii instituţiilor publice, Planul de conturi pentru instituţiile publice şi instrucţiunile de aplicare a acestuia</w:t>
      </w:r>
      <w:r>
        <w:t xml:space="preserve"> </w:t>
      </w:r>
      <w:r w:rsidRPr="00511625">
        <w:t xml:space="preserve">(Monitorul Oficial, Partea I nr. </w:t>
      </w:r>
      <w:r>
        <w:t>1186</w:t>
      </w:r>
      <w:r w:rsidRPr="00511625">
        <w:t>/200</w:t>
      </w:r>
      <w:r>
        <w:t>5</w:t>
      </w:r>
      <w:r w:rsidRPr="00511625">
        <w:t>)</w:t>
      </w:r>
      <w:r>
        <w:t>.</w:t>
      </w:r>
    </w:p>
    <w:p w:rsidR="00C05684" w:rsidRDefault="00C05684" w:rsidP="00C05684">
      <w:pPr>
        <w:rPr>
          <w:lang w:eastAsia="en-US"/>
        </w:rPr>
      </w:pPr>
    </w:p>
    <w:p w:rsidR="00C05684" w:rsidRPr="00B77420" w:rsidRDefault="00C05684" w:rsidP="00C05684">
      <w:pPr>
        <w:pStyle w:val="rvps1"/>
        <w:shd w:val="clear" w:color="auto" w:fill="FFFFFF"/>
        <w:spacing w:before="0" w:beforeAutospacing="0" w:after="0" w:afterAutospacing="0"/>
        <w:jc w:val="both"/>
      </w:pPr>
    </w:p>
    <w:p w:rsidR="00C05684" w:rsidRDefault="00C05684" w:rsidP="00C05684">
      <w:pPr>
        <w:ind w:right="-314"/>
        <w:jc w:val="both"/>
        <w:rPr>
          <w:b/>
          <w:bCs/>
        </w:rPr>
      </w:pPr>
      <w:r w:rsidRPr="00B722F2">
        <w:rPr>
          <w:b/>
          <w:bCs/>
        </w:rPr>
        <w:t>Candidaţii vor avea în vedere la studierea actelor normative din bibliografie inclusiv republicările, modificările şi completările acestora.</w:t>
      </w:r>
    </w:p>
    <w:p w:rsidR="00C05684" w:rsidRDefault="00C05684" w:rsidP="00C05684">
      <w:pPr>
        <w:jc w:val="center"/>
        <w:rPr>
          <w:b/>
          <w:bCs/>
          <w:sz w:val="28"/>
          <w:szCs w:val="28"/>
        </w:rPr>
      </w:pPr>
    </w:p>
    <w:p w:rsidR="00C05684" w:rsidRDefault="00C05684" w:rsidP="00C05684">
      <w:pPr>
        <w:jc w:val="center"/>
        <w:rPr>
          <w:b/>
          <w:bCs/>
          <w:sz w:val="28"/>
          <w:szCs w:val="28"/>
        </w:rPr>
      </w:pPr>
    </w:p>
    <w:p w:rsidR="00C05684" w:rsidRDefault="00C05684" w:rsidP="00C05684">
      <w:pPr>
        <w:jc w:val="center"/>
        <w:rPr>
          <w:b/>
          <w:bCs/>
          <w:sz w:val="28"/>
          <w:szCs w:val="28"/>
        </w:rPr>
      </w:pPr>
    </w:p>
    <w:p w:rsidR="00C05684" w:rsidRDefault="00C05684" w:rsidP="00C05684">
      <w:pPr>
        <w:jc w:val="center"/>
        <w:rPr>
          <w:b/>
          <w:bCs/>
          <w:sz w:val="28"/>
          <w:szCs w:val="28"/>
        </w:rPr>
      </w:pPr>
    </w:p>
    <w:p w:rsidR="00C05684" w:rsidRDefault="00C05684" w:rsidP="00C05684">
      <w:pPr>
        <w:jc w:val="center"/>
        <w:rPr>
          <w:b/>
          <w:bCs/>
          <w:sz w:val="28"/>
          <w:szCs w:val="28"/>
        </w:rPr>
      </w:pPr>
    </w:p>
    <w:p w:rsidR="0034646E" w:rsidRDefault="0034646E" w:rsidP="00C05684">
      <w:pPr>
        <w:jc w:val="center"/>
        <w:rPr>
          <w:b/>
          <w:bCs/>
          <w:sz w:val="28"/>
          <w:szCs w:val="28"/>
        </w:rPr>
      </w:pPr>
    </w:p>
    <w:p w:rsidR="0034646E" w:rsidRDefault="0034646E" w:rsidP="00C05684">
      <w:pPr>
        <w:jc w:val="center"/>
        <w:rPr>
          <w:b/>
          <w:bCs/>
          <w:sz w:val="28"/>
          <w:szCs w:val="28"/>
        </w:rPr>
      </w:pPr>
    </w:p>
    <w:p w:rsidR="0034646E" w:rsidRDefault="0034646E" w:rsidP="00C05684">
      <w:pPr>
        <w:jc w:val="center"/>
        <w:rPr>
          <w:b/>
          <w:bCs/>
          <w:sz w:val="28"/>
          <w:szCs w:val="28"/>
        </w:rPr>
      </w:pPr>
    </w:p>
    <w:p w:rsidR="0034646E" w:rsidRDefault="0034646E" w:rsidP="00C05684">
      <w:pPr>
        <w:jc w:val="center"/>
        <w:rPr>
          <w:b/>
          <w:bCs/>
          <w:sz w:val="28"/>
          <w:szCs w:val="28"/>
        </w:rPr>
      </w:pPr>
    </w:p>
    <w:p w:rsidR="0034646E" w:rsidRDefault="0034646E" w:rsidP="00C05684">
      <w:pPr>
        <w:jc w:val="center"/>
        <w:rPr>
          <w:b/>
          <w:bCs/>
          <w:sz w:val="28"/>
          <w:szCs w:val="28"/>
        </w:rPr>
      </w:pPr>
    </w:p>
    <w:p w:rsidR="0034646E" w:rsidRPr="006063D5" w:rsidRDefault="0034646E" w:rsidP="0034646E">
      <w:pPr>
        <w:jc w:val="both"/>
        <w:rPr>
          <w:b/>
          <w:bCs/>
          <w:sz w:val="28"/>
          <w:szCs w:val="28"/>
        </w:rPr>
      </w:pPr>
    </w:p>
    <w:p w:rsidR="0034646E" w:rsidRPr="0090756C" w:rsidRDefault="0034646E" w:rsidP="0034646E">
      <w:pPr>
        <w:pStyle w:val="Heading2"/>
        <w:ind w:left="7200" w:firstLine="480"/>
      </w:pPr>
      <w:r w:rsidRPr="0090756C">
        <w:rPr>
          <w:bCs w:val="0"/>
        </w:rPr>
        <w:t>Anexa nr. 3</w:t>
      </w:r>
    </w:p>
    <w:p w:rsidR="0034646E" w:rsidRDefault="0034646E" w:rsidP="0034646E">
      <w:pPr>
        <w:pStyle w:val="Heading1"/>
        <w:tabs>
          <w:tab w:val="left" w:pos="6285"/>
        </w:tabs>
        <w:rPr>
          <w:rFonts w:ascii="Times New Roman" w:eastAsia="PMingLiU" w:hAnsi="Times New Roman" w:cs="Times New Roman"/>
          <w:kern w:val="0"/>
          <w:sz w:val="28"/>
          <w:szCs w:val="28"/>
          <w:lang w:eastAsia="ro-RO"/>
        </w:rPr>
      </w:pPr>
    </w:p>
    <w:p w:rsidR="0034646E" w:rsidRPr="00B722F2" w:rsidRDefault="0034646E" w:rsidP="0034646E">
      <w:pPr>
        <w:tabs>
          <w:tab w:val="left" w:pos="5565"/>
        </w:tabs>
        <w:jc w:val="both"/>
        <w:rPr>
          <w:b/>
          <w:bCs/>
        </w:rPr>
      </w:pPr>
      <w:r w:rsidRPr="00B722F2">
        <w:rPr>
          <w:b/>
          <w:bCs/>
        </w:rPr>
        <w:t xml:space="preserve">Direcţia Generală de Asistenţă Socială şi Protecţia Copilului a Judeţului Suceava                             </w:t>
      </w:r>
      <w:r w:rsidRPr="00B722F2">
        <w:rPr>
          <w:b/>
          <w:bCs/>
        </w:rPr>
        <w:tab/>
      </w:r>
    </w:p>
    <w:p w:rsidR="0034646E" w:rsidRPr="00B722F2" w:rsidRDefault="0034646E" w:rsidP="0034646E">
      <w:pPr>
        <w:spacing w:line="360" w:lineRule="auto"/>
        <w:jc w:val="center"/>
        <w:rPr>
          <w:b/>
          <w:bCs/>
        </w:rPr>
      </w:pPr>
    </w:p>
    <w:p w:rsidR="0034646E" w:rsidRPr="00B722F2" w:rsidRDefault="0034646E" w:rsidP="0034646E">
      <w:pPr>
        <w:spacing w:line="360" w:lineRule="auto"/>
        <w:jc w:val="center"/>
        <w:rPr>
          <w:b/>
          <w:bCs/>
        </w:rPr>
      </w:pPr>
    </w:p>
    <w:p w:rsidR="0034646E" w:rsidRPr="00B722F2" w:rsidRDefault="0034646E" w:rsidP="0034646E">
      <w:pPr>
        <w:spacing w:line="360" w:lineRule="auto"/>
        <w:jc w:val="center"/>
        <w:rPr>
          <w:b/>
          <w:bCs/>
        </w:rPr>
      </w:pPr>
      <w:r w:rsidRPr="00B722F2">
        <w:rPr>
          <w:b/>
          <w:bCs/>
        </w:rPr>
        <w:t>B I B L I O G R A F I E</w:t>
      </w:r>
    </w:p>
    <w:p w:rsidR="0034646E" w:rsidRPr="00AA434F" w:rsidRDefault="0034646E" w:rsidP="0034646E">
      <w:pPr>
        <w:ind w:right="-180"/>
        <w:jc w:val="center"/>
        <w:rPr>
          <w:b/>
          <w:bCs/>
          <w:sz w:val="28"/>
          <w:szCs w:val="28"/>
        </w:rPr>
      </w:pPr>
      <w:r w:rsidRPr="00A54AD1">
        <w:rPr>
          <w:b/>
          <w:bCs/>
        </w:rPr>
        <w:t xml:space="preserve">la examenul de </w:t>
      </w:r>
      <w:r w:rsidRPr="001F75E9">
        <w:rPr>
          <w:b/>
          <w:bCs/>
        </w:rPr>
        <w:t>promovare în grad profesional imediat superior celui deţinut, pe funcţia publică de execuţie de</w:t>
      </w:r>
      <w:r w:rsidRPr="001F75E9">
        <w:rPr>
          <w:b/>
          <w:bCs/>
          <w:iCs/>
        </w:rPr>
        <w:t xml:space="preserve"> consilier</w:t>
      </w:r>
      <w:r>
        <w:rPr>
          <w:b/>
          <w:bCs/>
          <w:iCs/>
        </w:rPr>
        <w:t>,</w:t>
      </w:r>
      <w:r w:rsidRPr="001F75E9">
        <w:rPr>
          <w:b/>
          <w:bCs/>
          <w:iCs/>
        </w:rPr>
        <w:t xml:space="preserve"> clasa I grad profesional superior la </w:t>
      </w:r>
      <w:r w:rsidRPr="001F75E9">
        <w:rPr>
          <w:b/>
          <w:bCs/>
        </w:rPr>
        <w:t xml:space="preserve"> </w:t>
      </w:r>
      <w:r w:rsidRPr="009A7704">
        <w:rPr>
          <w:b/>
        </w:rPr>
        <w:t>Serviciul juridic și contencios</w:t>
      </w:r>
    </w:p>
    <w:p w:rsidR="0034646E" w:rsidRPr="006063D5" w:rsidRDefault="0034646E" w:rsidP="0034646E">
      <w:pPr>
        <w:ind w:right="-180"/>
        <w:jc w:val="center"/>
        <w:rPr>
          <w:b/>
          <w:bCs/>
          <w:sz w:val="28"/>
          <w:szCs w:val="28"/>
        </w:rPr>
      </w:pPr>
    </w:p>
    <w:p w:rsidR="0034646E" w:rsidRPr="005D022C" w:rsidRDefault="0034646E" w:rsidP="0034646E">
      <w:pPr>
        <w:ind w:right="-455"/>
        <w:jc w:val="both"/>
        <w:rPr>
          <w:bCs/>
        </w:rPr>
      </w:pPr>
      <w:r>
        <w:rPr>
          <w:bCs/>
        </w:rPr>
        <w:t>1</w:t>
      </w:r>
      <w:r w:rsidRPr="005D022C">
        <w:rPr>
          <w:bCs/>
        </w:rPr>
        <w:t xml:space="preserve">. </w:t>
      </w:r>
      <w:proofErr w:type="spellStart"/>
      <w:proofErr w:type="gramStart"/>
      <w:r w:rsidRPr="005D022C">
        <w:rPr>
          <w:rStyle w:val="rvts41"/>
          <w:lang w:val="en-US"/>
        </w:rPr>
        <w:t>Ordonanţa</w:t>
      </w:r>
      <w:proofErr w:type="spellEnd"/>
      <w:r w:rsidRPr="005D022C">
        <w:rPr>
          <w:rStyle w:val="rvts41"/>
          <w:lang w:val="en-US"/>
        </w:rPr>
        <w:t xml:space="preserve"> de </w:t>
      </w:r>
      <w:proofErr w:type="spellStart"/>
      <w:r w:rsidRPr="005D022C">
        <w:rPr>
          <w:rStyle w:val="rvts41"/>
          <w:lang w:val="en-US"/>
        </w:rPr>
        <w:t>urgenţă</w:t>
      </w:r>
      <w:proofErr w:type="spellEnd"/>
      <w:r w:rsidRPr="005D022C">
        <w:rPr>
          <w:rStyle w:val="rvts41"/>
          <w:lang w:val="en-US"/>
        </w:rPr>
        <w:t xml:space="preserve"> a </w:t>
      </w:r>
      <w:proofErr w:type="spellStart"/>
      <w:r w:rsidRPr="005D022C">
        <w:rPr>
          <w:rStyle w:val="rvts41"/>
          <w:lang w:val="en-US"/>
        </w:rPr>
        <w:t>Guvernului</w:t>
      </w:r>
      <w:proofErr w:type="spellEnd"/>
      <w:r w:rsidRPr="005D022C">
        <w:rPr>
          <w:rStyle w:val="rvts41"/>
          <w:lang w:val="en-US"/>
        </w:rPr>
        <w:t xml:space="preserve"> nr.</w:t>
      </w:r>
      <w:proofErr w:type="gramEnd"/>
      <w:r w:rsidRPr="005D022C">
        <w:rPr>
          <w:rStyle w:val="rvts41"/>
          <w:lang w:val="en-US"/>
        </w:rPr>
        <w:t xml:space="preserve"> 57 din 3 </w:t>
      </w:r>
      <w:proofErr w:type="spellStart"/>
      <w:r w:rsidRPr="005D022C">
        <w:rPr>
          <w:rStyle w:val="rvts41"/>
          <w:lang w:val="en-US"/>
        </w:rPr>
        <w:t>iulie</w:t>
      </w:r>
      <w:proofErr w:type="spellEnd"/>
      <w:r w:rsidRPr="005D022C">
        <w:rPr>
          <w:rStyle w:val="rvts41"/>
          <w:lang w:val="en-US"/>
        </w:rPr>
        <w:t xml:space="preserve"> 2019 </w:t>
      </w:r>
      <w:proofErr w:type="spellStart"/>
      <w:r w:rsidRPr="005D022C">
        <w:rPr>
          <w:rStyle w:val="rvts41"/>
          <w:lang w:val="en-US"/>
        </w:rPr>
        <w:t>privind</w:t>
      </w:r>
      <w:proofErr w:type="spellEnd"/>
      <w:r w:rsidRPr="005D022C">
        <w:rPr>
          <w:rStyle w:val="rvts41"/>
          <w:lang w:val="en-US"/>
        </w:rPr>
        <w:t xml:space="preserve"> </w:t>
      </w:r>
      <w:proofErr w:type="spellStart"/>
      <w:r w:rsidRPr="005D022C">
        <w:rPr>
          <w:rStyle w:val="rvts41"/>
          <w:lang w:val="en-US"/>
        </w:rPr>
        <w:t>Codul</w:t>
      </w:r>
      <w:proofErr w:type="spellEnd"/>
      <w:r w:rsidRPr="005D022C">
        <w:rPr>
          <w:rStyle w:val="rvts41"/>
          <w:lang w:val="en-US"/>
        </w:rPr>
        <w:t xml:space="preserve"> </w:t>
      </w:r>
      <w:proofErr w:type="spellStart"/>
      <w:r w:rsidRPr="005D022C">
        <w:rPr>
          <w:rStyle w:val="rvts41"/>
          <w:lang w:val="en-US"/>
        </w:rPr>
        <w:t>administrativ</w:t>
      </w:r>
      <w:proofErr w:type="spellEnd"/>
      <w:r w:rsidRPr="005D022C">
        <w:rPr>
          <w:rStyle w:val="rvts41"/>
          <w:lang w:val="en-US"/>
        </w:rPr>
        <w:t xml:space="preserve">, cu </w:t>
      </w:r>
      <w:proofErr w:type="spellStart"/>
      <w:r w:rsidRPr="005D022C">
        <w:rPr>
          <w:rStyle w:val="rvts41"/>
          <w:lang w:val="en-US"/>
        </w:rPr>
        <w:t>modificările</w:t>
      </w:r>
      <w:proofErr w:type="spellEnd"/>
      <w:r w:rsidRPr="005D022C">
        <w:rPr>
          <w:rStyle w:val="rvts41"/>
          <w:lang w:val="en-US"/>
        </w:rPr>
        <w:t xml:space="preserve"> </w:t>
      </w:r>
      <w:proofErr w:type="spellStart"/>
      <w:r w:rsidRPr="005D022C">
        <w:rPr>
          <w:rStyle w:val="rvts41"/>
          <w:lang w:val="en-US"/>
        </w:rPr>
        <w:t>şi</w:t>
      </w:r>
      <w:proofErr w:type="spellEnd"/>
      <w:r w:rsidRPr="005D022C">
        <w:rPr>
          <w:rStyle w:val="rvts41"/>
          <w:lang w:val="en-US"/>
        </w:rPr>
        <w:t xml:space="preserve"> </w:t>
      </w:r>
      <w:proofErr w:type="spellStart"/>
      <w:r w:rsidRPr="005D022C">
        <w:rPr>
          <w:rStyle w:val="rvts41"/>
          <w:lang w:val="en-US"/>
        </w:rPr>
        <w:t>completările</w:t>
      </w:r>
      <w:proofErr w:type="spellEnd"/>
      <w:r w:rsidRPr="005D022C">
        <w:rPr>
          <w:rStyle w:val="rvts41"/>
          <w:lang w:val="en-US"/>
        </w:rPr>
        <w:t xml:space="preserve"> </w:t>
      </w:r>
      <w:proofErr w:type="spellStart"/>
      <w:r w:rsidRPr="005D022C">
        <w:rPr>
          <w:rStyle w:val="rvts41"/>
          <w:lang w:val="en-US"/>
        </w:rPr>
        <w:t>ulterioare</w:t>
      </w:r>
      <w:proofErr w:type="spellEnd"/>
      <w:r>
        <w:rPr>
          <w:rStyle w:val="rvts41"/>
          <w:lang w:val="en-US"/>
        </w:rPr>
        <w:t xml:space="preserve"> </w:t>
      </w:r>
      <w:r w:rsidRPr="005D022C">
        <w:rPr>
          <w:rStyle w:val="rvts41"/>
          <w:lang w:val="en-US"/>
        </w:rPr>
        <w:t>-</w:t>
      </w:r>
      <w:r>
        <w:rPr>
          <w:rStyle w:val="rvts41"/>
          <w:lang w:val="en-US"/>
        </w:rPr>
        <w:t xml:space="preserve"> </w:t>
      </w:r>
      <w:proofErr w:type="spellStart"/>
      <w:r w:rsidRPr="005D022C">
        <w:rPr>
          <w:rStyle w:val="rvts41"/>
          <w:lang w:val="en-US"/>
        </w:rPr>
        <w:t>Titlul</w:t>
      </w:r>
      <w:proofErr w:type="spellEnd"/>
      <w:r w:rsidRPr="005D022C">
        <w:rPr>
          <w:rStyle w:val="rvts41"/>
          <w:lang w:val="en-US"/>
        </w:rPr>
        <w:t xml:space="preserve"> I </w:t>
      </w:r>
      <w:proofErr w:type="spellStart"/>
      <w:r w:rsidRPr="005D022C">
        <w:rPr>
          <w:rStyle w:val="rvts41"/>
          <w:lang w:val="en-US"/>
        </w:rPr>
        <w:t>şi</w:t>
      </w:r>
      <w:proofErr w:type="spellEnd"/>
      <w:r w:rsidRPr="005D022C">
        <w:rPr>
          <w:rStyle w:val="rvts41"/>
          <w:lang w:val="en-US"/>
        </w:rPr>
        <w:t xml:space="preserve"> II ale </w:t>
      </w:r>
      <w:proofErr w:type="spellStart"/>
      <w:r w:rsidRPr="005D022C">
        <w:rPr>
          <w:rStyle w:val="rvts41"/>
          <w:lang w:val="en-US"/>
        </w:rPr>
        <w:t>părţii</w:t>
      </w:r>
      <w:proofErr w:type="spellEnd"/>
      <w:r w:rsidRPr="005D022C">
        <w:rPr>
          <w:rStyle w:val="rvts41"/>
          <w:lang w:val="en-US"/>
        </w:rPr>
        <w:t xml:space="preserve"> a VI-a (</w:t>
      </w:r>
      <w:proofErr w:type="spellStart"/>
      <w:r w:rsidRPr="005D022C">
        <w:rPr>
          <w:rStyle w:val="rvts41"/>
          <w:lang w:val="en-US"/>
        </w:rPr>
        <w:t>Monitorul</w:t>
      </w:r>
      <w:proofErr w:type="spellEnd"/>
      <w:r w:rsidRPr="005D022C">
        <w:rPr>
          <w:rStyle w:val="rvts41"/>
          <w:lang w:val="en-US"/>
        </w:rPr>
        <w:t xml:space="preserve"> </w:t>
      </w:r>
      <w:proofErr w:type="spellStart"/>
      <w:r w:rsidRPr="005D022C">
        <w:rPr>
          <w:rStyle w:val="rvts41"/>
          <w:lang w:val="en-US"/>
        </w:rPr>
        <w:t>Oficial</w:t>
      </w:r>
      <w:proofErr w:type="spellEnd"/>
      <w:r w:rsidRPr="005D022C">
        <w:rPr>
          <w:rStyle w:val="rvts41"/>
          <w:lang w:val="en-US"/>
        </w:rPr>
        <w:t xml:space="preserve">, </w:t>
      </w:r>
      <w:proofErr w:type="spellStart"/>
      <w:r w:rsidRPr="005D022C">
        <w:rPr>
          <w:rStyle w:val="rvts41"/>
          <w:lang w:val="en-US"/>
        </w:rPr>
        <w:t>Partea</w:t>
      </w:r>
      <w:proofErr w:type="spellEnd"/>
      <w:r w:rsidRPr="005D022C">
        <w:rPr>
          <w:rStyle w:val="rvts41"/>
          <w:lang w:val="en-US"/>
        </w:rPr>
        <w:t xml:space="preserve"> I </w:t>
      </w:r>
      <w:r>
        <w:rPr>
          <w:rStyle w:val="rvts41"/>
          <w:lang w:val="en-US"/>
        </w:rPr>
        <w:t xml:space="preserve">         </w:t>
      </w:r>
      <w:r w:rsidRPr="005D022C">
        <w:rPr>
          <w:rStyle w:val="rvts41"/>
          <w:lang w:val="en-US"/>
        </w:rPr>
        <w:t xml:space="preserve">nr. </w:t>
      </w:r>
      <w:r w:rsidRPr="005D022C">
        <w:rPr>
          <w:rStyle w:val="rvts41"/>
          <w:bCs/>
        </w:rPr>
        <w:t>555 din 5 iulie 2019</w:t>
      </w:r>
      <w:r w:rsidRPr="005D022C">
        <w:rPr>
          <w:rStyle w:val="rvts41"/>
          <w:lang w:val="en-US"/>
        </w:rPr>
        <w:t>)</w:t>
      </w:r>
      <w:r w:rsidRPr="005D022C">
        <w:rPr>
          <w:bCs/>
        </w:rPr>
        <w:t>;</w:t>
      </w:r>
    </w:p>
    <w:p w:rsidR="0034646E" w:rsidRPr="005D022C" w:rsidRDefault="0034646E" w:rsidP="0034646E">
      <w:pPr>
        <w:ind w:right="-455"/>
        <w:jc w:val="both"/>
        <w:rPr>
          <w:bCs/>
        </w:rPr>
      </w:pPr>
    </w:p>
    <w:p w:rsidR="0034646E" w:rsidRPr="005D022C" w:rsidRDefault="0034646E" w:rsidP="0034646E">
      <w:pPr>
        <w:ind w:right="-455"/>
        <w:jc w:val="both"/>
        <w:rPr>
          <w:bCs/>
        </w:rPr>
      </w:pPr>
      <w:r>
        <w:rPr>
          <w:bCs/>
        </w:rPr>
        <w:t>2</w:t>
      </w:r>
      <w:r w:rsidRPr="005D022C">
        <w:rPr>
          <w:bCs/>
        </w:rPr>
        <w:t xml:space="preserve">. Constituţia României, republicată </w:t>
      </w:r>
      <w:r w:rsidRPr="005D022C">
        <w:rPr>
          <w:bCs/>
          <w:iCs/>
        </w:rPr>
        <w:t>(Monitorul Oficial Partea I nr. 767 din 31 octombrie 2003)</w:t>
      </w:r>
      <w:r w:rsidRPr="005D022C">
        <w:rPr>
          <w:bCs/>
        </w:rPr>
        <w:t>;</w:t>
      </w:r>
    </w:p>
    <w:p w:rsidR="0034646E" w:rsidRPr="005D022C" w:rsidRDefault="0034646E" w:rsidP="0034646E">
      <w:pPr>
        <w:pStyle w:val="rvps1"/>
        <w:shd w:val="clear" w:color="auto" w:fill="FFFFFF"/>
        <w:spacing w:before="0" w:beforeAutospacing="0" w:after="0" w:afterAutospacing="0"/>
        <w:ind w:right="-455"/>
        <w:jc w:val="both"/>
        <w:rPr>
          <w:rFonts w:eastAsia="PMingLiU"/>
          <w:bCs/>
          <w:lang w:val="ro-RO" w:eastAsia="ro-RO"/>
        </w:rPr>
      </w:pPr>
    </w:p>
    <w:p w:rsidR="0034646E" w:rsidRPr="005D022C" w:rsidRDefault="0034646E" w:rsidP="0034646E">
      <w:pPr>
        <w:pStyle w:val="rvps1"/>
        <w:shd w:val="clear" w:color="auto" w:fill="FFFFFF"/>
        <w:spacing w:before="0" w:beforeAutospacing="0" w:after="0" w:afterAutospacing="0"/>
        <w:ind w:right="-455"/>
        <w:jc w:val="both"/>
        <w:rPr>
          <w:rFonts w:eastAsia="PMingLiU"/>
          <w:lang w:eastAsia="ro-RO"/>
        </w:rPr>
      </w:pPr>
      <w:r>
        <w:rPr>
          <w:rFonts w:eastAsia="PMingLiU"/>
          <w:bCs/>
          <w:lang w:eastAsia="ro-RO"/>
        </w:rPr>
        <w:t>3</w:t>
      </w:r>
      <w:r w:rsidRPr="005D022C">
        <w:rPr>
          <w:rFonts w:eastAsia="PMingLiU"/>
          <w:bCs/>
          <w:lang w:eastAsia="ro-RO"/>
        </w:rPr>
        <w:t>.</w:t>
      </w:r>
      <w:r w:rsidRPr="005D022C">
        <w:rPr>
          <w:rFonts w:eastAsia="PMingLiU"/>
          <w:lang w:eastAsia="ro-RO"/>
        </w:rPr>
        <w:t xml:space="preserve"> </w:t>
      </w:r>
      <w:r>
        <w:rPr>
          <w:rFonts w:eastAsia="PMingLiU"/>
          <w:lang w:val="ro-RO" w:eastAsia="ro-RO"/>
        </w:rPr>
        <w:t>Ordonanţa Guvernului nr.</w:t>
      </w:r>
      <w:r w:rsidRPr="005D022C">
        <w:rPr>
          <w:rFonts w:eastAsia="PMingLiU"/>
          <w:lang w:val="ro-RO" w:eastAsia="ro-RO"/>
        </w:rPr>
        <w:t xml:space="preserve">137/2000, republicată, privind prevenirea şi </w:t>
      </w:r>
      <w:r w:rsidRPr="005D022C">
        <w:rPr>
          <w:rFonts w:eastAsia="PMingLiU"/>
          <w:bCs/>
          <w:lang w:val="ro-RO" w:eastAsia="ro-RO"/>
        </w:rPr>
        <w:t>sancţionarea tuturor formelor de discriminare</w:t>
      </w:r>
      <w:r w:rsidRPr="005D022C">
        <w:rPr>
          <w:rFonts w:eastAsia="PMingLiU"/>
          <w:lang w:eastAsia="ro-RO"/>
        </w:rPr>
        <w:t xml:space="preserve">, cu </w:t>
      </w:r>
      <w:proofErr w:type="spellStart"/>
      <w:r w:rsidRPr="005D022C">
        <w:rPr>
          <w:rFonts w:eastAsia="PMingLiU"/>
          <w:lang w:eastAsia="ro-RO"/>
        </w:rPr>
        <w:t>modificările</w:t>
      </w:r>
      <w:proofErr w:type="spellEnd"/>
      <w:r w:rsidRPr="005D022C">
        <w:rPr>
          <w:rFonts w:eastAsia="PMingLiU"/>
          <w:lang w:eastAsia="ro-RO"/>
        </w:rPr>
        <w:t xml:space="preserve"> </w:t>
      </w:r>
      <w:proofErr w:type="spellStart"/>
      <w:r w:rsidRPr="005D022C">
        <w:rPr>
          <w:rFonts w:eastAsia="PMingLiU"/>
          <w:lang w:eastAsia="ro-RO"/>
        </w:rPr>
        <w:t>și</w:t>
      </w:r>
      <w:proofErr w:type="spellEnd"/>
      <w:r w:rsidRPr="005D022C">
        <w:rPr>
          <w:rFonts w:eastAsia="PMingLiU"/>
          <w:lang w:eastAsia="ro-RO"/>
        </w:rPr>
        <w:t xml:space="preserve"> </w:t>
      </w:r>
      <w:proofErr w:type="spellStart"/>
      <w:r w:rsidRPr="005D022C">
        <w:rPr>
          <w:rFonts w:eastAsia="PMingLiU"/>
          <w:lang w:eastAsia="ro-RO"/>
        </w:rPr>
        <w:t>completările</w:t>
      </w:r>
      <w:proofErr w:type="spellEnd"/>
      <w:r w:rsidRPr="005D022C">
        <w:rPr>
          <w:rFonts w:eastAsia="PMingLiU"/>
          <w:lang w:eastAsia="ro-RO"/>
        </w:rPr>
        <w:t xml:space="preserve"> </w:t>
      </w:r>
      <w:proofErr w:type="spellStart"/>
      <w:r w:rsidRPr="005D022C">
        <w:rPr>
          <w:rFonts w:eastAsia="PMingLiU"/>
          <w:lang w:eastAsia="ro-RO"/>
        </w:rPr>
        <w:t>ulterioare</w:t>
      </w:r>
      <w:proofErr w:type="spellEnd"/>
      <w:r w:rsidRPr="005D022C">
        <w:rPr>
          <w:rFonts w:eastAsia="PMingLiU"/>
          <w:bCs/>
          <w:lang w:val="ro-RO" w:eastAsia="ro-RO"/>
        </w:rPr>
        <w:t xml:space="preserve"> (Monitorul Oficial Partea I </w:t>
      </w:r>
      <w:r>
        <w:rPr>
          <w:rFonts w:eastAsia="PMingLiU"/>
          <w:bCs/>
          <w:lang w:val="ro-RO" w:eastAsia="ro-RO"/>
        </w:rPr>
        <w:t xml:space="preserve">          </w:t>
      </w:r>
      <w:r w:rsidRPr="005D022C">
        <w:rPr>
          <w:rFonts w:eastAsia="PMingLiU"/>
          <w:bCs/>
          <w:lang w:val="ro-RO" w:eastAsia="ro-RO"/>
        </w:rPr>
        <w:t>nr. 166/2014)</w:t>
      </w:r>
      <w:r>
        <w:rPr>
          <w:rFonts w:eastAsia="PMingLiU"/>
          <w:bCs/>
          <w:lang w:val="ro-RO" w:eastAsia="ro-RO"/>
        </w:rPr>
        <w:t>;</w:t>
      </w:r>
    </w:p>
    <w:p w:rsidR="0034646E" w:rsidRPr="005D022C" w:rsidRDefault="0034646E" w:rsidP="0034646E">
      <w:pPr>
        <w:spacing w:line="360" w:lineRule="auto"/>
        <w:ind w:right="-455"/>
        <w:jc w:val="both"/>
      </w:pPr>
    </w:p>
    <w:p w:rsidR="0034646E" w:rsidRDefault="0034646E" w:rsidP="0034646E">
      <w:pPr>
        <w:ind w:right="-455"/>
        <w:jc w:val="both"/>
      </w:pPr>
      <w:r>
        <w:rPr>
          <w:rStyle w:val="rvts41"/>
        </w:rPr>
        <w:t>4</w:t>
      </w:r>
      <w:r w:rsidRPr="005D022C">
        <w:rPr>
          <w:rStyle w:val="rvts41"/>
        </w:rPr>
        <w:t>. Legea nr.202/2002 privind egalitatea de şanse şi de tratament între femei şi bărbaţi, republicată, cu modificările şi completările ulterioare (</w:t>
      </w:r>
      <w:r w:rsidRPr="00AD0619">
        <w:t>Monitorul Oficial Partea I nr. 326/2013);</w:t>
      </w:r>
    </w:p>
    <w:p w:rsidR="0034646E" w:rsidRDefault="0034646E" w:rsidP="0034646E">
      <w:pPr>
        <w:ind w:right="-455"/>
        <w:jc w:val="both"/>
      </w:pPr>
    </w:p>
    <w:p w:rsidR="0034646E" w:rsidRPr="005D022C" w:rsidRDefault="0034646E" w:rsidP="0034646E">
      <w:pPr>
        <w:pStyle w:val="BlockText"/>
        <w:ind w:left="0" w:right="-455" w:firstLine="0"/>
        <w:jc w:val="both"/>
        <w:rPr>
          <w:b w:val="0"/>
          <w:sz w:val="24"/>
          <w:szCs w:val="24"/>
        </w:rPr>
      </w:pPr>
      <w:r>
        <w:rPr>
          <w:b w:val="0"/>
          <w:sz w:val="24"/>
          <w:szCs w:val="24"/>
        </w:rPr>
        <w:t>5</w:t>
      </w:r>
      <w:r w:rsidRPr="005D022C">
        <w:rPr>
          <w:b w:val="0"/>
          <w:sz w:val="24"/>
          <w:szCs w:val="24"/>
        </w:rPr>
        <w:t>. Legea 272/2004 (r1) privind protecţia şi promovarea drepturilor copilului, cu modificările şi completările ulterioare (Monitorul Oficial, Partea I nr. 159/2014);</w:t>
      </w:r>
    </w:p>
    <w:p w:rsidR="0034646E" w:rsidRPr="00AD0619" w:rsidRDefault="0034646E" w:rsidP="0034646E">
      <w:pPr>
        <w:pStyle w:val="Heading1"/>
        <w:shd w:val="clear" w:color="auto" w:fill="FFFFFF"/>
        <w:ind w:right="-455"/>
        <w:jc w:val="both"/>
        <w:rPr>
          <w:rFonts w:ascii="Times New Roman" w:eastAsia="PMingLiU" w:hAnsi="Times New Roman" w:cs="Times New Roman"/>
          <w:b w:val="0"/>
          <w:bCs w:val="0"/>
          <w:kern w:val="0"/>
          <w:sz w:val="24"/>
          <w:szCs w:val="24"/>
          <w:lang w:eastAsia="ro-RO"/>
        </w:rPr>
      </w:pPr>
      <w:r>
        <w:rPr>
          <w:rFonts w:ascii="Times New Roman" w:eastAsia="PMingLiU" w:hAnsi="Times New Roman" w:cs="Times New Roman"/>
          <w:b w:val="0"/>
          <w:bCs w:val="0"/>
          <w:kern w:val="0"/>
          <w:sz w:val="24"/>
          <w:szCs w:val="24"/>
          <w:lang w:eastAsia="ro-RO"/>
        </w:rPr>
        <w:t>6.</w:t>
      </w:r>
      <w:r w:rsidRPr="00AD0619">
        <w:rPr>
          <w:rFonts w:ascii="Times New Roman" w:eastAsia="PMingLiU" w:hAnsi="Times New Roman" w:cs="Times New Roman"/>
          <w:b w:val="0"/>
          <w:bCs w:val="0"/>
          <w:kern w:val="0"/>
          <w:sz w:val="24"/>
          <w:szCs w:val="24"/>
          <w:lang w:eastAsia="ro-RO"/>
        </w:rPr>
        <w:t xml:space="preserve"> Legea nr. 53/2003 – Codul Muncii, republicat</w:t>
      </w:r>
      <w:r>
        <w:rPr>
          <w:rFonts w:ascii="Times New Roman" w:eastAsia="PMingLiU" w:hAnsi="Times New Roman" w:cs="Times New Roman"/>
          <w:b w:val="0"/>
          <w:bCs w:val="0"/>
          <w:kern w:val="0"/>
          <w:sz w:val="24"/>
          <w:szCs w:val="24"/>
          <w:lang w:eastAsia="ro-RO"/>
        </w:rPr>
        <w:t>ă,</w:t>
      </w:r>
      <w:r w:rsidRPr="00AD0619">
        <w:rPr>
          <w:rFonts w:ascii="Times New Roman" w:eastAsia="PMingLiU" w:hAnsi="Times New Roman" w:cs="Times New Roman"/>
          <w:b w:val="0"/>
          <w:bCs w:val="0"/>
          <w:kern w:val="0"/>
          <w:sz w:val="24"/>
          <w:szCs w:val="24"/>
          <w:lang w:eastAsia="ro-RO"/>
        </w:rPr>
        <w:t xml:space="preserve"> cu modificările și completările ulterioare (Monitorul Oficial Partea I nr. 345/18.05.2011)</w:t>
      </w:r>
      <w:r>
        <w:rPr>
          <w:rFonts w:ascii="Times New Roman" w:eastAsia="PMingLiU" w:hAnsi="Times New Roman" w:cs="Times New Roman"/>
          <w:b w:val="0"/>
          <w:bCs w:val="0"/>
          <w:kern w:val="0"/>
          <w:sz w:val="24"/>
          <w:szCs w:val="24"/>
          <w:lang w:eastAsia="ro-RO"/>
        </w:rPr>
        <w:t>;</w:t>
      </w:r>
    </w:p>
    <w:p w:rsidR="0034646E" w:rsidRPr="00AD0619" w:rsidRDefault="0034646E" w:rsidP="0034646E">
      <w:pPr>
        <w:ind w:right="-455"/>
        <w:jc w:val="both"/>
      </w:pPr>
      <w:r>
        <w:t>7</w:t>
      </w:r>
      <w:r w:rsidRPr="00AD0619">
        <w:t>. Legea nr.448/2006 privind protecţia şi promovarea  drepturilor  persoanelor cu handicap, republicată</w:t>
      </w:r>
      <w:r>
        <w:t xml:space="preserve">, </w:t>
      </w:r>
      <w:r w:rsidRPr="005D022C">
        <w:rPr>
          <w:rStyle w:val="rvts41"/>
          <w:lang w:val="en-US"/>
        </w:rPr>
        <w:t xml:space="preserve">cu </w:t>
      </w:r>
      <w:proofErr w:type="spellStart"/>
      <w:r w:rsidRPr="005D022C">
        <w:rPr>
          <w:rStyle w:val="rvts41"/>
          <w:lang w:val="en-US"/>
        </w:rPr>
        <w:t>modificările</w:t>
      </w:r>
      <w:proofErr w:type="spellEnd"/>
      <w:r w:rsidRPr="005D022C">
        <w:rPr>
          <w:rStyle w:val="rvts41"/>
          <w:lang w:val="en-US"/>
        </w:rPr>
        <w:t xml:space="preserve"> </w:t>
      </w:r>
      <w:proofErr w:type="spellStart"/>
      <w:r w:rsidRPr="005D022C">
        <w:rPr>
          <w:rStyle w:val="rvts41"/>
          <w:lang w:val="en-US"/>
        </w:rPr>
        <w:t>şi</w:t>
      </w:r>
      <w:proofErr w:type="spellEnd"/>
      <w:r w:rsidRPr="005D022C">
        <w:rPr>
          <w:rStyle w:val="rvts41"/>
          <w:lang w:val="en-US"/>
        </w:rPr>
        <w:t xml:space="preserve"> </w:t>
      </w:r>
      <w:proofErr w:type="spellStart"/>
      <w:r w:rsidRPr="005D022C">
        <w:rPr>
          <w:rStyle w:val="rvts41"/>
          <w:lang w:val="en-US"/>
        </w:rPr>
        <w:t>completările</w:t>
      </w:r>
      <w:proofErr w:type="spellEnd"/>
      <w:r w:rsidRPr="005D022C">
        <w:rPr>
          <w:rStyle w:val="rvts41"/>
          <w:lang w:val="en-US"/>
        </w:rPr>
        <w:t xml:space="preserve"> </w:t>
      </w:r>
      <w:proofErr w:type="spellStart"/>
      <w:r w:rsidRPr="005D022C">
        <w:rPr>
          <w:rStyle w:val="rvts41"/>
          <w:lang w:val="en-US"/>
        </w:rPr>
        <w:t>ulterioare</w:t>
      </w:r>
      <w:proofErr w:type="spellEnd"/>
      <w:r w:rsidRPr="00AD0619">
        <w:t xml:space="preserve"> (Monitorul Oficial Partea I nr.1/2008)</w:t>
      </w:r>
      <w:r>
        <w:t>.</w:t>
      </w:r>
    </w:p>
    <w:p w:rsidR="0034646E" w:rsidRDefault="0034646E" w:rsidP="0034646E">
      <w:pPr>
        <w:rPr>
          <w:lang w:eastAsia="en-US"/>
        </w:rPr>
      </w:pPr>
    </w:p>
    <w:p w:rsidR="0034646E" w:rsidRPr="00B77420" w:rsidRDefault="0034646E" w:rsidP="0034646E">
      <w:pPr>
        <w:pStyle w:val="rvps1"/>
        <w:shd w:val="clear" w:color="auto" w:fill="FFFFFF"/>
        <w:spacing w:before="0" w:beforeAutospacing="0" w:after="0" w:afterAutospacing="0"/>
        <w:jc w:val="both"/>
      </w:pPr>
    </w:p>
    <w:p w:rsidR="0034646E" w:rsidRDefault="0034646E" w:rsidP="0034646E">
      <w:pPr>
        <w:ind w:right="-314"/>
        <w:jc w:val="both"/>
        <w:rPr>
          <w:b/>
          <w:bCs/>
        </w:rPr>
      </w:pPr>
      <w:r w:rsidRPr="00B722F2">
        <w:rPr>
          <w:b/>
          <w:bCs/>
        </w:rPr>
        <w:t>Candidaţii vor avea în vedere la studierea actelor normative din bibliografie inclusiv republicările, modificările şi completările acestora.</w:t>
      </w:r>
    </w:p>
    <w:p w:rsidR="0034646E" w:rsidRDefault="0034646E" w:rsidP="0034646E">
      <w:pPr>
        <w:jc w:val="center"/>
        <w:rPr>
          <w:b/>
          <w:bCs/>
          <w:sz w:val="28"/>
          <w:szCs w:val="28"/>
        </w:rPr>
      </w:pPr>
    </w:p>
    <w:p w:rsidR="0034646E" w:rsidRDefault="0034646E" w:rsidP="0034646E">
      <w:pPr>
        <w:jc w:val="center"/>
        <w:rPr>
          <w:b/>
          <w:bCs/>
          <w:sz w:val="28"/>
          <w:szCs w:val="28"/>
        </w:rPr>
      </w:pPr>
    </w:p>
    <w:p w:rsidR="0034646E" w:rsidRDefault="0034646E" w:rsidP="0034646E">
      <w:pPr>
        <w:jc w:val="center"/>
        <w:rPr>
          <w:b/>
          <w:bCs/>
          <w:sz w:val="28"/>
          <w:szCs w:val="28"/>
        </w:rPr>
      </w:pPr>
    </w:p>
    <w:p w:rsidR="0034646E" w:rsidRDefault="0034646E" w:rsidP="0034646E">
      <w:pPr>
        <w:jc w:val="center"/>
        <w:rPr>
          <w:b/>
          <w:bCs/>
          <w:sz w:val="28"/>
          <w:szCs w:val="28"/>
        </w:rPr>
      </w:pPr>
    </w:p>
    <w:p w:rsidR="0034646E" w:rsidRDefault="0034646E" w:rsidP="0034646E">
      <w:pPr>
        <w:jc w:val="center"/>
        <w:rPr>
          <w:b/>
          <w:bCs/>
          <w:sz w:val="28"/>
          <w:szCs w:val="28"/>
        </w:rPr>
      </w:pPr>
    </w:p>
    <w:p w:rsidR="0034646E" w:rsidRDefault="0034646E" w:rsidP="0034646E">
      <w:pPr>
        <w:jc w:val="center"/>
        <w:rPr>
          <w:b/>
          <w:bCs/>
          <w:sz w:val="28"/>
          <w:szCs w:val="28"/>
        </w:rPr>
      </w:pPr>
    </w:p>
    <w:p w:rsidR="0034646E" w:rsidRDefault="0034646E" w:rsidP="0034646E">
      <w:pPr>
        <w:jc w:val="center"/>
        <w:rPr>
          <w:b/>
          <w:bCs/>
          <w:sz w:val="28"/>
          <w:szCs w:val="28"/>
        </w:rPr>
      </w:pPr>
    </w:p>
    <w:p w:rsidR="0034646E" w:rsidRDefault="0034646E" w:rsidP="0034646E">
      <w:pPr>
        <w:jc w:val="center"/>
        <w:rPr>
          <w:b/>
          <w:bCs/>
          <w:sz w:val="28"/>
          <w:szCs w:val="28"/>
        </w:rPr>
      </w:pPr>
    </w:p>
    <w:p w:rsidR="0034646E" w:rsidRDefault="0034646E" w:rsidP="0034646E">
      <w:pPr>
        <w:jc w:val="center"/>
        <w:rPr>
          <w:b/>
          <w:bCs/>
          <w:sz w:val="28"/>
          <w:szCs w:val="28"/>
        </w:rPr>
      </w:pPr>
    </w:p>
    <w:p w:rsidR="0034646E" w:rsidRDefault="0034646E" w:rsidP="00C05684">
      <w:pPr>
        <w:jc w:val="center"/>
        <w:rPr>
          <w:b/>
          <w:bCs/>
          <w:sz w:val="28"/>
          <w:szCs w:val="28"/>
        </w:rPr>
      </w:pPr>
    </w:p>
    <w:p w:rsidR="00C05684" w:rsidRDefault="00C05684" w:rsidP="00C05684">
      <w:pPr>
        <w:jc w:val="center"/>
        <w:rPr>
          <w:b/>
          <w:bCs/>
          <w:sz w:val="28"/>
          <w:szCs w:val="28"/>
        </w:rPr>
      </w:pPr>
    </w:p>
    <w:p w:rsidR="00D91534" w:rsidRPr="00A60EA5" w:rsidRDefault="00D91534" w:rsidP="00D91534">
      <w:pPr>
        <w:jc w:val="center"/>
        <w:rPr>
          <w:b/>
        </w:rPr>
      </w:pPr>
      <w:r w:rsidRPr="00A60EA5">
        <w:rPr>
          <w:b/>
        </w:rPr>
        <w:lastRenderedPageBreak/>
        <w:t xml:space="preserve">                                                                                                                                                                                                                                                                                                                                                                                                                                                                                                                </w:t>
      </w:r>
      <w:r w:rsidRPr="00A60EA5">
        <w:t xml:space="preserve">          </w:t>
      </w:r>
      <w:r w:rsidRPr="00A60EA5">
        <w:rPr>
          <w:b/>
        </w:rPr>
        <w:t>FORMULAR  ÎNSCRIERE</w:t>
      </w:r>
    </w:p>
    <w:p w:rsidR="00D91534" w:rsidRPr="00A60EA5" w:rsidRDefault="00D91534" w:rsidP="00D91534">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51"/>
        <w:gridCol w:w="1302"/>
        <w:gridCol w:w="1274"/>
        <w:gridCol w:w="1045"/>
        <w:gridCol w:w="404"/>
        <w:gridCol w:w="507"/>
        <w:gridCol w:w="2151"/>
      </w:tblGrid>
      <w:tr w:rsidR="00D91534" w:rsidRPr="00A60EA5" w:rsidTr="00686CBC">
        <w:trPr>
          <w:trHeight w:val="375"/>
        </w:trPr>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spacing w:line="360" w:lineRule="auto"/>
              <w:rPr>
                <w:b/>
              </w:rPr>
            </w:pPr>
            <w:r w:rsidRPr="00A60EA5">
              <w:rPr>
                <w:b/>
              </w:rPr>
              <w:t xml:space="preserve">Autoritatea sau instituţia publică: </w:t>
            </w:r>
          </w:p>
          <w:p w:rsidR="00D91534" w:rsidRPr="00A60EA5" w:rsidRDefault="00D91534" w:rsidP="00686CBC">
            <w:pPr>
              <w:rPr>
                <w:b/>
              </w:rPr>
            </w:pPr>
          </w:p>
        </w:tc>
      </w:tr>
      <w:tr w:rsidR="00D91534" w:rsidRPr="00A60EA5" w:rsidTr="00686CBC">
        <w:trPr>
          <w:trHeight w:val="538"/>
        </w:trPr>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rPr>
                <w:b/>
              </w:rPr>
            </w:pPr>
            <w:r w:rsidRPr="00A60EA5">
              <w:rPr>
                <w:b/>
              </w:rPr>
              <w:t>Funcţia publică solicitată:</w:t>
            </w:r>
          </w:p>
          <w:p w:rsidR="00D91534" w:rsidRPr="00A60EA5" w:rsidRDefault="00D91534" w:rsidP="00686CBC">
            <w:pPr>
              <w:rPr>
                <w:b/>
              </w:rPr>
            </w:pPr>
            <w:r w:rsidRPr="00A60EA5">
              <w:rPr>
                <w:b/>
              </w:rPr>
              <w:t>Data organizării concursului:</w:t>
            </w:r>
          </w:p>
        </w:tc>
      </w:tr>
      <w:tr w:rsidR="00D91534" w:rsidRPr="00A60EA5" w:rsidTr="00686CBC">
        <w:trPr>
          <w:trHeight w:val="697"/>
        </w:trPr>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rPr>
                <w:b/>
              </w:rPr>
            </w:pPr>
          </w:p>
          <w:p w:rsidR="00D91534" w:rsidRPr="00A60EA5" w:rsidRDefault="00D91534" w:rsidP="00686CBC">
            <w:pPr>
              <w:rPr>
                <w:b/>
                <w:lang w:val="it-IT"/>
              </w:rPr>
            </w:pPr>
            <w:r w:rsidRPr="00A60EA5">
              <w:rPr>
                <w:b/>
                <w:lang w:val="it-IT"/>
              </w:rPr>
              <w:t>Numele şi prenumele candidatului:________________________________________________</w:t>
            </w:r>
          </w:p>
          <w:p w:rsidR="00D91534" w:rsidRPr="00A60EA5" w:rsidRDefault="00D91534" w:rsidP="00686CBC">
            <w:pPr>
              <w:rPr>
                <w:b/>
                <w:lang w:val="it-IT"/>
              </w:rPr>
            </w:pPr>
            <w:r w:rsidRPr="00A60EA5">
              <w:rPr>
                <w:b/>
                <w:lang w:val="it-IT"/>
              </w:rPr>
              <w:t>Datele de contact ale candidatului:</w:t>
            </w:r>
          </w:p>
          <w:p w:rsidR="00D91534" w:rsidRPr="00A60EA5" w:rsidRDefault="00D91534" w:rsidP="00686CBC">
            <w:pPr>
              <w:rPr>
                <w:b/>
                <w:lang w:val="it-IT"/>
              </w:rPr>
            </w:pPr>
            <w:r w:rsidRPr="00A60EA5">
              <w:rPr>
                <w:b/>
                <w:lang w:val="it-IT"/>
              </w:rPr>
              <w:t>Adresă: ____________________________________________________________</w:t>
            </w:r>
          </w:p>
          <w:p w:rsidR="00D91534" w:rsidRPr="00A60EA5" w:rsidRDefault="00D91534" w:rsidP="00686CBC">
            <w:pPr>
              <w:rPr>
                <w:b/>
                <w:lang w:val="it-IT"/>
              </w:rPr>
            </w:pPr>
          </w:p>
          <w:p w:rsidR="00D91534" w:rsidRPr="00A60EA5" w:rsidRDefault="00D91534" w:rsidP="00686CBC">
            <w:pPr>
              <w:rPr>
                <w:b/>
                <w:lang w:val="it-IT"/>
              </w:rPr>
            </w:pPr>
            <w:r w:rsidRPr="00A60EA5">
              <w:rPr>
                <w:b/>
                <w:lang w:val="it-IT"/>
              </w:rPr>
              <w:t>E-mail:</w:t>
            </w:r>
          </w:p>
          <w:p w:rsidR="00D91534" w:rsidRPr="00A60EA5" w:rsidRDefault="00D91534" w:rsidP="00686CBC">
            <w:pPr>
              <w:rPr>
                <w:b/>
                <w:lang w:val="it-IT"/>
              </w:rPr>
            </w:pPr>
            <w:r w:rsidRPr="00A60EA5">
              <w:rPr>
                <w:b/>
                <w:lang w:val="it-IT"/>
              </w:rPr>
              <w:t xml:space="preserve">Telefon: </w:t>
            </w:r>
          </w:p>
          <w:p w:rsidR="00D91534" w:rsidRPr="00A60EA5" w:rsidRDefault="00D91534" w:rsidP="00686CBC">
            <w:pPr>
              <w:rPr>
                <w:b/>
              </w:rPr>
            </w:pPr>
            <w:r w:rsidRPr="00A60EA5">
              <w:rPr>
                <w:b/>
              </w:rPr>
              <w:t>Fax:</w:t>
            </w: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rPr>
                <w:lang w:val="it-IT"/>
              </w:rPr>
              <w:t>Studii generale şi de specialitate:</w:t>
            </w:r>
          </w:p>
          <w:p w:rsidR="00D91534" w:rsidRPr="00A60EA5" w:rsidRDefault="00D91534" w:rsidP="00686CBC">
            <w:r w:rsidRPr="00A60EA5">
              <w:rPr>
                <w:lang w:val="it-IT"/>
              </w:rPr>
              <w:t xml:space="preserve">Studii medii liceale sau postliceale:                                                                  </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rPr>
                <w:lang w:val="it-IT"/>
              </w:rPr>
              <w:t>Studii superioare de scurtă durată: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rPr>
                <w:b/>
              </w:rPr>
            </w:pPr>
            <w:r w:rsidRPr="00A60EA5">
              <w:rPr>
                <w:lang w:val="it-IT"/>
              </w:rPr>
              <w:t>Studii superioare de lungă durată: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t>Studii postuniversitare, masterat sau doctorat:</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t>Alte tipuri de studii:</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w:t>
            </w: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Diploma obţinută</w:t>
            </w: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3453"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31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3062"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both"/>
            </w:pPr>
            <w:r w:rsidRPr="00A60EA5">
              <w:t xml:space="preserve">Limbi străine 1): </w:t>
            </w: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Limba</w:t>
            </w: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Scris</w:t>
            </w:r>
          </w:p>
        </w:tc>
        <w:tc>
          <w:tcPr>
            <w:tcW w:w="1956"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Citit</w:t>
            </w:r>
          </w:p>
        </w:t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Vorbit</w:t>
            </w: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1956" w:type="dxa"/>
            <w:gridSpan w:val="3"/>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t xml:space="preserve">Cunoştinţe operare  </w:t>
            </w:r>
            <w:r w:rsidRPr="00A60EA5">
              <w:rPr>
                <w:iCs/>
              </w:rPr>
              <w:t>calculator</w:t>
            </w:r>
            <w:r w:rsidRPr="00A60EA5">
              <w:rPr>
                <w:iCs/>
                <w:vertAlign w:val="superscript"/>
              </w:rPr>
              <w:t>2</w:t>
            </w:r>
            <w:r w:rsidRPr="00A60EA5">
              <w:rPr>
                <w:iCs/>
              </w:rPr>
              <w:t>):</w:t>
            </w: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t xml:space="preserve">Cariera </w:t>
            </w:r>
            <w:r w:rsidRPr="00A60EA5">
              <w:rPr>
                <w:iCs/>
              </w:rPr>
              <w:t>profesională</w:t>
            </w:r>
            <w:r w:rsidRPr="00A60EA5">
              <w:rPr>
                <w:iCs/>
                <w:vertAlign w:val="superscript"/>
              </w:rPr>
              <w:t>3</w:t>
            </w:r>
            <w:r w:rsidRPr="00A60EA5">
              <w:rPr>
                <w:iCs/>
              </w:rPr>
              <w:t>):</w:t>
            </w: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Perioada</w:t>
            </w: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Instituţia/firma</w:t>
            </w: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Funcţia</w:t>
            </w: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pPr>
            <w:r w:rsidRPr="00A60EA5">
              <w:t>Principalele responsabilităţi</w:t>
            </w: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r w:rsidRPr="00A60EA5">
              <w:rPr>
                <w:b/>
              </w:rPr>
              <w:t xml:space="preserve">                                                                                                                                                                                                                                                                                                                                                                                                                                                                                                                                                                                                                                                                                                                                                                                                                                                                                                                                                                                                                                                                                                                                                                                                                                                                                                                                                                                                                                                                                                                                                                                                                                                                                                                                                                                                                                                                                                                                                                                                                                                                                                                                                                                                                                                                                                                                                                                                                                                                                                                                                                                                                                                                                                                                                                                                                                                                                                                                                                                                                                                                                                                                                                                                                                                                                                                                                                                                                                                                                                                                                                            </w:t>
            </w: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215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p w:rsidR="00D91534" w:rsidRPr="00A60EA5" w:rsidRDefault="00D91534" w:rsidP="00686CBC">
            <w:pPr>
              <w:jc w:val="center"/>
              <w:rPr>
                <w:b/>
              </w:rPr>
            </w:pPr>
          </w:p>
        </w:tc>
        <w:tc>
          <w:tcPr>
            <w:tcW w:w="2576"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1449"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c>
          <w:tcPr>
            <w:tcW w:w="2658" w:type="dxa"/>
            <w:gridSpan w:val="2"/>
            <w:tcBorders>
              <w:top w:val="single" w:sz="4" w:space="0" w:color="auto"/>
              <w:left w:val="single" w:sz="4" w:space="0" w:color="auto"/>
              <w:bottom w:val="single" w:sz="4" w:space="0" w:color="auto"/>
              <w:right w:val="single" w:sz="4" w:space="0" w:color="auto"/>
            </w:tcBorders>
          </w:tcPr>
          <w:p w:rsidR="00D91534" w:rsidRPr="00A60EA5" w:rsidRDefault="00D91534" w:rsidP="00686CBC">
            <w:pPr>
              <w:jc w:val="center"/>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r w:rsidRPr="00A60EA5">
              <w:rPr>
                <w:lang w:val="pt-BR"/>
              </w:rPr>
              <w:t xml:space="preserve">Detalii despre ultimul loc de </w:t>
            </w:r>
            <w:r w:rsidRPr="00A60EA5">
              <w:rPr>
                <w:iCs/>
                <w:lang w:val="pt-BR"/>
              </w:rPr>
              <w:t>muncă</w:t>
            </w:r>
            <w:r w:rsidRPr="00A60EA5">
              <w:rPr>
                <w:iCs/>
                <w:vertAlign w:val="superscript"/>
                <w:lang w:val="pt-BR"/>
              </w:rPr>
              <w:t>4</w:t>
            </w:r>
            <w:r w:rsidRPr="00A60EA5">
              <w:rPr>
                <w:iCs/>
                <w:lang w:val="pt-BR"/>
              </w:rPr>
              <w:t>)</w:t>
            </w:r>
          </w:p>
          <w:p w:rsidR="00D91534" w:rsidRPr="00A60EA5" w:rsidRDefault="00D91534" w:rsidP="00686CBC">
            <w:pPr>
              <w:ind w:left="180"/>
              <w:rPr>
                <w:lang w:val="pt-BR"/>
              </w:rPr>
            </w:pPr>
            <w:r w:rsidRPr="00A60EA5">
              <w:rPr>
                <w:lang w:val="pt-BR"/>
              </w:rPr>
              <w:t xml:space="preserve">  1. _______________________________  ______________________________</w:t>
            </w:r>
          </w:p>
          <w:p w:rsidR="00D91534" w:rsidRPr="00A60EA5" w:rsidRDefault="00D91534" w:rsidP="00686CBC">
            <w:pPr>
              <w:rPr>
                <w:lang w:val="pt-BR"/>
              </w:rPr>
            </w:pPr>
          </w:p>
          <w:p w:rsidR="00D91534" w:rsidRPr="00A60EA5" w:rsidRDefault="00D91534" w:rsidP="00686CBC">
            <w:pPr>
              <w:rPr>
                <w:b/>
                <w:lang w:val="pt-BR"/>
              </w:rPr>
            </w:pPr>
            <w:r w:rsidRPr="00A60EA5">
              <w:rPr>
                <w:lang w:val="pt-BR"/>
              </w:rPr>
              <w:t xml:space="preserve">    2. ______________________________________________________________</w:t>
            </w:r>
          </w:p>
          <w:p w:rsidR="00D91534" w:rsidRPr="00A60EA5" w:rsidRDefault="00D91534" w:rsidP="00686CBC">
            <w:pPr>
              <w:jc w:val="both"/>
              <w:rPr>
                <w:b/>
              </w:rPr>
            </w:pPr>
            <w:r w:rsidRPr="00A60EA5">
              <w:rPr>
                <w:iCs/>
                <w:lang w:val="pt-BR"/>
              </w:rPr>
              <w:t>    </w:t>
            </w:r>
          </w:p>
          <w:p w:rsidR="00D91534" w:rsidRPr="00A60EA5" w:rsidRDefault="00D91534" w:rsidP="00686CBC">
            <w:pPr>
              <w:jc w:val="both"/>
              <w:rPr>
                <w:b/>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r w:rsidRPr="00A60EA5">
              <w:rPr>
                <w:iCs/>
              </w:rPr>
              <w:t>Persoane de contact pentru recomandări</w:t>
            </w:r>
            <w:r w:rsidRPr="00532FD7">
              <w:rPr>
                <w:iCs/>
              </w:rPr>
              <w:t>5</w:t>
            </w:r>
            <w:r w:rsidRPr="00A60EA5">
              <w:rPr>
                <w:i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61"/>
              <w:gridCol w:w="2163"/>
              <w:gridCol w:w="2145"/>
              <w:gridCol w:w="2137"/>
            </w:tblGrid>
            <w:tr w:rsidR="00D91534" w:rsidRPr="00532FD7" w:rsidTr="00686CBC">
              <w:tc>
                <w:tcPr>
                  <w:tcW w:w="2161" w:type="dxa"/>
                  <w:tcBorders>
                    <w:top w:val="single" w:sz="4" w:space="0" w:color="auto"/>
                    <w:left w:val="single" w:sz="4" w:space="0" w:color="auto"/>
                    <w:bottom w:val="single" w:sz="4" w:space="0" w:color="auto"/>
                    <w:right w:val="single" w:sz="4" w:space="0" w:color="auto"/>
                  </w:tcBorders>
                </w:tcPr>
                <w:p w:rsidR="00D91534" w:rsidRPr="00532FD7" w:rsidRDefault="00D91534" w:rsidP="00686CBC">
                  <w:pPr>
                    <w:jc w:val="center"/>
                    <w:rPr>
                      <w:iCs/>
                    </w:rPr>
                  </w:pPr>
                  <w:r w:rsidRPr="00A60EA5">
                    <w:rPr>
                      <w:iCs/>
                    </w:rPr>
                    <w:t>Nume şi prenume</w:t>
                  </w:r>
                </w:p>
              </w:tc>
              <w:tc>
                <w:tcPr>
                  <w:tcW w:w="2163" w:type="dxa"/>
                  <w:tcBorders>
                    <w:top w:val="single" w:sz="4" w:space="0" w:color="auto"/>
                    <w:left w:val="single" w:sz="4" w:space="0" w:color="auto"/>
                    <w:bottom w:val="single" w:sz="4" w:space="0" w:color="auto"/>
                    <w:right w:val="single" w:sz="4" w:space="0" w:color="auto"/>
                  </w:tcBorders>
                </w:tcPr>
                <w:p w:rsidR="00D91534" w:rsidRPr="00532FD7" w:rsidRDefault="00D91534" w:rsidP="00686CBC">
                  <w:pPr>
                    <w:jc w:val="center"/>
                    <w:rPr>
                      <w:iCs/>
                    </w:rPr>
                  </w:pPr>
                  <w:r w:rsidRPr="00A60EA5">
                    <w:rPr>
                      <w:iCs/>
                    </w:rPr>
                    <w:t>Instituţia</w:t>
                  </w:r>
                </w:p>
              </w:tc>
              <w:tc>
                <w:tcPr>
                  <w:tcW w:w="2145" w:type="dxa"/>
                  <w:tcBorders>
                    <w:top w:val="single" w:sz="4" w:space="0" w:color="auto"/>
                    <w:left w:val="single" w:sz="4" w:space="0" w:color="auto"/>
                    <w:bottom w:val="single" w:sz="4" w:space="0" w:color="auto"/>
                    <w:right w:val="single" w:sz="4" w:space="0" w:color="auto"/>
                  </w:tcBorders>
                </w:tcPr>
                <w:p w:rsidR="00D91534" w:rsidRPr="00532FD7" w:rsidRDefault="00D91534" w:rsidP="00686CBC">
                  <w:pPr>
                    <w:jc w:val="center"/>
                    <w:rPr>
                      <w:iCs/>
                    </w:rPr>
                  </w:pPr>
                  <w:r w:rsidRPr="00A60EA5">
                    <w:rPr>
                      <w:iCs/>
                    </w:rPr>
                    <w:t>Funcţia</w:t>
                  </w:r>
                </w:p>
              </w:tc>
              <w:tc>
                <w:tcPr>
                  <w:tcW w:w="2137" w:type="dxa"/>
                  <w:tcBorders>
                    <w:top w:val="single" w:sz="4" w:space="0" w:color="auto"/>
                    <w:left w:val="single" w:sz="4" w:space="0" w:color="auto"/>
                    <w:bottom w:val="single" w:sz="4" w:space="0" w:color="auto"/>
                    <w:right w:val="single" w:sz="4" w:space="0" w:color="auto"/>
                  </w:tcBorders>
                </w:tcPr>
                <w:p w:rsidR="00D91534" w:rsidRPr="00532FD7" w:rsidRDefault="00D91534" w:rsidP="00686CBC">
                  <w:pPr>
                    <w:jc w:val="center"/>
                    <w:rPr>
                      <w:iCs/>
                    </w:rPr>
                  </w:pPr>
                  <w:r w:rsidRPr="00A60EA5">
                    <w:rPr>
                      <w:iCs/>
                    </w:rPr>
                    <w:t>Număr de telefon</w:t>
                  </w:r>
                </w:p>
              </w:tc>
            </w:tr>
            <w:tr w:rsidR="00D91534" w:rsidRPr="00532FD7" w:rsidTr="00686CBC">
              <w:trPr>
                <w:trHeight w:val="417"/>
              </w:trPr>
              <w:tc>
                <w:tcPr>
                  <w:tcW w:w="216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63"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45"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37"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r>
            <w:tr w:rsidR="00D91534" w:rsidRPr="00532FD7" w:rsidTr="00686CBC">
              <w:trPr>
                <w:trHeight w:val="344"/>
              </w:trPr>
              <w:tc>
                <w:tcPr>
                  <w:tcW w:w="216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63"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45"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37"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r>
            <w:tr w:rsidR="00D91534" w:rsidRPr="00532FD7" w:rsidTr="00686CBC">
              <w:trPr>
                <w:trHeight w:val="344"/>
              </w:trPr>
              <w:tc>
                <w:tcPr>
                  <w:tcW w:w="2161"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63"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45"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c>
                <w:tcPr>
                  <w:tcW w:w="2137" w:type="dxa"/>
                  <w:tcBorders>
                    <w:top w:val="single" w:sz="4" w:space="0" w:color="auto"/>
                    <w:left w:val="single" w:sz="4" w:space="0" w:color="auto"/>
                    <w:bottom w:val="single" w:sz="4" w:space="0" w:color="auto"/>
                    <w:right w:val="single" w:sz="4" w:space="0" w:color="auto"/>
                  </w:tcBorders>
                </w:tcPr>
                <w:p w:rsidR="00D91534" w:rsidRPr="00A60EA5" w:rsidRDefault="00D91534" w:rsidP="00686CBC">
                  <w:pPr>
                    <w:rPr>
                      <w:iCs/>
                    </w:rPr>
                  </w:pPr>
                </w:p>
              </w:tc>
            </w:tr>
          </w:tbl>
          <w:p w:rsidR="00D91534" w:rsidRPr="00A60EA5" w:rsidRDefault="00D91534" w:rsidP="00686CBC">
            <w:pPr>
              <w:rPr>
                <w:iCs/>
              </w:rPr>
            </w:pPr>
          </w:p>
          <w:p w:rsidR="00D91534" w:rsidRPr="00532FD7" w:rsidRDefault="00D91534" w:rsidP="00686CBC">
            <w:pPr>
              <w:rPr>
                <w:iCs/>
              </w:rPr>
            </w:pPr>
            <w:r w:rsidRPr="00A60EA5">
              <w:rPr>
                <w:iCs/>
              </w:rPr>
              <w:t>Declaraţii pe propria răspundere</w:t>
            </w:r>
            <w:r w:rsidRPr="00532FD7">
              <w:rPr>
                <w:iCs/>
              </w:rPr>
              <w:t>6</w:t>
            </w:r>
            <w:r w:rsidRPr="00A60EA5">
              <w:rPr>
                <w:iCs/>
              </w:rPr>
              <w:t>)</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Subsemnatul/a, ........................................., legitimat/ă cu CI/BI, seria ................., numărul ............................, eliberat/ă de ................ la data de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i) din Ordonanţa de urgenţă a Guvernului nr. 57/2019 privind Codul administrativ, cu modificările şi completările ulterioare, declar pe propria răspundere că:</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mi-a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mi-a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interzis dreptul de a ocupa o funcţie publică sau de a exercita profesia ori activitatea, prin hotărâre judecătorească definitivă, în condiţiile legii.</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j) din Ordonanţa de urgenţă a Guvernului nr. 57/2019, cu modificările şi completările ulterioare, declar pe propria răspundere că în ultimii 3 ani:</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am fost          |¯|         destituit/ă dintr-o funcţie publică,</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am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şi/sau</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mi-a încetat         |¯|     contractul individual de muncă</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mi-a încetat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pentru motive disciplinare.</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Cunoscând prevederile art. 465 alin. (1) lit. k) din Ordonanţa de urgenţă a Guvernului nr. 57/2019, cu modificările şi completările ulterioare, declar pe propria răspundere că:</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am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am fost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lucrător al Securităţii sau colaborator al acesteia, în condiţiile prevăzute de legislaţia specifică.7)</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xml:space="preserve">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w:t>
            </w:r>
            <w:r w:rsidRPr="00532FD7">
              <w:rPr>
                <w:lang w:val="ro-RO" w:eastAsia="ro-RO"/>
              </w:rPr>
              <w:lastRenderedPageBreak/>
              <w:t>(Regulamentul general privind protecţia datelor), în ceea ce priveşte consimţământul cu privire la prelucrarea datelor cu caracter personal8), declar următoarele:</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 privire la transmiterea informaţiilor şi documentelor, inclusiv datelor cu caracter personal necesare îndeplinirii atribuţiilor membrilor comisiei de concurs, membrilor comisiei de soluţionare a contestaţiilor şi ale secretarului, în format electronic;</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organelor abilitate în condiţiile legii extrasul de pe cazierul judiciar cu scopul angajării, cunoscând că pot reveni oricând asupra consimţământului acordat prin prezenta;</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cu privire la prelucrarea ulterioară a datelor cu caracter personal în scopuri statistice şi de cercetare;</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 nu îmi exprim consimţământul         |¯|</w:t>
            </w:r>
          </w:p>
          <w:p w:rsidR="00D91534" w:rsidRPr="00532FD7" w:rsidRDefault="00D91534" w:rsidP="00686CBC">
            <w:pPr>
              <w:pStyle w:val="NormalWeb"/>
              <w:shd w:val="clear" w:color="auto" w:fill="FFFFFF"/>
              <w:spacing w:before="0" w:beforeAutospacing="0" w:after="0" w:afterAutospacing="0"/>
              <w:rPr>
                <w:iCs/>
                <w:lang w:val="ro-RO" w:eastAsia="ro-RO"/>
              </w:rPr>
            </w:pPr>
            <w:r w:rsidRPr="00532FD7">
              <w:rPr>
                <w:lang w:val="ro-RO" w:eastAsia="ro-RO"/>
              </w:rPr>
              <w:t>să primesc pe adresa de e-mail indicată materiale de informare şi promovare cu privire la activitatea instituţiei organizatoare a concursului şi la domeniul funcţiei publice.</w:t>
            </w:r>
          </w:p>
          <w:p w:rsidR="00D91534" w:rsidRPr="00532FD7" w:rsidRDefault="00D91534" w:rsidP="00686CBC">
            <w:pPr>
              <w:rPr>
                <w:iCs/>
              </w:rPr>
            </w:pPr>
          </w:p>
        </w:tc>
      </w:tr>
      <w:tr w:rsidR="00D91534" w:rsidRPr="00A60EA5" w:rsidTr="00686CBC">
        <w:tc>
          <w:tcPr>
            <w:tcW w:w="8834" w:type="dxa"/>
            <w:gridSpan w:val="7"/>
            <w:tcBorders>
              <w:top w:val="single" w:sz="4" w:space="0" w:color="auto"/>
              <w:left w:val="single" w:sz="4" w:space="0" w:color="auto"/>
              <w:bottom w:val="single" w:sz="4" w:space="0" w:color="auto"/>
              <w:right w:val="single" w:sz="4" w:space="0" w:color="auto"/>
            </w:tcBorders>
          </w:tcPr>
          <w:p w:rsidR="00D91534" w:rsidRPr="00532FD7" w:rsidRDefault="00D91534" w:rsidP="00686CBC">
            <w:pPr>
              <w:rPr>
                <w:iCs/>
              </w:rPr>
            </w:pPr>
            <w:r w:rsidRPr="00532FD7">
              <w:rPr>
                <w:iCs/>
              </w:rPr>
              <w:lastRenderedPageBreak/>
              <w:t xml:space="preserve">    </w:t>
            </w:r>
          </w:p>
          <w:tbl>
            <w:tblPr>
              <w:tblW w:w="8616" w:type="dxa"/>
              <w:tblCellMar>
                <w:left w:w="0" w:type="dxa"/>
                <w:right w:w="0" w:type="dxa"/>
              </w:tblCellMar>
              <w:tblLook w:val="04A0"/>
            </w:tblPr>
            <w:tblGrid>
              <w:gridCol w:w="8616"/>
            </w:tblGrid>
            <w:tr w:rsidR="00D91534" w:rsidRPr="00532FD7" w:rsidTr="00686CBC">
              <w:tc>
                <w:tcPr>
                  <w:tcW w:w="8448" w:type="dxa"/>
                  <w:tcBorders>
                    <w:top w:val="single" w:sz="4" w:space="0" w:color="000000"/>
                    <w:left w:val="nil"/>
                    <w:bottom w:val="nil"/>
                    <w:right w:val="nil"/>
                  </w:tcBorders>
                  <w:hideMark/>
                </w:tcPr>
                <w:p w:rsidR="00D91534" w:rsidRPr="00532FD7" w:rsidRDefault="00D91534" w:rsidP="00686CBC">
                  <w:pPr>
                    <w:rPr>
                      <w:iCs/>
                    </w:rPr>
                  </w:pPr>
                  <w:r w:rsidRPr="00532FD7">
                    <w:rPr>
                      <w:iCs/>
                    </w:rPr>
                    <w:t> *) Se completează doar de către candidaţii la concursul de promovare pentru ocuparea unei funcţii publice de conducere vacante.</w:t>
                  </w:r>
                </w:p>
                <w:p w:rsidR="00D91534" w:rsidRPr="00532FD7" w:rsidRDefault="00D91534" w:rsidP="00686CBC">
                  <w:pPr>
                    <w:rPr>
                      <w:iCs/>
                    </w:rPr>
                  </w:pPr>
                  <w:r w:rsidRPr="00532FD7">
                    <w:rPr>
                      <w:iCs/>
                    </w:rPr>
                    <w:t>    1) 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D91534" w:rsidRPr="00532FD7" w:rsidRDefault="00D91534" w:rsidP="00686CBC">
                  <w:pPr>
                    <w:rPr>
                      <w:iCs/>
                    </w:rPr>
                  </w:pPr>
                  <w:r w:rsidRPr="00532FD7">
                    <w:rPr>
                      <w:iCs/>
                    </w:rPr>
                    <w:t>    2) 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D91534" w:rsidRPr="00532FD7" w:rsidRDefault="00D91534" w:rsidP="00686CBC">
                  <w:pPr>
                    <w:rPr>
                      <w:iCs/>
                    </w:rPr>
                  </w:pPr>
                  <w:r w:rsidRPr="00532FD7">
                    <w:rPr>
                      <w:iCs/>
                    </w:rPr>
                    <w:t>    3) Se vor menţiona în ordine invers cronologică informaţiile despre activitatea profesională actuală şi anterioară.</w:t>
                  </w:r>
                </w:p>
                <w:p w:rsidR="00D91534" w:rsidRPr="00532FD7" w:rsidRDefault="00D91534" w:rsidP="00686CBC">
                  <w:pPr>
                    <w:rPr>
                      <w:iCs/>
                    </w:rPr>
                  </w:pPr>
                  <w:r w:rsidRPr="00532FD7">
                    <w:rPr>
                      <w:iCs/>
                    </w:rPr>
                    <w:t>    4) Se vor menţiona calificativele acordate la evaluarea performanţelor profesionale în ultimii 2 ani de activitate, dacă este cazul.</w:t>
                  </w:r>
                </w:p>
                <w:p w:rsidR="00D91534" w:rsidRPr="00532FD7" w:rsidRDefault="00D91534" w:rsidP="00686CBC">
                  <w:pPr>
                    <w:rPr>
                      <w:iCs/>
                    </w:rPr>
                  </w:pPr>
                  <w:r w:rsidRPr="00532FD7">
                    <w:rPr>
                      <w:iCs/>
                    </w:rPr>
                    <w:t>    5) Vor fi menţionate numele şi prenumele, locul de muncă, funcţia şi numărul de telefon.</w:t>
                  </w:r>
                </w:p>
                <w:p w:rsidR="00D91534" w:rsidRPr="00532FD7" w:rsidRDefault="00D91534" w:rsidP="00686CBC">
                  <w:pPr>
                    <w:rPr>
                      <w:iCs/>
                    </w:rPr>
                  </w:pPr>
                  <w:r w:rsidRPr="00532FD7">
                    <w:rPr>
                      <w:iCs/>
                    </w:rPr>
                    <w:t>    6) Se va bifa cu "X" varianta de răspuns pentru care candidatul îşi asumă răspunderea declarării.</w:t>
                  </w:r>
                </w:p>
                <w:p w:rsidR="00D91534" w:rsidRPr="00532FD7" w:rsidRDefault="00D91534" w:rsidP="00686CBC">
                  <w:pPr>
                    <w:rPr>
                      <w:iCs/>
                    </w:rPr>
                  </w:pPr>
                  <w:r w:rsidRPr="00532FD7">
                    <w:rPr>
                      <w:iCs/>
                    </w:rPr>
                    <w:t>    7) Se va completa numai în cazul în care la dosar nu se depune adeverinţa care să ateste lipsa calităţii de lucrător al Securităţii sau colaborator al acesteia, emisă în condiţiile prevăzute de legislaţia specifică.</w:t>
                  </w:r>
                </w:p>
                <w:p w:rsidR="00D91534" w:rsidRPr="00532FD7" w:rsidRDefault="00D91534" w:rsidP="00686CBC">
                  <w:pPr>
                    <w:rPr>
                      <w:iCs/>
                    </w:rPr>
                  </w:pPr>
                  <w:r w:rsidRPr="00532FD7">
                    <w:rPr>
                      <w:iCs/>
                    </w:rPr>
                    <w:t>    8) Se va bifa cu "X" varianta de răspuns pentru care candidatul optează; pentru comunicarea electronică va fi folosită adresa de e-mail indicată de candidat în prezentul formular.</w:t>
                  </w:r>
                </w:p>
              </w:tc>
            </w:tr>
            <w:tr w:rsidR="00D91534" w:rsidRPr="00532FD7" w:rsidTr="00686CBC">
              <w:tc>
                <w:tcPr>
                  <w:tcW w:w="8448" w:type="dxa"/>
                  <w:tcBorders>
                    <w:top w:val="nil"/>
                    <w:left w:val="nil"/>
                    <w:bottom w:val="nil"/>
                    <w:right w:val="nil"/>
                  </w:tcBorders>
                  <w:hideMark/>
                </w:tcPr>
                <w:p w:rsidR="00D91534" w:rsidRDefault="00D91534" w:rsidP="00686CBC">
                  <w:pPr>
                    <w:rPr>
                      <w:iCs/>
                    </w:rPr>
                  </w:pPr>
                </w:p>
                <w:p w:rsidR="00D91534" w:rsidRPr="00532FD7" w:rsidRDefault="00D91534" w:rsidP="00686CBC">
                  <w:pPr>
                    <w:rPr>
                      <w:iCs/>
                    </w:rPr>
                  </w:pPr>
                </w:p>
              </w:tc>
            </w:tr>
            <w:tr w:rsidR="00D91534" w:rsidRPr="00532FD7" w:rsidTr="00686CBC">
              <w:tc>
                <w:tcPr>
                  <w:tcW w:w="8448" w:type="dxa"/>
                  <w:tcBorders>
                    <w:top w:val="nil"/>
                    <w:left w:val="nil"/>
                    <w:bottom w:val="nil"/>
                    <w:right w:val="nil"/>
                  </w:tcBorders>
                  <w:hideMark/>
                </w:tcPr>
                <w:p w:rsidR="00D91534" w:rsidRPr="00532FD7" w:rsidRDefault="00D91534" w:rsidP="00686CBC">
                  <w:pPr>
                    <w:rPr>
                      <w:iCs/>
                    </w:rPr>
                  </w:pPr>
                  <w:r w:rsidRPr="00532FD7">
                    <w:rPr>
                      <w:iCs/>
                    </w:rPr>
                    <w:t>    Cunoscând prevederile art. 326 din Codul penal cu privire la falsul în declaraţii, declar pe propria răspundere că datele furnizate în acest formular sunt adevărate.</w:t>
                  </w:r>
                </w:p>
              </w:tc>
            </w:tr>
            <w:tr w:rsidR="00D91534" w:rsidRPr="00532FD7" w:rsidTr="00686CBC">
              <w:tc>
                <w:tcPr>
                  <w:tcW w:w="8448" w:type="dxa"/>
                  <w:tcBorders>
                    <w:top w:val="nil"/>
                    <w:left w:val="nil"/>
                    <w:bottom w:val="nil"/>
                    <w:right w:val="nil"/>
                  </w:tcBorders>
                  <w:hideMark/>
                </w:tcPr>
                <w:p w:rsidR="00D91534" w:rsidRPr="00532FD7" w:rsidRDefault="00D91534" w:rsidP="00686CBC">
                  <w:pPr>
                    <w:rPr>
                      <w:iCs/>
                    </w:rPr>
                  </w:pPr>
                  <w:r w:rsidRPr="00532FD7">
                    <w:rPr>
                      <w:iCs/>
                    </w:rPr>
                    <w:br/>
                  </w:r>
                </w:p>
              </w:tc>
            </w:tr>
            <w:tr w:rsidR="00D91534" w:rsidRPr="00532FD7" w:rsidTr="00686CBC">
              <w:tc>
                <w:tcPr>
                  <w:tcW w:w="8448" w:type="dxa"/>
                  <w:tcBorders>
                    <w:top w:val="nil"/>
                    <w:left w:val="nil"/>
                    <w:bottom w:val="nil"/>
                    <w:right w:val="nil"/>
                  </w:tcBorders>
                  <w:hideMark/>
                </w:tcPr>
                <w:p w:rsidR="00D91534" w:rsidRPr="00532FD7" w:rsidRDefault="00D91534" w:rsidP="00686CBC">
                  <w:pPr>
                    <w:rPr>
                      <w:iCs/>
                    </w:rPr>
                  </w:pPr>
                  <w:r w:rsidRPr="00532FD7">
                    <w:rPr>
                      <w:iCs/>
                    </w:rPr>
                    <w:t>    Data ..............................</w:t>
                  </w:r>
                </w:p>
                <w:p w:rsidR="00D91534" w:rsidRPr="00532FD7" w:rsidRDefault="00D91534" w:rsidP="00686CBC">
                  <w:pPr>
                    <w:rPr>
                      <w:iCs/>
                    </w:rPr>
                  </w:pPr>
                  <w:r w:rsidRPr="00532FD7">
                    <w:rPr>
                      <w:iCs/>
                    </w:rPr>
                    <w:t>    Semnătura .....................</w:t>
                  </w:r>
                </w:p>
              </w:tc>
            </w:tr>
          </w:tbl>
          <w:p w:rsidR="00D91534" w:rsidRPr="00532FD7" w:rsidRDefault="00D91534" w:rsidP="00686CBC">
            <w:pPr>
              <w:rPr>
                <w:iCs/>
              </w:rPr>
            </w:pPr>
          </w:p>
        </w:tc>
      </w:tr>
    </w:tbl>
    <w:p w:rsidR="00D91534" w:rsidRDefault="00D91534" w:rsidP="00D91534">
      <w:pPr>
        <w:jc w:val="both"/>
      </w:pPr>
    </w:p>
    <w:p w:rsidR="00D91534" w:rsidRDefault="00D91534" w:rsidP="00D91534">
      <w:pPr>
        <w:jc w:val="both"/>
      </w:pPr>
    </w:p>
    <w:p w:rsidR="00C05684" w:rsidRDefault="00C05684" w:rsidP="00C05684">
      <w:pPr>
        <w:jc w:val="center"/>
        <w:rPr>
          <w:b/>
          <w:bCs/>
          <w:sz w:val="28"/>
          <w:szCs w:val="28"/>
        </w:rPr>
      </w:pPr>
    </w:p>
    <w:p w:rsidR="0074453E" w:rsidRDefault="0074453E" w:rsidP="0074453E">
      <w:pPr>
        <w:ind w:right="-705" w:firstLine="720"/>
        <w:jc w:val="both"/>
        <w:rPr>
          <w:b/>
          <w:bCs/>
          <w:iCs/>
        </w:rPr>
      </w:pPr>
      <w:r w:rsidRPr="00905360">
        <w:rPr>
          <w:b/>
          <w:iCs/>
          <w:shd w:val="clear" w:color="auto" w:fill="FFFFFF"/>
        </w:rPr>
        <w:t xml:space="preserve">Atribuţiile stabilite în fişa postului, aferente funcției publice de </w:t>
      </w:r>
      <w:r w:rsidRPr="00905360">
        <w:rPr>
          <w:b/>
        </w:rPr>
        <w:t xml:space="preserve">execuţie de </w:t>
      </w:r>
      <w:r>
        <w:rPr>
          <w:b/>
        </w:rPr>
        <w:t>consilier juridic</w:t>
      </w:r>
      <w:r w:rsidRPr="00905360">
        <w:rPr>
          <w:b/>
        </w:rPr>
        <w:t>, clasa I</w:t>
      </w:r>
      <w:r>
        <w:rPr>
          <w:b/>
        </w:rPr>
        <w:t>,</w:t>
      </w:r>
      <w:r w:rsidRPr="00905360">
        <w:rPr>
          <w:b/>
        </w:rPr>
        <w:t xml:space="preserve"> grad profesional </w:t>
      </w:r>
      <w:r>
        <w:rPr>
          <w:b/>
        </w:rPr>
        <w:t>superior</w:t>
      </w:r>
      <w:r w:rsidRPr="00905360">
        <w:rPr>
          <w:b/>
        </w:rPr>
        <w:t xml:space="preserve"> la </w:t>
      </w:r>
      <w:r>
        <w:rPr>
          <w:b/>
          <w:bCs/>
          <w:iCs/>
        </w:rPr>
        <w:t>Serviciul juridic și contencios</w:t>
      </w:r>
    </w:p>
    <w:p w:rsidR="0074453E" w:rsidRDefault="0074453E" w:rsidP="0074453E">
      <w:pPr>
        <w:tabs>
          <w:tab w:val="left" w:pos="6960"/>
        </w:tabs>
      </w:pPr>
    </w:p>
    <w:p w:rsidR="0074453E" w:rsidRDefault="0074453E" w:rsidP="0074453E">
      <w:pPr>
        <w:tabs>
          <w:tab w:val="left" w:pos="6960"/>
        </w:tabs>
      </w:pPr>
    </w:p>
    <w:p w:rsidR="0074453E" w:rsidRPr="00440AC4" w:rsidRDefault="0074453E" w:rsidP="0074453E">
      <w:pPr>
        <w:pStyle w:val="Heading8"/>
        <w:numPr>
          <w:ilvl w:val="0"/>
          <w:numId w:val="2"/>
        </w:numPr>
        <w:jc w:val="both"/>
      </w:pPr>
      <w:r w:rsidRPr="00440AC4">
        <w:t>asigură consiliere juridică de specialitate;</w:t>
      </w:r>
    </w:p>
    <w:p w:rsidR="0074453E" w:rsidRPr="00440AC4" w:rsidRDefault="0074453E" w:rsidP="0074453E">
      <w:pPr>
        <w:pStyle w:val="Heading8"/>
        <w:numPr>
          <w:ilvl w:val="0"/>
          <w:numId w:val="2"/>
        </w:numPr>
        <w:jc w:val="both"/>
      </w:pPr>
      <w:r w:rsidRPr="00440AC4">
        <w:t xml:space="preserve">asigură asistenţă juridică şi reprezentarea în faţa instanţelor de judecată a instituţiei, a minorilor pentru care s-a stabilit o măsură de protecţie specială, </w:t>
      </w:r>
    </w:p>
    <w:p w:rsidR="0074453E" w:rsidRPr="00440AC4" w:rsidRDefault="0074453E" w:rsidP="0074453E">
      <w:pPr>
        <w:pStyle w:val="Heading8"/>
        <w:numPr>
          <w:ilvl w:val="0"/>
          <w:numId w:val="2"/>
        </w:numPr>
        <w:jc w:val="both"/>
      </w:pPr>
      <w:r w:rsidRPr="00440AC4">
        <w:t>promovează acţiuni în justiţie, întocmeşte cereri sau sesizări adresate altor organe cu activitate jurisdicţională, exercită căi de atac, în baza delegaţiei date în acest scopuri de către instituţie;</w:t>
      </w:r>
    </w:p>
    <w:p w:rsidR="0074453E" w:rsidRPr="00440AC4" w:rsidRDefault="0074453E" w:rsidP="0074453E">
      <w:pPr>
        <w:pStyle w:val="Heading8"/>
        <w:numPr>
          <w:ilvl w:val="0"/>
          <w:numId w:val="2"/>
        </w:numPr>
        <w:jc w:val="both"/>
      </w:pPr>
      <w:r w:rsidRPr="00440AC4">
        <w:t>verifică şi avizează actele de autoritate emise de instituţie;</w:t>
      </w:r>
    </w:p>
    <w:p w:rsidR="0074453E" w:rsidRPr="00440AC4" w:rsidRDefault="0074453E" w:rsidP="0074453E">
      <w:pPr>
        <w:pStyle w:val="Heading8"/>
        <w:numPr>
          <w:ilvl w:val="0"/>
          <w:numId w:val="2"/>
        </w:numPr>
        <w:jc w:val="both"/>
      </w:pPr>
      <w:r w:rsidRPr="00440AC4">
        <w:t>acordă asistenţă de specialitate persoanelor din cadrul instituţiei, centrelor din subordine, reprezentanţilor organismelor private acreditate, precum şi oricăror persoane fizice sau juridice care solicită consultanţă de specialitate în domeniul protecţiei sociale;</w:t>
      </w:r>
    </w:p>
    <w:p w:rsidR="0074453E" w:rsidRPr="00440AC4" w:rsidRDefault="0074453E" w:rsidP="0074453E">
      <w:pPr>
        <w:numPr>
          <w:ilvl w:val="0"/>
          <w:numId w:val="2"/>
        </w:numPr>
        <w:jc w:val="both"/>
        <w:rPr>
          <w:b/>
          <w:i/>
        </w:rPr>
      </w:pPr>
      <w:r w:rsidRPr="00440AC4">
        <w:rPr>
          <w:b/>
          <w:i/>
        </w:rPr>
        <w:t>concepe şi elaborează contracte, dispoziţii, precum şi alte acte juridice;</w:t>
      </w:r>
    </w:p>
    <w:p w:rsidR="0074453E" w:rsidRPr="00440AC4" w:rsidRDefault="0074453E" w:rsidP="0074453E">
      <w:pPr>
        <w:numPr>
          <w:ilvl w:val="0"/>
          <w:numId w:val="2"/>
        </w:numPr>
        <w:jc w:val="both"/>
        <w:rPr>
          <w:b/>
          <w:i/>
        </w:rPr>
      </w:pPr>
      <w:r w:rsidRPr="00440AC4">
        <w:rPr>
          <w:b/>
          <w:i/>
        </w:rPr>
        <w:t>participă la soluţionarea petiţiilor cu conţinut juridic;</w:t>
      </w:r>
    </w:p>
    <w:p w:rsidR="0074453E" w:rsidRPr="00440AC4" w:rsidRDefault="0074453E" w:rsidP="0074453E">
      <w:pPr>
        <w:numPr>
          <w:ilvl w:val="0"/>
          <w:numId w:val="2"/>
        </w:numPr>
        <w:jc w:val="both"/>
        <w:rPr>
          <w:b/>
          <w:i/>
        </w:rPr>
      </w:pPr>
      <w:r w:rsidRPr="00440AC4">
        <w:rPr>
          <w:b/>
          <w:i/>
        </w:rPr>
        <w:t>participă la lucrările Comisiei pentru Protecţia Copilului Suceava;</w:t>
      </w:r>
    </w:p>
    <w:p w:rsidR="0074453E" w:rsidRDefault="0074453E" w:rsidP="0074453E">
      <w:pPr>
        <w:numPr>
          <w:ilvl w:val="0"/>
          <w:numId w:val="2"/>
        </w:numPr>
        <w:jc w:val="both"/>
        <w:rPr>
          <w:i/>
        </w:rPr>
      </w:pPr>
      <w:r>
        <w:rPr>
          <w:i/>
        </w:rPr>
        <w:t>se preocupă de ridicarea nivelului profesional;</w:t>
      </w:r>
    </w:p>
    <w:p w:rsidR="0074453E" w:rsidRDefault="0074453E" w:rsidP="0074453E">
      <w:pPr>
        <w:numPr>
          <w:ilvl w:val="0"/>
          <w:numId w:val="2"/>
        </w:numPr>
        <w:jc w:val="both"/>
        <w:rPr>
          <w:i/>
        </w:rPr>
      </w:pPr>
      <w:r>
        <w:rPr>
          <w:i/>
        </w:rPr>
        <w:t>colaborează cu organele de justiţie/parchet în vederea respectării şi popularizării dispoziţiilor legale;</w:t>
      </w:r>
    </w:p>
    <w:p w:rsidR="0074453E" w:rsidRDefault="0074453E" w:rsidP="0074453E">
      <w:pPr>
        <w:numPr>
          <w:ilvl w:val="0"/>
          <w:numId w:val="2"/>
        </w:numPr>
        <w:jc w:val="both"/>
        <w:rPr>
          <w:i/>
        </w:rPr>
      </w:pPr>
      <w:r>
        <w:rPr>
          <w:i/>
        </w:rPr>
        <w:t>se deplasează în teren în vederea clarificării situaţiei juridice a minorilor/ administrarea bunurilor;</w:t>
      </w:r>
    </w:p>
    <w:p w:rsidR="0074453E" w:rsidRDefault="0074453E" w:rsidP="0074453E">
      <w:pPr>
        <w:numPr>
          <w:ilvl w:val="0"/>
          <w:numId w:val="2"/>
        </w:numPr>
        <w:jc w:val="both"/>
        <w:rPr>
          <w:i/>
        </w:rPr>
      </w:pPr>
      <w:r>
        <w:rPr>
          <w:i/>
        </w:rPr>
        <w:t>oragnizează informarea şi documentarea juridică;</w:t>
      </w:r>
    </w:p>
    <w:p w:rsidR="0074453E" w:rsidRDefault="0074453E" w:rsidP="0074453E">
      <w:pPr>
        <w:numPr>
          <w:ilvl w:val="0"/>
          <w:numId w:val="2"/>
        </w:numPr>
        <w:jc w:val="both"/>
        <w:rPr>
          <w:i/>
        </w:rPr>
      </w:pPr>
      <w:r>
        <w:rPr>
          <w:i/>
        </w:rPr>
        <w:t>îndeplineşte orice alte sarcini cu caracter profesional trasate de conducere;</w:t>
      </w:r>
    </w:p>
    <w:p w:rsidR="0074453E" w:rsidRDefault="0074453E" w:rsidP="0074453E">
      <w:pPr>
        <w:pStyle w:val="BodyTextIndent2"/>
        <w:numPr>
          <w:ilvl w:val="0"/>
          <w:numId w:val="3"/>
        </w:numPr>
        <w:tabs>
          <w:tab w:val="num" w:pos="720"/>
        </w:tabs>
        <w:ind w:hanging="349"/>
        <w:rPr>
          <w:sz w:val="24"/>
          <w:szCs w:val="24"/>
        </w:rPr>
      </w:pPr>
      <w:r>
        <w:rPr>
          <w:sz w:val="24"/>
          <w:szCs w:val="24"/>
        </w:rPr>
        <w:t>se preocupă de adoptarea în permanenţă a unui comportament în măsură să promoveze imaginea şi interesele instituţiei;</w:t>
      </w:r>
    </w:p>
    <w:p w:rsidR="0074453E" w:rsidRDefault="0074453E" w:rsidP="0074453E">
      <w:pPr>
        <w:pStyle w:val="BodyTextIndent2"/>
        <w:ind w:left="1080" w:hanging="1080"/>
        <w:rPr>
          <w:sz w:val="24"/>
          <w:szCs w:val="24"/>
        </w:rPr>
      </w:pPr>
      <w:r>
        <w:rPr>
          <w:sz w:val="24"/>
          <w:szCs w:val="24"/>
        </w:rPr>
        <w:t xml:space="preserve">            -  respecta programul de lucru şi foloseşte integral timpul de muncă pentru îndeplinirea atribuţiilor de serviciu;</w:t>
      </w:r>
    </w:p>
    <w:p w:rsidR="0074453E" w:rsidRDefault="0074453E" w:rsidP="0074453E">
      <w:pPr>
        <w:ind w:left="1080" w:hanging="360"/>
        <w:jc w:val="both"/>
        <w:rPr>
          <w:i/>
        </w:rPr>
      </w:pPr>
      <w:r>
        <w:rPr>
          <w:i/>
        </w:rPr>
        <w:t xml:space="preserve">-  </w:t>
      </w:r>
      <w:r>
        <w:rPr>
          <w:i/>
        </w:rPr>
        <w:tab/>
        <w:t>se preocupă de  ridicarea nivelului profesional în vederea realizării atribuţiilor de serviciu;</w:t>
      </w:r>
    </w:p>
    <w:p w:rsidR="0074453E" w:rsidRDefault="0074453E" w:rsidP="0074453E">
      <w:pPr>
        <w:ind w:left="1080" w:hanging="360"/>
        <w:jc w:val="both"/>
        <w:rPr>
          <w:i/>
        </w:rPr>
      </w:pPr>
      <w:r>
        <w:rPr>
          <w:i/>
        </w:rPr>
        <w:t xml:space="preserve"> -  se preocupă de  apărarea şi buna gospodărire a bunurilor proprietatea instituţiei, participarea activă la analiza şi dezbaterea problemelor generale ale activităţii în vederea îmbunătăţirii acesteia;</w:t>
      </w:r>
    </w:p>
    <w:p w:rsidR="0074453E" w:rsidRDefault="0074453E" w:rsidP="0074453E">
      <w:pPr>
        <w:ind w:left="1080" w:hanging="360"/>
        <w:jc w:val="both"/>
        <w:rPr>
          <w:i/>
        </w:rPr>
      </w:pPr>
      <w:r>
        <w:rPr>
          <w:i/>
        </w:rPr>
        <w:t xml:space="preserve"> -  să aibă o comportare corectă, să promoveze raporturi de întrajutorare cu ceilalţi salariaţi, să combată orice fel de manifestări necorespunzătoare;</w:t>
      </w:r>
    </w:p>
    <w:p w:rsidR="0074453E" w:rsidRDefault="0074453E" w:rsidP="0074453E">
      <w:pPr>
        <w:numPr>
          <w:ilvl w:val="0"/>
          <w:numId w:val="3"/>
        </w:numPr>
        <w:ind w:left="709" w:firstLine="0"/>
        <w:jc w:val="both"/>
        <w:rPr>
          <w:i/>
        </w:rPr>
      </w:pPr>
      <w:r>
        <w:rPr>
          <w:i/>
        </w:rPr>
        <w:lastRenderedPageBreak/>
        <w:t>se interzice consumul de băuturi alcoolice şi a altor droguri în timpul programului de lucru şi în unitate, se interzice sustragerea de bunuri aparţinând copiilor sau unităţii precum şi agresarea verbală şi fizică a copiilor, manifestări ce se sancţionează cu destituirea din funcţia publică.</w:t>
      </w:r>
    </w:p>
    <w:p w:rsidR="0074453E" w:rsidRPr="00A50AF9" w:rsidRDefault="0074453E" w:rsidP="00B3553B">
      <w:pPr>
        <w:pStyle w:val="Heading8"/>
        <w:numPr>
          <w:ilvl w:val="0"/>
          <w:numId w:val="2"/>
        </w:numPr>
        <w:spacing w:before="0" w:after="0"/>
        <w:ind w:left="709" w:firstLine="0"/>
        <w:jc w:val="both"/>
      </w:pPr>
      <w:r w:rsidRPr="00A50AF9">
        <w:t>participă la concilieri în cazul litigiilor comerciale şi de contencios administrativ  pentru rezolvarea acestora pe cale amiabilă;</w:t>
      </w:r>
    </w:p>
    <w:p w:rsidR="0074453E" w:rsidRPr="00A50AF9" w:rsidRDefault="0074453E" w:rsidP="00B3553B">
      <w:pPr>
        <w:pStyle w:val="Heading8"/>
        <w:spacing w:before="0" w:after="0"/>
        <w:ind w:left="709"/>
        <w:jc w:val="both"/>
        <w:rPr>
          <w:bCs/>
        </w:rPr>
      </w:pPr>
      <w:r w:rsidRPr="00A50AF9">
        <w:t xml:space="preserve"> </w:t>
      </w:r>
      <w:r w:rsidRPr="00A50AF9">
        <w:rPr>
          <w:bCs/>
        </w:rPr>
        <w:t>-  colaborează cu personalul celorlalte structuri ale instituţiei în vederea efectuării unor lucrări de competenţa acestora sau în vederea obţinerii de date sau informaţii din activitatea lor, necesare</w:t>
      </w:r>
      <w:r>
        <w:rPr>
          <w:bCs/>
        </w:rPr>
        <w:t xml:space="preserve"> întocmirii lucrărilor juridice.</w:t>
      </w:r>
      <w:r w:rsidRPr="00A50AF9">
        <w:rPr>
          <w:bCs/>
        </w:rPr>
        <w:t xml:space="preserve"> </w:t>
      </w:r>
    </w:p>
    <w:p w:rsidR="0074453E" w:rsidRDefault="0074453E" w:rsidP="0074453E">
      <w:pPr>
        <w:rPr>
          <w:b/>
          <w:sz w:val="28"/>
          <w:szCs w:val="28"/>
        </w:rPr>
      </w:pPr>
    </w:p>
    <w:p w:rsidR="003131F6" w:rsidRDefault="003131F6" w:rsidP="00C05684">
      <w:pPr>
        <w:pStyle w:val="Heading1"/>
        <w:tabs>
          <w:tab w:val="left" w:pos="6285"/>
        </w:tabs>
      </w:pPr>
    </w:p>
    <w:p w:rsidR="00CA5736" w:rsidRDefault="00CA5736" w:rsidP="00CA5736">
      <w:pPr>
        <w:rPr>
          <w:lang w:eastAsia="en-US"/>
        </w:rPr>
      </w:pPr>
    </w:p>
    <w:p w:rsidR="00CA5736" w:rsidRDefault="00CA5736" w:rsidP="00CA5736">
      <w:pPr>
        <w:rPr>
          <w:lang w:eastAsia="en-US"/>
        </w:rPr>
      </w:pPr>
    </w:p>
    <w:p w:rsidR="00CA5736" w:rsidRPr="00A54AD1" w:rsidRDefault="00CA5736" w:rsidP="00CA5736">
      <w:pPr>
        <w:ind w:right="-180"/>
        <w:jc w:val="both"/>
        <w:rPr>
          <w:b/>
        </w:rPr>
      </w:pPr>
      <w:r w:rsidRPr="00905360">
        <w:rPr>
          <w:b/>
          <w:iCs/>
          <w:shd w:val="clear" w:color="auto" w:fill="FFFFFF"/>
        </w:rPr>
        <w:t xml:space="preserve">Atribuţiile stabilite în fişa postului, aferente funcției publice de </w:t>
      </w:r>
      <w:r w:rsidRPr="00905360">
        <w:rPr>
          <w:b/>
        </w:rPr>
        <w:t xml:space="preserve">execuţie de </w:t>
      </w:r>
      <w:r>
        <w:rPr>
          <w:b/>
        </w:rPr>
        <w:t>consilier,</w:t>
      </w:r>
      <w:r w:rsidRPr="00905360">
        <w:rPr>
          <w:b/>
        </w:rPr>
        <w:t xml:space="preserve"> clasa I</w:t>
      </w:r>
      <w:r>
        <w:rPr>
          <w:b/>
        </w:rPr>
        <w:t>,</w:t>
      </w:r>
      <w:r w:rsidRPr="00905360">
        <w:rPr>
          <w:b/>
        </w:rPr>
        <w:t xml:space="preserve"> grad profesional </w:t>
      </w:r>
      <w:r>
        <w:rPr>
          <w:b/>
        </w:rPr>
        <w:t>superior</w:t>
      </w:r>
      <w:r w:rsidRPr="00905360">
        <w:rPr>
          <w:b/>
        </w:rPr>
        <w:t xml:space="preserve"> la </w:t>
      </w:r>
      <w:r w:rsidRPr="001F75E9">
        <w:rPr>
          <w:b/>
        </w:rPr>
        <w:t>Compartimentul</w:t>
      </w:r>
      <w:r w:rsidRPr="00A54AD1">
        <w:rPr>
          <w:b/>
        </w:rPr>
        <w:t xml:space="preserve"> </w:t>
      </w:r>
      <w:r w:rsidRPr="00356974">
        <w:rPr>
          <w:b/>
          <w:bCs/>
          <w:iCs/>
        </w:rPr>
        <w:t>financiar - contabil</w:t>
      </w:r>
    </w:p>
    <w:p w:rsidR="00CA5736" w:rsidRDefault="00CA5736" w:rsidP="00CA5736">
      <w:pPr>
        <w:ind w:right="-705" w:firstLine="720"/>
        <w:jc w:val="both"/>
        <w:rPr>
          <w:b/>
          <w:bCs/>
          <w:iCs/>
        </w:rPr>
      </w:pPr>
    </w:p>
    <w:p w:rsidR="00CA5736" w:rsidRDefault="00CA5736" w:rsidP="00CA5736">
      <w:pPr>
        <w:tabs>
          <w:tab w:val="left" w:pos="6960"/>
        </w:tabs>
        <w:jc w:val="both"/>
      </w:pPr>
    </w:p>
    <w:p w:rsidR="00CA5736" w:rsidRPr="008E2D47" w:rsidRDefault="00CA5736" w:rsidP="00CA5736">
      <w:pPr>
        <w:jc w:val="both"/>
        <w:rPr>
          <w:b/>
          <w:i/>
        </w:rPr>
      </w:pPr>
    </w:p>
    <w:p w:rsidR="00CA5736" w:rsidRPr="008E2D47" w:rsidRDefault="00CA5736" w:rsidP="00CA5736">
      <w:pPr>
        <w:numPr>
          <w:ilvl w:val="0"/>
          <w:numId w:val="4"/>
        </w:numPr>
        <w:jc w:val="both"/>
      </w:pPr>
      <w:r w:rsidRPr="008E2D47">
        <w:t>înregistrează în contabilitate, cronologic şi sistematic, potrivit planului de        conturi şi a normelor metodologice emise de Ministerul Finanţelor, operaţiunile de intrari si consumuri de materiale si servicii  în conturi sintetice şi analitice;</w:t>
      </w:r>
    </w:p>
    <w:p w:rsidR="00CA5736" w:rsidRPr="008E2D47" w:rsidRDefault="00CA5736" w:rsidP="00CA5736">
      <w:pPr>
        <w:numPr>
          <w:ilvl w:val="0"/>
          <w:numId w:val="4"/>
        </w:numPr>
        <w:jc w:val="both"/>
      </w:pPr>
      <w:r w:rsidRPr="008E2D47">
        <w:t xml:space="preserve">asigura </w:t>
      </w:r>
      <w:r>
        <w:t>înregistrarea în jurnalele de intră</w:t>
      </w:r>
      <w:r w:rsidRPr="008E2D47">
        <w:t>ri si consumuri a  notelor contabile de la urmatoarele ce</w:t>
      </w:r>
      <w:r>
        <w:t>ntre: CRRN Sasca Mica,</w:t>
      </w:r>
      <w:r w:rsidRPr="008E2D47">
        <w:t xml:space="preserve"> </w:t>
      </w:r>
      <w:r>
        <w:t>CSMCAD</w:t>
      </w:r>
      <w:r w:rsidRPr="008E2D47">
        <w:t xml:space="preserve"> Gura – Humorului, C</w:t>
      </w:r>
      <w:r>
        <w:t>TF „Cireșarii/Prietenia” Solca,  CIA</w:t>
      </w:r>
      <w:r w:rsidRPr="008E2D47">
        <w:t xml:space="preserve"> „Ama Deus” Siret, CTF „Universul Copiilor” Radauti;</w:t>
      </w:r>
      <w:r>
        <w:t xml:space="preserve"> </w:t>
      </w:r>
      <w:r w:rsidRPr="008E2D47">
        <w:t>C</w:t>
      </w:r>
      <w:r>
        <w:t>TF</w:t>
      </w:r>
      <w:r w:rsidRPr="008E2D47">
        <w:t xml:space="preserve"> „Alma Mater” Siret, C</w:t>
      </w:r>
      <w:r>
        <w:t>ABR</w:t>
      </w:r>
      <w:r w:rsidRPr="008E2D47">
        <w:t xml:space="preserve"> Fundu Moldovei, Centrul social destinat violentei in familie si Centrul social cu destinatie multifunctionala Gura Humorului;</w:t>
      </w:r>
    </w:p>
    <w:p w:rsidR="00CA5736" w:rsidRDefault="00CA5736" w:rsidP="00CA5736">
      <w:pPr>
        <w:numPr>
          <w:ilvl w:val="0"/>
          <w:numId w:val="4"/>
        </w:numPr>
        <w:jc w:val="both"/>
      </w:pPr>
      <w:r>
        <w:t>se ocupa cu evidenta gestionară</w:t>
      </w:r>
      <w:r w:rsidRPr="008E2D47">
        <w:t xml:space="preserve"> a stocurilor la centrele de mai sus;</w:t>
      </w:r>
    </w:p>
    <w:p w:rsidR="00CA5736" w:rsidRPr="008E2D47" w:rsidRDefault="00CA5736" w:rsidP="00CA5736">
      <w:pPr>
        <w:numPr>
          <w:ilvl w:val="0"/>
          <w:numId w:val="4"/>
        </w:numPr>
        <w:jc w:val="both"/>
      </w:pPr>
      <w:r w:rsidRPr="008E2D47">
        <w:t xml:space="preserve"> </w:t>
      </w:r>
      <w:r w:rsidRPr="00EF32A2">
        <w:t xml:space="preserve">asigură baza de date necesara efectuării inventarierilor periodice și anuale prin furnizarea datelor scriptice pe locuri de  folosință a valorilor materiale ;                                                                                                            </w:t>
      </w:r>
    </w:p>
    <w:p w:rsidR="00CA5736" w:rsidRPr="008E2D47" w:rsidRDefault="00CA5736" w:rsidP="00CA5736">
      <w:pPr>
        <w:numPr>
          <w:ilvl w:val="0"/>
          <w:numId w:val="4"/>
        </w:numPr>
        <w:jc w:val="both"/>
      </w:pPr>
      <w:r w:rsidRPr="008E2D47">
        <w:t>efectueaza punctajul stocurilor valorice cu cele existente în evidența centrelor;</w:t>
      </w:r>
    </w:p>
    <w:p w:rsidR="00CA5736" w:rsidRPr="008E2D47" w:rsidRDefault="00CA5736" w:rsidP="00CA5736">
      <w:pPr>
        <w:numPr>
          <w:ilvl w:val="0"/>
          <w:numId w:val="4"/>
        </w:numPr>
        <w:jc w:val="both"/>
      </w:pPr>
      <w:r w:rsidRPr="008E2D47">
        <w:t>tine evidenta furnizorilor de la centrele mai sus mentionate;</w:t>
      </w:r>
    </w:p>
    <w:p w:rsidR="00CA5736" w:rsidRPr="00EF32A2" w:rsidRDefault="00CA5736" w:rsidP="00CA5736">
      <w:pPr>
        <w:numPr>
          <w:ilvl w:val="0"/>
          <w:numId w:val="4"/>
        </w:numPr>
        <w:jc w:val="both"/>
      </w:pPr>
      <w:r w:rsidRPr="008E2D47">
        <w:t xml:space="preserve"> se preocupa de arhivarea corecta a documentelor, cunoasterea la zi a legislatiei,</w:t>
      </w:r>
      <w:r w:rsidRPr="00645776">
        <w:t xml:space="preserve"> </w:t>
      </w:r>
      <w:r>
        <w:t>î</w:t>
      </w:r>
      <w:r w:rsidRPr="008E2D47">
        <w:t>nregistrarea rezultatelor inventarierii, cunoasterea componentei soldurilor si reflectarea realitatii soldurilor, respectarea stricta a termenelor</w:t>
      </w:r>
      <w:r>
        <w:t xml:space="preserve"> </w:t>
      </w:r>
      <w:r w:rsidRPr="008E2D47">
        <w:t>de efectuare a lucr</w:t>
      </w:r>
      <w:r>
        <w:t>ă</w:t>
      </w:r>
      <w:r w:rsidRPr="008E2D47">
        <w:t>rilor;</w:t>
      </w:r>
    </w:p>
    <w:p w:rsidR="00CA5736" w:rsidRDefault="00CA5736" w:rsidP="00CA5736">
      <w:pPr>
        <w:numPr>
          <w:ilvl w:val="0"/>
          <w:numId w:val="4"/>
        </w:numPr>
        <w:jc w:val="both"/>
      </w:pPr>
      <w:r>
        <w:t xml:space="preserve"> asigură</w:t>
      </w:r>
      <w:r w:rsidRPr="00EF32A2">
        <w:t xml:space="preserve"> r</w:t>
      </w:r>
      <w:r>
        <w:t>espectarea legalitatii privind întocmirea ș</w:t>
      </w:r>
      <w:r w:rsidRPr="00EF32A2">
        <w:t>i valorificarea tuturor documentelor contabile de gestiune si evidenta patrimoniului verificate pentru aprobarea pe cale ierarhica la conducerea unitatii</w:t>
      </w:r>
      <w:r>
        <w:t>;</w:t>
      </w:r>
      <w:r w:rsidRPr="00EF32A2">
        <w:t xml:space="preserve"> </w:t>
      </w:r>
    </w:p>
    <w:p w:rsidR="00CA5736" w:rsidRPr="00EF32A2" w:rsidRDefault="00CA5736" w:rsidP="00CA5736">
      <w:pPr>
        <w:pStyle w:val="BodyText"/>
        <w:numPr>
          <w:ilvl w:val="0"/>
          <w:numId w:val="4"/>
        </w:numPr>
        <w:spacing w:after="0"/>
        <w:jc w:val="both"/>
        <w:rPr>
          <w:bCs/>
          <w:i/>
          <w:iCs/>
          <w:lang w:val="it-IT"/>
        </w:rPr>
      </w:pPr>
      <w:r w:rsidRPr="00D21672">
        <w:rPr>
          <w:bCs/>
          <w:iCs/>
          <w:lang w:val="it-IT"/>
        </w:rPr>
        <w:t>asigura atributiile p</w:t>
      </w:r>
      <w:r>
        <w:rPr>
          <w:bCs/>
          <w:iCs/>
          <w:lang w:val="it-IT"/>
        </w:rPr>
        <w:t>rivind casieria pentru perioada câ</w:t>
      </w:r>
      <w:r w:rsidRPr="00D21672">
        <w:rPr>
          <w:bCs/>
          <w:iCs/>
          <w:lang w:val="it-IT"/>
        </w:rPr>
        <w:t xml:space="preserve">nd persoana cu </w:t>
      </w:r>
      <w:r>
        <w:rPr>
          <w:bCs/>
          <w:iCs/>
          <w:lang w:val="it-IT"/>
        </w:rPr>
        <w:t>atributii de casierie lipseste ș</w:t>
      </w:r>
      <w:r w:rsidRPr="00D21672">
        <w:rPr>
          <w:bCs/>
          <w:iCs/>
          <w:lang w:val="it-IT"/>
        </w:rPr>
        <w:t>i anume: preg</w:t>
      </w:r>
      <w:r>
        <w:rPr>
          <w:bCs/>
          <w:iCs/>
          <w:lang w:val="it-IT"/>
        </w:rPr>
        <w:t>ă</w:t>
      </w:r>
      <w:r w:rsidRPr="00D21672">
        <w:rPr>
          <w:bCs/>
          <w:iCs/>
          <w:lang w:val="it-IT"/>
        </w:rPr>
        <w:t>tirea actelor pentru trezorerie, ,completarea CEC-ului,a foilor de varsamant, asigura rela</w:t>
      </w:r>
      <w:r>
        <w:rPr>
          <w:bCs/>
          <w:iCs/>
          <w:lang w:val="it-IT"/>
        </w:rPr>
        <w:t>ț</w:t>
      </w:r>
      <w:r w:rsidRPr="00D21672">
        <w:rPr>
          <w:bCs/>
          <w:iCs/>
          <w:lang w:val="it-IT"/>
        </w:rPr>
        <w:t xml:space="preserve">iile cu trezoreria , depunerea si scoaterea de numerar, </w:t>
      </w:r>
      <w:r>
        <w:rPr>
          <w:bCs/>
          <w:iCs/>
          <w:lang w:val="it-IT"/>
        </w:rPr>
        <w:t>î</w:t>
      </w:r>
      <w:r w:rsidRPr="00D21672">
        <w:rPr>
          <w:bCs/>
          <w:iCs/>
          <w:lang w:val="it-IT"/>
        </w:rPr>
        <w:t>ntocmirea registrului de cas</w:t>
      </w:r>
      <w:r>
        <w:rPr>
          <w:bCs/>
          <w:iCs/>
          <w:lang w:val="it-IT"/>
        </w:rPr>
        <w:t>ă, î</w:t>
      </w:r>
      <w:r w:rsidRPr="00D21672">
        <w:rPr>
          <w:bCs/>
          <w:iCs/>
          <w:lang w:val="it-IT"/>
        </w:rPr>
        <w:t>ntocmirea si eliberarea de chitante, si distribuirea numerarului c</w:t>
      </w:r>
      <w:r>
        <w:rPr>
          <w:bCs/>
          <w:iCs/>
          <w:lang w:val="it-IT"/>
        </w:rPr>
        <w:t>ă</w:t>
      </w:r>
      <w:r w:rsidRPr="00D21672">
        <w:rPr>
          <w:bCs/>
          <w:iCs/>
          <w:lang w:val="it-IT"/>
        </w:rPr>
        <w:t>tre personal, cu respectarea legislatiei in vigoare;</w:t>
      </w:r>
    </w:p>
    <w:p w:rsidR="00CA5736" w:rsidRPr="008E2D47" w:rsidRDefault="00CA5736" w:rsidP="00CA5736">
      <w:pPr>
        <w:numPr>
          <w:ilvl w:val="0"/>
          <w:numId w:val="4"/>
        </w:numPr>
        <w:jc w:val="both"/>
      </w:pPr>
      <w:r w:rsidRPr="008E2D47">
        <w:t>cunoasterea si respectarea ROF si cunoasterea prevederilor codului etic</w:t>
      </w:r>
    </w:p>
    <w:p w:rsidR="00CA5736" w:rsidRPr="008E2D47" w:rsidRDefault="00CA5736" w:rsidP="00CA5736">
      <w:pPr>
        <w:numPr>
          <w:ilvl w:val="0"/>
          <w:numId w:val="4"/>
        </w:numPr>
        <w:jc w:val="both"/>
        <w:rPr>
          <w:u w:val="single"/>
        </w:rPr>
      </w:pPr>
      <w:r w:rsidRPr="008E2D47">
        <w:t>răspunde de păstrarea secretului lucrărilor pe care le întocmeşte, precum şi a problemelor şi documentelor care-i sunt încredinţate;</w:t>
      </w:r>
    </w:p>
    <w:p w:rsidR="00CA5736" w:rsidRPr="008E2D47" w:rsidRDefault="00CA5736" w:rsidP="00CA5736">
      <w:pPr>
        <w:numPr>
          <w:ilvl w:val="0"/>
          <w:numId w:val="4"/>
        </w:numPr>
        <w:jc w:val="both"/>
        <w:rPr>
          <w:u w:val="single"/>
        </w:rPr>
      </w:pPr>
      <w:r w:rsidRPr="008E2D47">
        <w:t>rezolvă orice alte probleme repartizate de conducerea unităţii în funcţie de pregătirea şi competenţa sa;</w:t>
      </w:r>
    </w:p>
    <w:p w:rsidR="00CA5736" w:rsidRPr="008E2D47" w:rsidRDefault="00CA5736" w:rsidP="00CA5736">
      <w:pPr>
        <w:numPr>
          <w:ilvl w:val="0"/>
          <w:numId w:val="4"/>
        </w:numPr>
        <w:jc w:val="both"/>
        <w:rPr>
          <w:iCs/>
        </w:rPr>
      </w:pPr>
      <w:r w:rsidRPr="008E2D47">
        <w:rPr>
          <w:iCs/>
        </w:rPr>
        <w:t>se preocupă de adoptarea în permanenţă a unui comportament în măsură să  promoveze imaginea şi interesele instituţiei;</w:t>
      </w:r>
    </w:p>
    <w:p w:rsidR="00CA5736" w:rsidRPr="008E2D47" w:rsidRDefault="00CA5736" w:rsidP="00CA5736">
      <w:pPr>
        <w:numPr>
          <w:ilvl w:val="0"/>
          <w:numId w:val="4"/>
        </w:numPr>
        <w:jc w:val="both"/>
        <w:rPr>
          <w:iCs/>
        </w:rPr>
      </w:pPr>
      <w:r w:rsidRPr="008E2D47">
        <w:rPr>
          <w:iCs/>
        </w:rPr>
        <w:t>respectă programul de lucru şi foloseşte integral timpul de muncă pentru îndeplinirea atribuţiilor de serviciu;</w:t>
      </w:r>
    </w:p>
    <w:p w:rsidR="00CA5736" w:rsidRPr="008E2D47" w:rsidRDefault="00CA5736" w:rsidP="00CA5736">
      <w:pPr>
        <w:numPr>
          <w:ilvl w:val="0"/>
          <w:numId w:val="4"/>
        </w:numPr>
        <w:jc w:val="both"/>
        <w:rPr>
          <w:iCs/>
        </w:rPr>
      </w:pPr>
      <w:r w:rsidRPr="008E2D47">
        <w:rPr>
          <w:iCs/>
        </w:rPr>
        <w:lastRenderedPageBreak/>
        <w:t>se preocupă de ridicarea nivelului profesional în vederea realizării atribuţiilor de serviciu.</w:t>
      </w:r>
    </w:p>
    <w:p w:rsidR="00CA5736" w:rsidRPr="008E2D47" w:rsidRDefault="00CA5736" w:rsidP="00CA5736">
      <w:pPr>
        <w:numPr>
          <w:ilvl w:val="0"/>
          <w:numId w:val="4"/>
        </w:numPr>
        <w:jc w:val="both"/>
      </w:pPr>
      <w:r w:rsidRPr="008E2D47">
        <w:t>intocmeste note si rapoarte referitoare la activitatea desfasurata;</w:t>
      </w:r>
    </w:p>
    <w:p w:rsidR="00CA5736" w:rsidRPr="008E2D47" w:rsidRDefault="00CA5736" w:rsidP="00CA5736">
      <w:pPr>
        <w:numPr>
          <w:ilvl w:val="0"/>
          <w:numId w:val="4"/>
        </w:numPr>
        <w:jc w:val="both"/>
      </w:pPr>
      <w:r w:rsidRPr="008E2D47">
        <w:t xml:space="preserve">asigura confidentialitatea datelor pe care le gestioneaza la nivelul compartimentului, care nu sunt destinate publicitatii prin mass-media.      </w:t>
      </w:r>
      <w:r w:rsidRPr="008E2D47">
        <w:rPr>
          <w:b/>
        </w:rPr>
        <w:t xml:space="preserve">      </w:t>
      </w:r>
      <w:r w:rsidRPr="008E2D47">
        <w:t xml:space="preserve">  </w:t>
      </w:r>
    </w:p>
    <w:p w:rsidR="00CA5736" w:rsidRPr="008E2D47" w:rsidRDefault="00CA5736" w:rsidP="00CA5736">
      <w:pPr>
        <w:numPr>
          <w:ilvl w:val="0"/>
          <w:numId w:val="4"/>
        </w:numPr>
        <w:jc w:val="both"/>
      </w:pPr>
      <w:r w:rsidRPr="008E2D47">
        <w:t>se preocupă sa aibă o comportare corectă, să promoveze raporturi de întrajutorare cu ceilalţi salariaţi, să combată orice fel de manifestări necorespunzătoare.</w:t>
      </w:r>
    </w:p>
    <w:p w:rsidR="00CA5736" w:rsidRPr="008E2D47" w:rsidRDefault="00CA5736" w:rsidP="00CA5736">
      <w:pPr>
        <w:numPr>
          <w:ilvl w:val="0"/>
          <w:numId w:val="4"/>
        </w:numPr>
        <w:jc w:val="both"/>
      </w:pPr>
      <w:r w:rsidRPr="008E2D47">
        <w:t>se interzice consumul de băuturi alcoolice şi a altor droguri în timpul programului de lucru şi în unitate, se interzice sustragerea de bunuri aparţinând copiilor sau unităţii precum şi agresarea verbală şi fizică a copiilor, manifestări ce se sancţionează cu destituirea din funcţia publică.</w:t>
      </w:r>
    </w:p>
    <w:p w:rsidR="00CA5736" w:rsidRPr="00CA5736" w:rsidRDefault="00CA5736" w:rsidP="00CA5736">
      <w:pPr>
        <w:rPr>
          <w:lang w:eastAsia="en-US"/>
        </w:rPr>
      </w:pPr>
    </w:p>
    <w:sectPr w:rsidR="00CA5736" w:rsidRPr="00CA5736" w:rsidSect="0034646E">
      <w:pgSz w:w="12240" w:h="15840"/>
      <w:pgMar w:top="851" w:right="1440" w:bottom="426"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F66D1"/>
    <w:multiLevelType w:val="hybridMultilevel"/>
    <w:tmpl w:val="5502C94C"/>
    <w:lvl w:ilvl="0" w:tplc="B3D47D10">
      <w:start w:val="1"/>
      <w:numFmt w:val="lowerLetter"/>
      <w:lvlText w:val="%1)"/>
      <w:lvlJc w:val="left"/>
      <w:pPr>
        <w:ind w:left="477" w:hanging="360"/>
      </w:pPr>
      <w:rPr>
        <w:rFonts w:hint="default"/>
      </w:rPr>
    </w:lvl>
    <w:lvl w:ilvl="1" w:tplc="04090019" w:tentative="1">
      <w:start w:val="1"/>
      <w:numFmt w:val="lowerLetter"/>
      <w:lvlText w:val="%2."/>
      <w:lvlJc w:val="left"/>
      <w:pPr>
        <w:ind w:left="1197" w:hanging="360"/>
      </w:pPr>
    </w:lvl>
    <w:lvl w:ilvl="2" w:tplc="0409001B" w:tentative="1">
      <w:start w:val="1"/>
      <w:numFmt w:val="lowerRoman"/>
      <w:lvlText w:val="%3."/>
      <w:lvlJc w:val="right"/>
      <w:pPr>
        <w:ind w:left="1917" w:hanging="180"/>
      </w:pPr>
    </w:lvl>
    <w:lvl w:ilvl="3" w:tplc="0409000F" w:tentative="1">
      <w:start w:val="1"/>
      <w:numFmt w:val="decimal"/>
      <w:lvlText w:val="%4."/>
      <w:lvlJc w:val="left"/>
      <w:pPr>
        <w:ind w:left="2637" w:hanging="360"/>
      </w:pPr>
    </w:lvl>
    <w:lvl w:ilvl="4" w:tplc="04090019" w:tentative="1">
      <w:start w:val="1"/>
      <w:numFmt w:val="lowerLetter"/>
      <w:lvlText w:val="%5."/>
      <w:lvlJc w:val="left"/>
      <w:pPr>
        <w:ind w:left="3357" w:hanging="360"/>
      </w:pPr>
    </w:lvl>
    <w:lvl w:ilvl="5" w:tplc="0409001B" w:tentative="1">
      <w:start w:val="1"/>
      <w:numFmt w:val="lowerRoman"/>
      <w:lvlText w:val="%6."/>
      <w:lvlJc w:val="right"/>
      <w:pPr>
        <w:ind w:left="4077" w:hanging="180"/>
      </w:pPr>
    </w:lvl>
    <w:lvl w:ilvl="6" w:tplc="0409000F" w:tentative="1">
      <w:start w:val="1"/>
      <w:numFmt w:val="decimal"/>
      <w:lvlText w:val="%7."/>
      <w:lvlJc w:val="left"/>
      <w:pPr>
        <w:ind w:left="4797" w:hanging="360"/>
      </w:pPr>
    </w:lvl>
    <w:lvl w:ilvl="7" w:tplc="04090019" w:tentative="1">
      <w:start w:val="1"/>
      <w:numFmt w:val="lowerLetter"/>
      <w:lvlText w:val="%8."/>
      <w:lvlJc w:val="left"/>
      <w:pPr>
        <w:ind w:left="5517" w:hanging="360"/>
      </w:pPr>
    </w:lvl>
    <w:lvl w:ilvl="8" w:tplc="0409001B" w:tentative="1">
      <w:start w:val="1"/>
      <w:numFmt w:val="lowerRoman"/>
      <w:lvlText w:val="%9."/>
      <w:lvlJc w:val="right"/>
      <w:pPr>
        <w:ind w:left="6237" w:hanging="180"/>
      </w:pPr>
    </w:lvl>
  </w:abstractNum>
  <w:abstractNum w:abstractNumId="1">
    <w:nsid w:val="1A7068C3"/>
    <w:multiLevelType w:val="hybridMultilevel"/>
    <w:tmpl w:val="2DF2FA6E"/>
    <w:lvl w:ilvl="0" w:tplc="B4FE0702">
      <w:start w:val="7"/>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448F55D4"/>
    <w:multiLevelType w:val="singleLevel"/>
    <w:tmpl w:val="F126C68C"/>
    <w:lvl w:ilvl="0">
      <w:start w:val="11"/>
      <w:numFmt w:val="bullet"/>
      <w:lvlText w:val="-"/>
      <w:lvlJc w:val="left"/>
      <w:pPr>
        <w:tabs>
          <w:tab w:val="num" w:pos="1069"/>
        </w:tabs>
        <w:ind w:left="1069" w:hanging="360"/>
      </w:pPr>
    </w:lvl>
  </w:abstractNum>
  <w:abstractNum w:abstractNumId="3">
    <w:nsid w:val="6CAB3D62"/>
    <w:multiLevelType w:val="hybridMultilevel"/>
    <w:tmpl w:val="3D041D06"/>
    <w:lvl w:ilvl="0" w:tplc="F126C68C">
      <w:start w:val="11"/>
      <w:numFmt w:val="bullet"/>
      <w:lvlText w:val="-"/>
      <w:lvlJc w:val="left"/>
      <w:pPr>
        <w:tabs>
          <w:tab w:val="num" w:pos="786"/>
        </w:tabs>
        <w:ind w:left="786" w:hanging="360"/>
      </w:pPr>
      <w:rPr>
        <w:rFonts w:hint="default"/>
      </w:rPr>
    </w:lvl>
    <w:lvl w:ilvl="1" w:tplc="04090003" w:tentative="1">
      <w:start w:val="1"/>
      <w:numFmt w:val="bullet"/>
      <w:lvlText w:val="o"/>
      <w:lvlJc w:val="left"/>
      <w:pPr>
        <w:tabs>
          <w:tab w:val="num" w:pos="1157"/>
        </w:tabs>
        <w:ind w:left="1157" w:hanging="360"/>
      </w:pPr>
      <w:rPr>
        <w:rFonts w:ascii="Courier New" w:hAnsi="Courier New" w:hint="default"/>
      </w:rPr>
    </w:lvl>
    <w:lvl w:ilvl="2" w:tplc="04090005" w:tentative="1">
      <w:start w:val="1"/>
      <w:numFmt w:val="bullet"/>
      <w:lvlText w:val=""/>
      <w:lvlJc w:val="left"/>
      <w:pPr>
        <w:tabs>
          <w:tab w:val="num" w:pos="1877"/>
        </w:tabs>
        <w:ind w:left="1877" w:hanging="360"/>
      </w:pPr>
      <w:rPr>
        <w:rFonts w:ascii="Wingdings" w:hAnsi="Wingdings" w:hint="default"/>
      </w:rPr>
    </w:lvl>
    <w:lvl w:ilvl="3" w:tplc="04090001" w:tentative="1">
      <w:start w:val="1"/>
      <w:numFmt w:val="bullet"/>
      <w:lvlText w:val=""/>
      <w:lvlJc w:val="left"/>
      <w:pPr>
        <w:tabs>
          <w:tab w:val="num" w:pos="2597"/>
        </w:tabs>
        <w:ind w:left="2597" w:hanging="360"/>
      </w:pPr>
      <w:rPr>
        <w:rFonts w:ascii="Symbol" w:hAnsi="Symbol" w:hint="default"/>
      </w:rPr>
    </w:lvl>
    <w:lvl w:ilvl="4" w:tplc="04090003" w:tentative="1">
      <w:start w:val="1"/>
      <w:numFmt w:val="bullet"/>
      <w:lvlText w:val="o"/>
      <w:lvlJc w:val="left"/>
      <w:pPr>
        <w:tabs>
          <w:tab w:val="num" w:pos="3317"/>
        </w:tabs>
        <w:ind w:left="3317" w:hanging="360"/>
      </w:pPr>
      <w:rPr>
        <w:rFonts w:ascii="Courier New" w:hAnsi="Courier New" w:hint="default"/>
      </w:rPr>
    </w:lvl>
    <w:lvl w:ilvl="5" w:tplc="04090005" w:tentative="1">
      <w:start w:val="1"/>
      <w:numFmt w:val="bullet"/>
      <w:lvlText w:val=""/>
      <w:lvlJc w:val="left"/>
      <w:pPr>
        <w:tabs>
          <w:tab w:val="num" w:pos="4037"/>
        </w:tabs>
        <w:ind w:left="4037" w:hanging="360"/>
      </w:pPr>
      <w:rPr>
        <w:rFonts w:ascii="Wingdings" w:hAnsi="Wingdings" w:hint="default"/>
      </w:rPr>
    </w:lvl>
    <w:lvl w:ilvl="6" w:tplc="04090001" w:tentative="1">
      <w:start w:val="1"/>
      <w:numFmt w:val="bullet"/>
      <w:lvlText w:val=""/>
      <w:lvlJc w:val="left"/>
      <w:pPr>
        <w:tabs>
          <w:tab w:val="num" w:pos="4757"/>
        </w:tabs>
        <w:ind w:left="4757" w:hanging="360"/>
      </w:pPr>
      <w:rPr>
        <w:rFonts w:ascii="Symbol" w:hAnsi="Symbol" w:hint="default"/>
      </w:rPr>
    </w:lvl>
    <w:lvl w:ilvl="7" w:tplc="04090003" w:tentative="1">
      <w:start w:val="1"/>
      <w:numFmt w:val="bullet"/>
      <w:lvlText w:val="o"/>
      <w:lvlJc w:val="left"/>
      <w:pPr>
        <w:tabs>
          <w:tab w:val="num" w:pos="5477"/>
        </w:tabs>
        <w:ind w:left="5477" w:hanging="360"/>
      </w:pPr>
      <w:rPr>
        <w:rFonts w:ascii="Courier New" w:hAnsi="Courier New" w:hint="default"/>
      </w:rPr>
    </w:lvl>
    <w:lvl w:ilvl="8" w:tplc="04090005" w:tentative="1">
      <w:start w:val="1"/>
      <w:numFmt w:val="bullet"/>
      <w:lvlText w:val=""/>
      <w:lvlJc w:val="left"/>
      <w:pPr>
        <w:tabs>
          <w:tab w:val="num" w:pos="6197"/>
        </w:tabs>
        <w:ind w:left="6197"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131F6"/>
    <w:rsid w:val="00103C5A"/>
    <w:rsid w:val="003131F6"/>
    <w:rsid w:val="00331E9E"/>
    <w:rsid w:val="00341626"/>
    <w:rsid w:val="0034646E"/>
    <w:rsid w:val="00537FA3"/>
    <w:rsid w:val="00653643"/>
    <w:rsid w:val="007414D5"/>
    <w:rsid w:val="0074453E"/>
    <w:rsid w:val="00793F97"/>
    <w:rsid w:val="00917E92"/>
    <w:rsid w:val="00B3553B"/>
    <w:rsid w:val="00B5442D"/>
    <w:rsid w:val="00C05684"/>
    <w:rsid w:val="00CA5736"/>
    <w:rsid w:val="00D91534"/>
    <w:rsid w:val="00DB6D51"/>
    <w:rsid w:val="00DF494F"/>
    <w:rsid w:val="00FE2D03"/>
    <w:rsid w:val="00FF47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31F6"/>
    <w:pPr>
      <w:spacing w:after="0" w:line="240" w:lineRule="auto"/>
    </w:pPr>
    <w:rPr>
      <w:rFonts w:ascii="Times New Roman" w:eastAsia="Times New Roman" w:hAnsi="Times New Roman" w:cs="Times New Roman"/>
      <w:sz w:val="24"/>
      <w:szCs w:val="24"/>
      <w:lang w:val="ro-RO" w:eastAsia="ro-RO"/>
    </w:rPr>
  </w:style>
  <w:style w:type="paragraph" w:styleId="Heading1">
    <w:name w:val="heading 1"/>
    <w:basedOn w:val="Normal"/>
    <w:next w:val="Normal"/>
    <w:link w:val="Heading1Char"/>
    <w:qFormat/>
    <w:rsid w:val="00331E9E"/>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link w:val="Heading2Char"/>
    <w:qFormat/>
    <w:rsid w:val="00331E9E"/>
    <w:pPr>
      <w:keepNext/>
      <w:jc w:val="both"/>
      <w:outlineLvl w:val="1"/>
    </w:pPr>
    <w:rPr>
      <w:rFonts w:eastAsia="PMingLiU"/>
      <w:b/>
      <w:bCs/>
    </w:rPr>
  </w:style>
  <w:style w:type="paragraph" w:styleId="Heading8">
    <w:name w:val="heading 8"/>
    <w:basedOn w:val="Normal"/>
    <w:next w:val="Normal"/>
    <w:link w:val="Heading8Char"/>
    <w:qFormat/>
    <w:rsid w:val="0074453E"/>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131F6"/>
    <w:pPr>
      <w:spacing w:before="100" w:beforeAutospacing="1" w:after="100" w:afterAutospacing="1"/>
    </w:pPr>
    <w:rPr>
      <w:lang w:val="en-US" w:eastAsia="en-US"/>
    </w:rPr>
  </w:style>
  <w:style w:type="character" w:customStyle="1" w:styleId="rvts6">
    <w:name w:val="rvts6"/>
    <w:basedOn w:val="DefaultParagraphFont"/>
    <w:rsid w:val="003131F6"/>
  </w:style>
  <w:style w:type="paragraph" w:customStyle="1" w:styleId="section1">
    <w:name w:val="section1"/>
    <w:basedOn w:val="Normal"/>
    <w:uiPriority w:val="99"/>
    <w:rsid w:val="003131F6"/>
  </w:style>
  <w:style w:type="character" w:customStyle="1" w:styleId="Heading1Char">
    <w:name w:val="Heading 1 Char"/>
    <w:basedOn w:val="DefaultParagraphFont"/>
    <w:link w:val="Heading1"/>
    <w:rsid w:val="00331E9E"/>
    <w:rPr>
      <w:rFonts w:ascii="Arial" w:eastAsia="Times New Roman" w:hAnsi="Arial" w:cs="Arial"/>
      <w:b/>
      <w:bCs/>
      <w:kern w:val="32"/>
      <w:sz w:val="32"/>
      <w:szCs w:val="32"/>
      <w:lang w:val="ro-RO"/>
    </w:rPr>
  </w:style>
  <w:style w:type="character" w:customStyle="1" w:styleId="Heading2Char">
    <w:name w:val="Heading 2 Char"/>
    <w:basedOn w:val="DefaultParagraphFont"/>
    <w:link w:val="Heading2"/>
    <w:rsid w:val="00331E9E"/>
    <w:rPr>
      <w:rFonts w:ascii="Times New Roman" w:eastAsia="PMingLiU" w:hAnsi="Times New Roman" w:cs="Times New Roman"/>
      <w:b/>
      <w:bCs/>
      <w:sz w:val="24"/>
      <w:szCs w:val="24"/>
      <w:lang w:val="ro-RO" w:eastAsia="ro-RO"/>
    </w:rPr>
  </w:style>
  <w:style w:type="paragraph" w:styleId="BlockText">
    <w:name w:val="Block Text"/>
    <w:basedOn w:val="Normal"/>
    <w:rsid w:val="00331E9E"/>
    <w:pPr>
      <w:ind w:left="2880" w:right="1134" w:hanging="1260"/>
      <w:jc w:val="center"/>
    </w:pPr>
    <w:rPr>
      <w:rFonts w:eastAsia="PMingLiU"/>
      <w:b/>
      <w:bCs/>
      <w:sz w:val="28"/>
      <w:szCs w:val="28"/>
    </w:rPr>
  </w:style>
  <w:style w:type="character" w:styleId="Strong">
    <w:name w:val="Strong"/>
    <w:qFormat/>
    <w:rsid w:val="00331E9E"/>
    <w:rPr>
      <w:b/>
      <w:bCs/>
    </w:rPr>
  </w:style>
  <w:style w:type="character" w:customStyle="1" w:styleId="rvts1">
    <w:name w:val="rvts1"/>
    <w:basedOn w:val="DefaultParagraphFont"/>
    <w:rsid w:val="00331E9E"/>
  </w:style>
  <w:style w:type="paragraph" w:customStyle="1" w:styleId="rvps1">
    <w:name w:val="rvps1"/>
    <w:basedOn w:val="Normal"/>
    <w:rsid w:val="00331E9E"/>
    <w:pPr>
      <w:spacing w:before="100" w:beforeAutospacing="1" w:after="100" w:afterAutospacing="1"/>
    </w:pPr>
    <w:rPr>
      <w:lang w:val="en-US" w:eastAsia="en-US"/>
    </w:rPr>
  </w:style>
  <w:style w:type="character" w:customStyle="1" w:styleId="rvts41">
    <w:name w:val="rvts41"/>
    <w:rsid w:val="00331E9E"/>
    <w:rPr>
      <w:rFonts w:ascii="Times New Roman" w:hAnsi="Times New Roman" w:cs="Times New Roman" w:hint="default"/>
      <w:sz w:val="24"/>
      <w:szCs w:val="24"/>
    </w:rPr>
  </w:style>
  <w:style w:type="character" w:styleId="Hyperlink">
    <w:name w:val="Hyperlink"/>
    <w:rsid w:val="0034646E"/>
    <w:rPr>
      <w:color w:val="0000FF"/>
      <w:u w:val="single"/>
    </w:rPr>
  </w:style>
  <w:style w:type="character" w:customStyle="1" w:styleId="Heading8Char">
    <w:name w:val="Heading 8 Char"/>
    <w:basedOn w:val="DefaultParagraphFont"/>
    <w:link w:val="Heading8"/>
    <w:rsid w:val="0074453E"/>
    <w:rPr>
      <w:rFonts w:ascii="Times New Roman" w:eastAsia="Times New Roman" w:hAnsi="Times New Roman" w:cs="Times New Roman"/>
      <w:i/>
      <w:iCs/>
      <w:sz w:val="24"/>
      <w:szCs w:val="24"/>
      <w:lang w:val="ro-RO" w:eastAsia="ro-RO"/>
    </w:rPr>
  </w:style>
  <w:style w:type="paragraph" w:styleId="BodyTextIndent2">
    <w:name w:val="Body Text Indent 2"/>
    <w:basedOn w:val="Normal"/>
    <w:link w:val="BodyTextIndent2Char"/>
    <w:semiHidden/>
    <w:rsid w:val="0074453E"/>
    <w:pPr>
      <w:ind w:firstLine="709"/>
      <w:jc w:val="both"/>
    </w:pPr>
    <w:rPr>
      <w:i/>
      <w:sz w:val="28"/>
      <w:szCs w:val="20"/>
    </w:rPr>
  </w:style>
  <w:style w:type="character" w:customStyle="1" w:styleId="BodyTextIndent2Char">
    <w:name w:val="Body Text Indent 2 Char"/>
    <w:basedOn w:val="DefaultParagraphFont"/>
    <w:link w:val="BodyTextIndent2"/>
    <w:semiHidden/>
    <w:rsid w:val="0074453E"/>
    <w:rPr>
      <w:rFonts w:ascii="Times New Roman" w:eastAsia="Times New Roman" w:hAnsi="Times New Roman" w:cs="Times New Roman"/>
      <w:i/>
      <w:sz w:val="28"/>
      <w:szCs w:val="20"/>
      <w:lang w:val="ro-RO" w:eastAsia="ro-RO"/>
    </w:rPr>
  </w:style>
  <w:style w:type="paragraph" w:styleId="BodyText">
    <w:name w:val="Body Text"/>
    <w:basedOn w:val="Normal"/>
    <w:link w:val="BodyTextChar"/>
    <w:uiPriority w:val="99"/>
    <w:semiHidden/>
    <w:unhideWhenUsed/>
    <w:rsid w:val="00CA5736"/>
    <w:pPr>
      <w:spacing w:after="120"/>
    </w:pPr>
  </w:style>
  <w:style w:type="character" w:customStyle="1" w:styleId="BodyTextChar">
    <w:name w:val="Body Text Char"/>
    <w:basedOn w:val="DefaultParagraphFont"/>
    <w:link w:val="BodyText"/>
    <w:uiPriority w:val="99"/>
    <w:semiHidden/>
    <w:rsid w:val="00CA5736"/>
    <w:rPr>
      <w:rFonts w:ascii="Times New Roman" w:eastAsia="Times New Roman" w:hAnsi="Times New Roman" w:cs="Times New Roman"/>
      <w:sz w:val="24"/>
      <w:szCs w:val="24"/>
      <w:lang w:val="ro-RO" w:eastAsia="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gaspcsv.ro" TargetMode="External"/><Relationship Id="rId3" Type="http://schemas.openxmlformats.org/officeDocument/2006/relationships/settings" Target="settings.xml"/><Relationship Id="rId7" Type="http://schemas.openxmlformats.org/officeDocument/2006/relationships/hyperlink" Target="mailto:office@dpcsv.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3569</Words>
  <Characters>20347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Lenuta Hermeniuc</dc:creator>
  <cp:keywords/>
  <dc:description/>
  <cp:lastModifiedBy>Cristina Lenuta Hermeniuc</cp:lastModifiedBy>
  <cp:revision>10</cp:revision>
  <cp:lastPrinted>2021-05-20T10:38:00Z</cp:lastPrinted>
  <dcterms:created xsi:type="dcterms:W3CDTF">2021-05-20T09:53:00Z</dcterms:created>
  <dcterms:modified xsi:type="dcterms:W3CDTF">2021-11-01T14:44:00Z</dcterms:modified>
</cp:coreProperties>
</file>