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C40" w:rsidRPr="00270FC7" w:rsidRDefault="004B4C40" w:rsidP="00133799">
      <w:pPr>
        <w:spacing w:after="0" w:line="360" w:lineRule="auto"/>
        <w:rPr>
          <w:rFonts w:ascii="Times New Roman" w:hAnsi="Times New Roman" w:cs="Times New Roman"/>
          <w:b/>
          <w:sz w:val="24"/>
          <w:szCs w:val="24"/>
          <w:lang w:val="ro-RO"/>
        </w:rPr>
      </w:pPr>
      <w:r w:rsidRPr="00270FC7">
        <w:rPr>
          <w:rFonts w:ascii="Times New Roman" w:hAnsi="Times New Roman" w:cs="Times New Roman"/>
          <w:b/>
          <w:sz w:val="24"/>
          <w:szCs w:val="24"/>
          <w:lang w:val="ro-RO"/>
        </w:rPr>
        <w:t xml:space="preserve">                                                </w:t>
      </w:r>
    </w:p>
    <w:p w:rsidR="004B4C40" w:rsidRPr="00270FC7" w:rsidRDefault="004B4C40" w:rsidP="00270FC7">
      <w:pPr>
        <w:spacing w:after="0" w:line="360" w:lineRule="auto"/>
        <w:jc w:val="center"/>
        <w:rPr>
          <w:rFonts w:ascii="Times New Roman" w:hAnsi="Times New Roman" w:cs="Times New Roman"/>
          <w:b/>
          <w:sz w:val="24"/>
          <w:szCs w:val="24"/>
        </w:rPr>
      </w:pPr>
      <w:r w:rsidRPr="00270FC7">
        <w:rPr>
          <w:rFonts w:ascii="Times New Roman" w:hAnsi="Times New Roman" w:cs="Times New Roman"/>
          <w:b/>
          <w:sz w:val="24"/>
          <w:szCs w:val="24"/>
        </w:rPr>
        <w:t xml:space="preserve">RAPORT DE </w:t>
      </w:r>
      <w:proofErr w:type="gramStart"/>
      <w:r w:rsidRPr="00270FC7">
        <w:rPr>
          <w:rFonts w:ascii="Times New Roman" w:hAnsi="Times New Roman" w:cs="Times New Roman"/>
          <w:b/>
          <w:sz w:val="24"/>
          <w:szCs w:val="24"/>
        </w:rPr>
        <w:t>ACTIVITATE  ANUL</w:t>
      </w:r>
      <w:proofErr w:type="gramEnd"/>
      <w:r w:rsidRPr="00270FC7">
        <w:rPr>
          <w:rFonts w:ascii="Times New Roman" w:hAnsi="Times New Roman" w:cs="Times New Roman"/>
          <w:b/>
          <w:sz w:val="24"/>
          <w:szCs w:val="24"/>
        </w:rPr>
        <w:t xml:space="preserve"> 2020</w:t>
      </w:r>
    </w:p>
    <w:p w:rsidR="004B4C40" w:rsidRPr="00270FC7" w:rsidRDefault="004B4C40" w:rsidP="00270FC7">
      <w:pPr>
        <w:spacing w:after="0" w:line="360" w:lineRule="auto"/>
        <w:jc w:val="center"/>
        <w:rPr>
          <w:rFonts w:ascii="Times New Roman" w:hAnsi="Times New Roman" w:cs="Times New Roman"/>
          <w:b/>
          <w:sz w:val="24"/>
          <w:szCs w:val="24"/>
        </w:rPr>
      </w:pPr>
      <w:r w:rsidRPr="00270FC7">
        <w:rPr>
          <w:rFonts w:ascii="Times New Roman" w:hAnsi="Times New Roman" w:cs="Times New Roman"/>
          <w:b/>
          <w:color w:val="000000"/>
          <w:sz w:val="24"/>
          <w:szCs w:val="24"/>
        </w:rPr>
        <w:t>CENTRUL DE RECUPERARE ŞI REABILITARE NEUROPSIHIATRICĂ COSTÂNA</w:t>
      </w:r>
    </w:p>
    <w:p w:rsidR="004B4C40" w:rsidRPr="00270FC7" w:rsidRDefault="004B4C40" w:rsidP="00270FC7">
      <w:pPr>
        <w:spacing w:after="0" w:line="360" w:lineRule="auto"/>
        <w:jc w:val="center"/>
        <w:rPr>
          <w:rFonts w:ascii="Times New Roman" w:hAnsi="Times New Roman" w:cs="Times New Roman"/>
          <w:b/>
          <w:sz w:val="24"/>
          <w:szCs w:val="24"/>
          <w:lang w:val="ro-RO"/>
        </w:rPr>
      </w:pPr>
    </w:p>
    <w:p w:rsidR="004B4C40" w:rsidRPr="00133799" w:rsidRDefault="004B4C40" w:rsidP="00133799">
      <w:pPr>
        <w:spacing w:after="0" w:line="360" w:lineRule="auto"/>
        <w:jc w:val="both"/>
        <w:rPr>
          <w:rFonts w:ascii="Times New Roman" w:hAnsi="Times New Roman" w:cs="Times New Roman"/>
          <w:b/>
          <w:sz w:val="24"/>
          <w:szCs w:val="24"/>
        </w:rPr>
      </w:pPr>
    </w:p>
    <w:p w:rsidR="004B4C40" w:rsidRPr="00133799" w:rsidRDefault="004B4C40" w:rsidP="00133799">
      <w:pPr>
        <w:spacing w:after="0" w:line="360" w:lineRule="auto"/>
        <w:jc w:val="both"/>
        <w:rPr>
          <w:rFonts w:ascii="Times New Roman" w:hAnsi="Times New Roman" w:cs="Times New Roman"/>
          <w:b/>
          <w:sz w:val="24"/>
          <w:szCs w:val="24"/>
        </w:rPr>
      </w:pPr>
    </w:p>
    <w:p w:rsidR="004B4C40" w:rsidRPr="00133799" w:rsidRDefault="004B4C40" w:rsidP="00133799">
      <w:pPr>
        <w:tabs>
          <w:tab w:val="left" w:pos="2871"/>
        </w:tabs>
        <w:spacing w:after="0" w:line="360" w:lineRule="auto"/>
        <w:jc w:val="both"/>
        <w:rPr>
          <w:rFonts w:ascii="Times New Roman" w:hAnsi="Times New Roman" w:cs="Times New Roman"/>
          <w:color w:val="000000"/>
          <w:sz w:val="24"/>
          <w:szCs w:val="24"/>
        </w:rPr>
      </w:pPr>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Centrul</w:t>
      </w:r>
      <w:proofErr w:type="spellEnd"/>
      <w:r w:rsidRPr="00133799">
        <w:rPr>
          <w:rFonts w:ascii="Times New Roman" w:hAnsi="Times New Roman" w:cs="Times New Roman"/>
          <w:color w:val="000000"/>
          <w:sz w:val="24"/>
          <w:szCs w:val="24"/>
        </w:rPr>
        <w:t xml:space="preserve"> de </w:t>
      </w:r>
      <w:proofErr w:type="spellStart"/>
      <w:r w:rsidRPr="00133799">
        <w:rPr>
          <w:rFonts w:ascii="Times New Roman" w:hAnsi="Times New Roman" w:cs="Times New Roman"/>
          <w:color w:val="000000"/>
          <w:sz w:val="24"/>
          <w:szCs w:val="24"/>
        </w:rPr>
        <w:t>Recuperare</w:t>
      </w:r>
      <w:proofErr w:type="spellEnd"/>
      <w:r w:rsidRPr="00133799">
        <w:rPr>
          <w:rFonts w:ascii="Times New Roman" w:hAnsi="Times New Roman" w:cs="Times New Roman"/>
          <w:color w:val="000000"/>
          <w:sz w:val="24"/>
          <w:szCs w:val="24"/>
        </w:rPr>
        <w:t xml:space="preserve"> </w:t>
      </w:r>
      <w:proofErr w:type="spellStart"/>
      <w:proofErr w:type="gramStart"/>
      <w:r w:rsidRPr="00133799">
        <w:rPr>
          <w:rFonts w:ascii="Times New Roman" w:hAnsi="Times New Roman" w:cs="Times New Roman"/>
          <w:color w:val="000000"/>
          <w:sz w:val="24"/>
          <w:szCs w:val="24"/>
        </w:rPr>
        <w:t>şi</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Reabilitare</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Neuropsihiatrică</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Costâna</w:t>
      </w:r>
      <w:proofErr w:type="spellEnd"/>
      <w:r w:rsidRPr="00133799">
        <w:rPr>
          <w:rFonts w:ascii="Times New Roman" w:hAnsi="Times New Roman" w:cs="Times New Roman"/>
          <w:color w:val="000000"/>
          <w:sz w:val="24"/>
          <w:szCs w:val="24"/>
        </w:rPr>
        <w:t xml:space="preserve"> are</w:t>
      </w:r>
      <w:proofErr w:type="gram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sediul</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în</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satul</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Costâna</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comuna</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Todireşti</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jud</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Suceava</w:t>
      </w:r>
      <w:proofErr w:type="spellEnd"/>
      <w:r w:rsidRPr="00133799">
        <w:rPr>
          <w:rFonts w:ascii="Times New Roman" w:hAnsi="Times New Roman" w:cs="Times New Roman"/>
          <w:color w:val="000000"/>
          <w:sz w:val="24"/>
          <w:szCs w:val="24"/>
        </w:rPr>
        <w:t xml:space="preserve">, cod 727531, e-mail: </w:t>
      </w:r>
      <w:hyperlink r:id="rId8" w:history="1">
        <w:r w:rsidRPr="00133799">
          <w:rPr>
            <w:rFonts w:ascii="Times New Roman" w:hAnsi="Times New Roman" w:cs="Times New Roman"/>
            <w:color w:val="000000"/>
            <w:sz w:val="24"/>
            <w:szCs w:val="24"/>
            <w:u w:val="single"/>
          </w:rPr>
          <w:t>crrn.costina@yahoo.com</w:t>
        </w:r>
      </w:hyperlink>
      <w:r w:rsidRPr="00133799">
        <w:rPr>
          <w:rFonts w:ascii="Times New Roman" w:hAnsi="Times New Roman" w:cs="Times New Roman"/>
          <w:color w:val="000000"/>
          <w:sz w:val="24"/>
          <w:szCs w:val="24"/>
        </w:rPr>
        <w:t xml:space="preserve">; Tel/fax: 0374/480785, cod </w:t>
      </w:r>
      <w:proofErr w:type="spellStart"/>
      <w:r w:rsidRPr="00133799">
        <w:rPr>
          <w:rFonts w:ascii="Times New Roman" w:hAnsi="Times New Roman" w:cs="Times New Roman"/>
          <w:color w:val="000000"/>
          <w:sz w:val="24"/>
          <w:szCs w:val="24"/>
        </w:rPr>
        <w:t>serviciu</w:t>
      </w:r>
      <w:proofErr w:type="spellEnd"/>
      <w:r w:rsidRPr="00133799">
        <w:rPr>
          <w:rFonts w:ascii="Times New Roman" w:hAnsi="Times New Roman" w:cs="Times New Roman"/>
          <w:color w:val="000000"/>
          <w:sz w:val="24"/>
          <w:szCs w:val="24"/>
        </w:rPr>
        <w:t xml:space="preserve"> social 8790 CR-D-II, conform HG nr. 867/2015, </w:t>
      </w:r>
      <w:proofErr w:type="spellStart"/>
      <w:r w:rsidRPr="00133799">
        <w:rPr>
          <w:rFonts w:ascii="Times New Roman" w:hAnsi="Times New Roman" w:cs="Times New Roman"/>
          <w:color w:val="000000"/>
          <w:sz w:val="24"/>
          <w:szCs w:val="24"/>
        </w:rPr>
        <w:t>acreditat</w:t>
      </w:r>
      <w:proofErr w:type="spellEnd"/>
      <w:r w:rsidRPr="00133799">
        <w:rPr>
          <w:rFonts w:ascii="Times New Roman" w:hAnsi="Times New Roman" w:cs="Times New Roman"/>
          <w:color w:val="000000"/>
          <w:sz w:val="24"/>
          <w:szCs w:val="24"/>
        </w:rPr>
        <w:t xml:space="preserve"> conform </w:t>
      </w:r>
      <w:proofErr w:type="spellStart"/>
      <w:r w:rsidRPr="00133799">
        <w:rPr>
          <w:rFonts w:ascii="Times New Roman" w:hAnsi="Times New Roman" w:cs="Times New Roman"/>
          <w:color w:val="000000"/>
          <w:sz w:val="24"/>
          <w:szCs w:val="24"/>
        </w:rPr>
        <w:t>Certificatului</w:t>
      </w:r>
      <w:proofErr w:type="spellEnd"/>
      <w:r w:rsidRPr="00133799">
        <w:rPr>
          <w:rFonts w:ascii="Times New Roman" w:hAnsi="Times New Roman" w:cs="Times New Roman"/>
          <w:color w:val="000000"/>
          <w:sz w:val="24"/>
          <w:szCs w:val="24"/>
        </w:rPr>
        <w:t xml:space="preserve"> de </w:t>
      </w:r>
      <w:proofErr w:type="spellStart"/>
      <w:r w:rsidRPr="00133799">
        <w:rPr>
          <w:rFonts w:ascii="Times New Roman" w:hAnsi="Times New Roman" w:cs="Times New Roman"/>
          <w:color w:val="000000"/>
          <w:sz w:val="24"/>
          <w:szCs w:val="24"/>
        </w:rPr>
        <w:t>acreditare</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seria</w:t>
      </w:r>
      <w:proofErr w:type="spellEnd"/>
      <w:r w:rsidRPr="00133799">
        <w:rPr>
          <w:rFonts w:ascii="Times New Roman" w:hAnsi="Times New Roman" w:cs="Times New Roman"/>
          <w:color w:val="000000"/>
          <w:sz w:val="24"/>
          <w:szCs w:val="24"/>
        </w:rPr>
        <w:t xml:space="preserve"> AF nr.001628 din data </w:t>
      </w:r>
      <w:proofErr w:type="spellStart"/>
      <w:r w:rsidRPr="00133799">
        <w:rPr>
          <w:rFonts w:ascii="Times New Roman" w:hAnsi="Times New Roman" w:cs="Times New Roman"/>
          <w:color w:val="000000"/>
          <w:sz w:val="24"/>
          <w:szCs w:val="24"/>
        </w:rPr>
        <w:t>de</w:t>
      </w:r>
      <w:proofErr w:type="spellEnd"/>
      <w:r w:rsidRPr="00133799">
        <w:rPr>
          <w:rFonts w:ascii="Times New Roman" w:hAnsi="Times New Roman" w:cs="Times New Roman"/>
          <w:color w:val="000000"/>
          <w:sz w:val="24"/>
          <w:szCs w:val="24"/>
        </w:rPr>
        <w:t xml:space="preserve"> 05.01.2015</w:t>
      </w:r>
    </w:p>
    <w:p w:rsidR="004B4C40" w:rsidRPr="00133799" w:rsidRDefault="004B4C40" w:rsidP="00133799">
      <w:pPr>
        <w:spacing w:after="0" w:line="360" w:lineRule="auto"/>
        <w:contextualSpacing/>
        <w:jc w:val="both"/>
        <w:rPr>
          <w:rFonts w:ascii="Times New Roman" w:hAnsi="Times New Roman" w:cs="Times New Roman"/>
          <w:color w:val="000000"/>
          <w:sz w:val="24"/>
          <w:szCs w:val="24"/>
          <w:lang w:val="ro-RO"/>
        </w:rPr>
      </w:pPr>
      <w:r w:rsidRPr="00133799">
        <w:rPr>
          <w:rFonts w:ascii="Times New Roman" w:hAnsi="Times New Roman" w:cs="Times New Roman"/>
          <w:color w:val="000000"/>
          <w:sz w:val="24"/>
          <w:szCs w:val="24"/>
          <w:lang w:val="ro-RO"/>
        </w:rPr>
        <w:t xml:space="preserve">Centrul de Recuperare şi Reabilitare Neuropsihiatrică Costâna se află în structura, administrarea și coordonarea Direcţiei Generale de Asistenţă Socială şi Protecţia Copilului a Judeţului Suceava, având ca șef centru pe domnul economist Domșa Vasile. </w:t>
      </w:r>
    </w:p>
    <w:p w:rsidR="004B4C40" w:rsidRPr="00133799" w:rsidRDefault="004B4C40" w:rsidP="00133799">
      <w:pPr>
        <w:spacing w:after="0" w:line="360" w:lineRule="auto"/>
        <w:rPr>
          <w:rFonts w:ascii="Times New Roman" w:hAnsi="Times New Roman" w:cs="Times New Roman"/>
          <w:color w:val="000000"/>
          <w:sz w:val="24"/>
          <w:szCs w:val="24"/>
        </w:rPr>
      </w:pPr>
      <w:proofErr w:type="spellStart"/>
      <w:r w:rsidRPr="00133799">
        <w:rPr>
          <w:rFonts w:ascii="Times New Roman" w:hAnsi="Times New Roman" w:cs="Times New Roman"/>
          <w:color w:val="000000"/>
          <w:sz w:val="24"/>
          <w:szCs w:val="24"/>
        </w:rPr>
        <w:t>Prin</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Hotărârea</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Consiliului</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Județean</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Suceava</w:t>
      </w:r>
      <w:proofErr w:type="spellEnd"/>
      <w:r w:rsidRPr="00133799">
        <w:rPr>
          <w:rFonts w:ascii="Times New Roman" w:hAnsi="Times New Roman" w:cs="Times New Roman"/>
          <w:color w:val="000000"/>
          <w:sz w:val="24"/>
          <w:szCs w:val="24"/>
        </w:rPr>
        <w:t xml:space="preserve"> nr. </w:t>
      </w:r>
      <w:proofErr w:type="gramStart"/>
      <w:r w:rsidRPr="00133799">
        <w:rPr>
          <w:rFonts w:ascii="Times New Roman" w:hAnsi="Times New Roman" w:cs="Times New Roman"/>
          <w:color w:val="000000"/>
          <w:sz w:val="24"/>
          <w:szCs w:val="24"/>
        </w:rPr>
        <w:t xml:space="preserve">54/30.03.2018 se </w:t>
      </w:r>
      <w:proofErr w:type="spellStart"/>
      <w:r w:rsidRPr="00133799">
        <w:rPr>
          <w:rFonts w:ascii="Times New Roman" w:hAnsi="Times New Roman" w:cs="Times New Roman"/>
          <w:color w:val="000000"/>
          <w:sz w:val="24"/>
          <w:szCs w:val="24"/>
        </w:rPr>
        <w:t>stabilește</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capacitatea</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centrului</w:t>
      </w:r>
      <w:proofErr w:type="spellEnd"/>
      <w:r w:rsidRPr="00133799">
        <w:rPr>
          <w:rFonts w:ascii="Times New Roman" w:hAnsi="Times New Roman" w:cs="Times New Roman"/>
          <w:color w:val="000000"/>
          <w:sz w:val="24"/>
          <w:szCs w:val="24"/>
        </w:rPr>
        <w:t xml:space="preserve"> la 170 de </w:t>
      </w:r>
      <w:proofErr w:type="spellStart"/>
      <w:r w:rsidRPr="00133799">
        <w:rPr>
          <w:rFonts w:ascii="Times New Roman" w:hAnsi="Times New Roman" w:cs="Times New Roman"/>
          <w:color w:val="000000"/>
          <w:sz w:val="24"/>
          <w:szCs w:val="24"/>
        </w:rPr>
        <w:t>locuri</w:t>
      </w:r>
      <w:proofErr w:type="spellEnd"/>
      <w:r w:rsidRPr="00133799">
        <w:rPr>
          <w:rFonts w:ascii="Times New Roman" w:hAnsi="Times New Roman" w:cs="Times New Roman"/>
          <w:color w:val="000000"/>
          <w:sz w:val="24"/>
          <w:szCs w:val="24"/>
        </w:rPr>
        <w:t>.</w:t>
      </w:r>
      <w:proofErr w:type="gramEnd"/>
    </w:p>
    <w:p w:rsidR="004B4C40" w:rsidRPr="00133799" w:rsidRDefault="004B4C40" w:rsidP="00133799">
      <w:pPr>
        <w:spacing w:after="0" w:line="360" w:lineRule="auto"/>
        <w:rPr>
          <w:rFonts w:ascii="Times New Roman" w:hAnsi="Times New Roman" w:cs="Times New Roman"/>
          <w:color w:val="000000"/>
          <w:sz w:val="24"/>
          <w:szCs w:val="24"/>
        </w:rPr>
      </w:pPr>
      <w:r w:rsidRPr="00133799">
        <w:rPr>
          <w:rFonts w:ascii="Times New Roman" w:hAnsi="Times New Roman" w:cs="Times New Roman"/>
          <w:color w:val="000000"/>
          <w:sz w:val="24"/>
          <w:szCs w:val="24"/>
        </w:rPr>
        <w:t xml:space="preserve">       </w:t>
      </w:r>
      <w:proofErr w:type="spellStart"/>
      <w:proofErr w:type="gramStart"/>
      <w:r w:rsidRPr="00133799">
        <w:rPr>
          <w:rFonts w:ascii="Times New Roman" w:hAnsi="Times New Roman" w:cs="Times New Roman"/>
          <w:color w:val="000000"/>
          <w:sz w:val="24"/>
          <w:szCs w:val="24"/>
        </w:rPr>
        <w:t>Menționăm</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faptul</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că</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Planul</w:t>
      </w:r>
      <w:proofErr w:type="spellEnd"/>
      <w:r w:rsidRPr="00133799">
        <w:rPr>
          <w:rFonts w:ascii="Times New Roman" w:hAnsi="Times New Roman" w:cs="Times New Roman"/>
          <w:color w:val="000000"/>
          <w:sz w:val="24"/>
          <w:szCs w:val="24"/>
        </w:rPr>
        <w:t xml:space="preserve"> de </w:t>
      </w:r>
      <w:proofErr w:type="spellStart"/>
      <w:r w:rsidRPr="00133799">
        <w:rPr>
          <w:rFonts w:ascii="Times New Roman" w:hAnsi="Times New Roman" w:cs="Times New Roman"/>
          <w:color w:val="000000"/>
          <w:sz w:val="24"/>
          <w:szCs w:val="24"/>
        </w:rPr>
        <w:t>restructurare</w:t>
      </w:r>
      <w:proofErr w:type="spellEnd"/>
      <w:r w:rsidRPr="00133799">
        <w:rPr>
          <w:rFonts w:ascii="Times New Roman" w:hAnsi="Times New Roman" w:cs="Times New Roman"/>
          <w:color w:val="000000"/>
          <w:sz w:val="24"/>
          <w:szCs w:val="24"/>
        </w:rPr>
        <w:t xml:space="preserve"> a CRRN </w:t>
      </w:r>
      <w:proofErr w:type="spellStart"/>
      <w:r w:rsidRPr="00133799">
        <w:rPr>
          <w:rFonts w:ascii="Times New Roman" w:hAnsi="Times New Roman" w:cs="Times New Roman"/>
          <w:color w:val="000000"/>
          <w:sz w:val="24"/>
          <w:szCs w:val="24"/>
        </w:rPr>
        <w:t>Costâna</w:t>
      </w:r>
      <w:proofErr w:type="spellEnd"/>
      <w:r w:rsidRPr="00133799">
        <w:rPr>
          <w:rFonts w:ascii="Times New Roman" w:hAnsi="Times New Roman" w:cs="Times New Roman"/>
          <w:color w:val="000000"/>
          <w:sz w:val="24"/>
          <w:szCs w:val="24"/>
        </w:rPr>
        <w:t xml:space="preserve"> a </w:t>
      </w:r>
      <w:proofErr w:type="spellStart"/>
      <w:r w:rsidRPr="00133799">
        <w:rPr>
          <w:rFonts w:ascii="Times New Roman" w:hAnsi="Times New Roman" w:cs="Times New Roman"/>
          <w:color w:val="000000"/>
          <w:sz w:val="24"/>
          <w:szCs w:val="24"/>
        </w:rPr>
        <w:t>fost</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avizat</w:t>
      </w:r>
      <w:proofErr w:type="spellEnd"/>
      <w:r w:rsidRPr="00133799">
        <w:rPr>
          <w:rFonts w:ascii="Times New Roman" w:hAnsi="Times New Roman" w:cs="Times New Roman"/>
          <w:color w:val="000000"/>
          <w:sz w:val="24"/>
          <w:szCs w:val="24"/>
        </w:rPr>
        <w:t xml:space="preserve"> de </w:t>
      </w:r>
      <w:proofErr w:type="spellStart"/>
      <w:r w:rsidRPr="00133799">
        <w:rPr>
          <w:rFonts w:ascii="Times New Roman" w:hAnsi="Times New Roman" w:cs="Times New Roman"/>
          <w:color w:val="000000"/>
          <w:sz w:val="24"/>
          <w:szCs w:val="24"/>
        </w:rPr>
        <w:t>către</w:t>
      </w:r>
      <w:proofErr w:type="spellEnd"/>
      <w:r w:rsidRPr="00133799">
        <w:rPr>
          <w:rFonts w:ascii="Times New Roman" w:hAnsi="Times New Roman" w:cs="Times New Roman"/>
          <w:color w:val="000000"/>
          <w:sz w:val="24"/>
          <w:szCs w:val="24"/>
        </w:rPr>
        <w:t xml:space="preserve"> ANPD cu nr.</w:t>
      </w:r>
      <w:proofErr w:type="gramEnd"/>
      <w:r w:rsidRPr="00133799">
        <w:rPr>
          <w:rFonts w:ascii="Times New Roman" w:hAnsi="Times New Roman" w:cs="Times New Roman"/>
          <w:color w:val="000000"/>
          <w:sz w:val="24"/>
          <w:szCs w:val="24"/>
        </w:rPr>
        <w:t xml:space="preserve"> </w:t>
      </w:r>
      <w:proofErr w:type="gramStart"/>
      <w:r w:rsidRPr="00133799">
        <w:rPr>
          <w:rFonts w:ascii="Times New Roman" w:hAnsi="Times New Roman" w:cs="Times New Roman"/>
          <w:color w:val="000000"/>
          <w:sz w:val="24"/>
          <w:szCs w:val="24"/>
        </w:rPr>
        <w:t xml:space="preserve">11844/6894/ANPD/DGDPD/30.07.2019 </w:t>
      </w:r>
      <w:proofErr w:type="spellStart"/>
      <w:r w:rsidRPr="00133799">
        <w:rPr>
          <w:rFonts w:ascii="Times New Roman" w:hAnsi="Times New Roman" w:cs="Times New Roman"/>
          <w:color w:val="000000"/>
          <w:sz w:val="24"/>
          <w:szCs w:val="24"/>
        </w:rPr>
        <w:t>și</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aprobat</w:t>
      </w:r>
      <w:proofErr w:type="spellEnd"/>
      <w:r w:rsidRPr="00133799">
        <w:rPr>
          <w:rFonts w:ascii="Times New Roman" w:hAnsi="Times New Roman" w:cs="Times New Roman"/>
          <w:color w:val="000000"/>
          <w:sz w:val="24"/>
          <w:szCs w:val="24"/>
        </w:rPr>
        <w:t xml:space="preserve"> de </w:t>
      </w:r>
      <w:proofErr w:type="spellStart"/>
      <w:r w:rsidRPr="00133799">
        <w:rPr>
          <w:rFonts w:ascii="Times New Roman" w:hAnsi="Times New Roman" w:cs="Times New Roman"/>
          <w:color w:val="000000"/>
          <w:sz w:val="24"/>
          <w:szCs w:val="24"/>
        </w:rPr>
        <w:t>către</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Consiliul</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Județean</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Suceava</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prin</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Hotărârea</w:t>
      </w:r>
      <w:proofErr w:type="spellEnd"/>
      <w:r w:rsidRPr="00133799">
        <w:rPr>
          <w:rFonts w:ascii="Times New Roman" w:hAnsi="Times New Roman" w:cs="Times New Roman"/>
          <w:color w:val="000000"/>
          <w:sz w:val="24"/>
          <w:szCs w:val="24"/>
        </w:rPr>
        <w:t xml:space="preserve"> nr.</w:t>
      </w:r>
      <w:proofErr w:type="gramEnd"/>
      <w:r w:rsidRPr="00133799">
        <w:rPr>
          <w:rFonts w:ascii="Times New Roman" w:hAnsi="Times New Roman" w:cs="Times New Roman"/>
          <w:color w:val="000000"/>
          <w:sz w:val="24"/>
          <w:szCs w:val="24"/>
        </w:rPr>
        <w:t xml:space="preserve"> 159/30.08.2019.</w:t>
      </w:r>
    </w:p>
    <w:p w:rsidR="004B4C40" w:rsidRPr="00133799" w:rsidRDefault="004B4C40" w:rsidP="00133799">
      <w:pPr>
        <w:spacing w:after="0" w:line="360" w:lineRule="auto"/>
        <w:rPr>
          <w:rFonts w:ascii="Times New Roman" w:hAnsi="Times New Roman" w:cs="Times New Roman"/>
          <w:color w:val="000000"/>
          <w:sz w:val="24"/>
          <w:szCs w:val="24"/>
        </w:rPr>
      </w:pPr>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Datorită</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faptului</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că</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începând</w:t>
      </w:r>
      <w:proofErr w:type="spellEnd"/>
      <w:r w:rsidRPr="00133799">
        <w:rPr>
          <w:rFonts w:ascii="Times New Roman" w:hAnsi="Times New Roman" w:cs="Times New Roman"/>
          <w:color w:val="000000"/>
          <w:sz w:val="24"/>
          <w:szCs w:val="24"/>
        </w:rPr>
        <w:t xml:space="preserve"> cu data </w:t>
      </w:r>
      <w:proofErr w:type="spellStart"/>
      <w:r w:rsidRPr="00133799">
        <w:rPr>
          <w:rFonts w:ascii="Times New Roman" w:hAnsi="Times New Roman" w:cs="Times New Roman"/>
          <w:color w:val="000000"/>
          <w:sz w:val="24"/>
          <w:szCs w:val="24"/>
        </w:rPr>
        <w:t>de</w:t>
      </w:r>
      <w:proofErr w:type="spellEnd"/>
      <w:r w:rsidRPr="00133799">
        <w:rPr>
          <w:rFonts w:ascii="Times New Roman" w:hAnsi="Times New Roman" w:cs="Times New Roman"/>
          <w:color w:val="000000"/>
          <w:sz w:val="24"/>
          <w:szCs w:val="24"/>
        </w:rPr>
        <w:t xml:space="preserve"> 16.03.2020 s-a </w:t>
      </w:r>
      <w:proofErr w:type="spellStart"/>
      <w:r w:rsidRPr="00133799">
        <w:rPr>
          <w:rFonts w:ascii="Times New Roman" w:hAnsi="Times New Roman" w:cs="Times New Roman"/>
          <w:color w:val="000000"/>
          <w:sz w:val="24"/>
          <w:szCs w:val="24"/>
        </w:rPr>
        <w:t>instituit</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starea</w:t>
      </w:r>
      <w:proofErr w:type="spellEnd"/>
      <w:r w:rsidRPr="00133799">
        <w:rPr>
          <w:rFonts w:ascii="Times New Roman" w:hAnsi="Times New Roman" w:cs="Times New Roman"/>
          <w:color w:val="000000"/>
          <w:sz w:val="24"/>
          <w:szCs w:val="24"/>
        </w:rPr>
        <w:t xml:space="preserve"> de </w:t>
      </w:r>
      <w:proofErr w:type="spellStart"/>
      <w:r w:rsidRPr="00133799">
        <w:rPr>
          <w:rFonts w:ascii="Times New Roman" w:hAnsi="Times New Roman" w:cs="Times New Roman"/>
          <w:color w:val="000000"/>
          <w:sz w:val="24"/>
          <w:szCs w:val="24"/>
        </w:rPr>
        <w:t>urgență</w:t>
      </w:r>
      <w:proofErr w:type="spellEnd"/>
      <w:r w:rsidRPr="00133799">
        <w:rPr>
          <w:rFonts w:ascii="Times New Roman" w:hAnsi="Times New Roman" w:cs="Times New Roman"/>
          <w:color w:val="000000"/>
          <w:sz w:val="24"/>
          <w:szCs w:val="24"/>
        </w:rPr>
        <w:t xml:space="preserve"> la </w:t>
      </w:r>
      <w:proofErr w:type="spellStart"/>
      <w:r w:rsidRPr="00133799">
        <w:rPr>
          <w:rFonts w:ascii="Times New Roman" w:hAnsi="Times New Roman" w:cs="Times New Roman"/>
          <w:color w:val="000000"/>
          <w:sz w:val="24"/>
          <w:szCs w:val="24"/>
        </w:rPr>
        <w:t>nivel</w:t>
      </w:r>
      <w:proofErr w:type="spellEnd"/>
      <w:r w:rsidRPr="00133799">
        <w:rPr>
          <w:rFonts w:ascii="Times New Roman" w:hAnsi="Times New Roman" w:cs="Times New Roman"/>
          <w:color w:val="000000"/>
          <w:sz w:val="24"/>
          <w:szCs w:val="24"/>
        </w:rPr>
        <w:t xml:space="preserve"> national, </w:t>
      </w:r>
      <w:proofErr w:type="spellStart"/>
      <w:r w:rsidRPr="00133799">
        <w:rPr>
          <w:rFonts w:ascii="Times New Roman" w:hAnsi="Times New Roman" w:cs="Times New Roman"/>
          <w:color w:val="000000"/>
          <w:sz w:val="24"/>
          <w:szCs w:val="24"/>
        </w:rPr>
        <w:t>în</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vederea</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limitării</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răspândirii</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infectării</w:t>
      </w:r>
      <w:proofErr w:type="spellEnd"/>
      <w:r w:rsidRPr="00133799">
        <w:rPr>
          <w:rFonts w:ascii="Times New Roman" w:hAnsi="Times New Roman" w:cs="Times New Roman"/>
          <w:color w:val="000000"/>
          <w:sz w:val="24"/>
          <w:szCs w:val="24"/>
        </w:rPr>
        <w:t xml:space="preserve"> cu COVID-19, </w:t>
      </w:r>
      <w:proofErr w:type="spellStart"/>
      <w:r w:rsidRPr="00133799">
        <w:rPr>
          <w:rFonts w:ascii="Times New Roman" w:hAnsi="Times New Roman" w:cs="Times New Roman"/>
          <w:color w:val="000000"/>
          <w:sz w:val="24"/>
          <w:szCs w:val="24"/>
        </w:rPr>
        <w:t>pentru</w:t>
      </w:r>
      <w:proofErr w:type="spellEnd"/>
      <w:r w:rsidRPr="00133799">
        <w:rPr>
          <w:rFonts w:ascii="Times New Roman" w:hAnsi="Times New Roman" w:cs="Times New Roman"/>
          <w:color w:val="000000"/>
          <w:sz w:val="24"/>
          <w:szCs w:val="24"/>
        </w:rPr>
        <w:t xml:space="preserve"> o </w:t>
      </w:r>
      <w:proofErr w:type="spellStart"/>
      <w:r w:rsidRPr="00133799">
        <w:rPr>
          <w:rFonts w:ascii="Times New Roman" w:hAnsi="Times New Roman" w:cs="Times New Roman"/>
          <w:color w:val="000000"/>
          <w:sz w:val="24"/>
          <w:szCs w:val="24"/>
        </w:rPr>
        <w:t>perioadă</w:t>
      </w:r>
      <w:proofErr w:type="spellEnd"/>
      <w:r w:rsidRPr="00133799">
        <w:rPr>
          <w:rFonts w:ascii="Times New Roman" w:hAnsi="Times New Roman" w:cs="Times New Roman"/>
          <w:color w:val="000000"/>
          <w:sz w:val="24"/>
          <w:szCs w:val="24"/>
        </w:rPr>
        <w:t xml:space="preserve"> de 60 de </w:t>
      </w:r>
      <w:proofErr w:type="spellStart"/>
      <w:r w:rsidRPr="00133799">
        <w:rPr>
          <w:rFonts w:ascii="Times New Roman" w:hAnsi="Times New Roman" w:cs="Times New Roman"/>
          <w:color w:val="000000"/>
          <w:sz w:val="24"/>
          <w:szCs w:val="24"/>
        </w:rPr>
        <w:t>zile</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în</w:t>
      </w:r>
      <w:proofErr w:type="spellEnd"/>
      <w:r w:rsidRPr="00133799">
        <w:rPr>
          <w:rFonts w:ascii="Times New Roman" w:hAnsi="Times New Roman" w:cs="Times New Roman"/>
          <w:color w:val="000000"/>
          <w:sz w:val="24"/>
          <w:szCs w:val="24"/>
        </w:rPr>
        <w:t xml:space="preserve"> C.R.R.N </w:t>
      </w:r>
      <w:proofErr w:type="spellStart"/>
      <w:r w:rsidRPr="00133799">
        <w:rPr>
          <w:rFonts w:ascii="Times New Roman" w:hAnsi="Times New Roman" w:cs="Times New Roman"/>
          <w:color w:val="000000"/>
          <w:sz w:val="24"/>
          <w:szCs w:val="24"/>
        </w:rPr>
        <w:t>Costâna</w:t>
      </w:r>
      <w:proofErr w:type="spellEnd"/>
      <w:r w:rsidRPr="00133799">
        <w:rPr>
          <w:rFonts w:ascii="Times New Roman" w:hAnsi="Times New Roman" w:cs="Times New Roman"/>
          <w:color w:val="000000"/>
          <w:sz w:val="24"/>
          <w:szCs w:val="24"/>
        </w:rPr>
        <w:t xml:space="preserve"> s-a elaborate un Plan de </w:t>
      </w:r>
      <w:proofErr w:type="spellStart"/>
      <w:r w:rsidRPr="00133799">
        <w:rPr>
          <w:rFonts w:ascii="Times New Roman" w:hAnsi="Times New Roman" w:cs="Times New Roman"/>
          <w:color w:val="000000"/>
          <w:sz w:val="24"/>
          <w:szCs w:val="24"/>
        </w:rPr>
        <w:t>Măsuri</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și</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intreaga</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activitate</w:t>
      </w:r>
      <w:proofErr w:type="spellEnd"/>
      <w:r w:rsidRPr="00133799">
        <w:rPr>
          <w:rFonts w:ascii="Times New Roman" w:hAnsi="Times New Roman" w:cs="Times New Roman"/>
          <w:color w:val="000000"/>
          <w:sz w:val="24"/>
          <w:szCs w:val="24"/>
        </w:rPr>
        <w:t xml:space="preserve"> a </w:t>
      </w:r>
      <w:proofErr w:type="spellStart"/>
      <w:r w:rsidRPr="00133799">
        <w:rPr>
          <w:rFonts w:ascii="Times New Roman" w:hAnsi="Times New Roman" w:cs="Times New Roman"/>
          <w:color w:val="000000"/>
          <w:sz w:val="24"/>
          <w:szCs w:val="24"/>
        </w:rPr>
        <w:t>fost</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focusată</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pe</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implementarea</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acestor</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măsuri</w:t>
      </w:r>
      <w:proofErr w:type="spellEnd"/>
      <w:r w:rsidRPr="00133799">
        <w:rPr>
          <w:rFonts w:ascii="Times New Roman" w:hAnsi="Times New Roman" w:cs="Times New Roman"/>
          <w:color w:val="000000"/>
          <w:sz w:val="24"/>
          <w:szCs w:val="24"/>
        </w:rPr>
        <w:t xml:space="preserve">. Mai </w:t>
      </w:r>
      <w:proofErr w:type="spellStart"/>
      <w:r w:rsidRPr="00133799">
        <w:rPr>
          <w:rFonts w:ascii="Times New Roman" w:hAnsi="Times New Roman" w:cs="Times New Roman"/>
          <w:color w:val="000000"/>
          <w:sz w:val="24"/>
          <w:szCs w:val="24"/>
        </w:rPr>
        <w:t>mult</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în</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perioada</w:t>
      </w:r>
      <w:proofErr w:type="spellEnd"/>
      <w:r w:rsidRPr="00133799">
        <w:rPr>
          <w:rFonts w:ascii="Times New Roman" w:hAnsi="Times New Roman" w:cs="Times New Roman"/>
          <w:color w:val="000000"/>
          <w:sz w:val="24"/>
          <w:szCs w:val="24"/>
        </w:rPr>
        <w:t xml:space="preserve"> 30.04 – 05.06.2020 a </w:t>
      </w:r>
      <w:proofErr w:type="spellStart"/>
      <w:r w:rsidRPr="00133799">
        <w:rPr>
          <w:rFonts w:ascii="Times New Roman" w:hAnsi="Times New Roman" w:cs="Times New Roman"/>
          <w:color w:val="000000"/>
          <w:sz w:val="24"/>
          <w:szCs w:val="24"/>
        </w:rPr>
        <w:t>fost</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instituită</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carantina</w:t>
      </w:r>
      <w:proofErr w:type="spellEnd"/>
      <w:r w:rsidRPr="00133799">
        <w:rPr>
          <w:rFonts w:ascii="Times New Roman" w:hAnsi="Times New Roman" w:cs="Times New Roman"/>
          <w:color w:val="000000"/>
          <w:sz w:val="24"/>
          <w:szCs w:val="24"/>
        </w:rPr>
        <w:t xml:space="preserve"> la </w:t>
      </w:r>
      <w:proofErr w:type="spellStart"/>
      <w:r w:rsidRPr="00133799">
        <w:rPr>
          <w:rFonts w:ascii="Times New Roman" w:hAnsi="Times New Roman" w:cs="Times New Roman"/>
          <w:color w:val="000000"/>
          <w:sz w:val="24"/>
          <w:szCs w:val="24"/>
        </w:rPr>
        <w:t>nivelul</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centrului</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pe</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intreaga</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perioadă</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desfășurându</w:t>
      </w:r>
      <w:proofErr w:type="spellEnd"/>
      <w:r w:rsidRPr="00133799">
        <w:rPr>
          <w:rFonts w:ascii="Times New Roman" w:hAnsi="Times New Roman" w:cs="Times New Roman"/>
          <w:color w:val="000000"/>
          <w:sz w:val="24"/>
          <w:szCs w:val="24"/>
        </w:rPr>
        <w:t xml:space="preserve">-se </w:t>
      </w:r>
      <w:proofErr w:type="spellStart"/>
      <w:r w:rsidRPr="00133799">
        <w:rPr>
          <w:rFonts w:ascii="Times New Roman" w:hAnsi="Times New Roman" w:cs="Times New Roman"/>
          <w:color w:val="000000"/>
          <w:sz w:val="24"/>
          <w:szCs w:val="24"/>
        </w:rPr>
        <w:t>doar</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activități</w:t>
      </w:r>
      <w:proofErr w:type="spellEnd"/>
      <w:r w:rsidRPr="00133799">
        <w:rPr>
          <w:rFonts w:ascii="Times New Roman" w:hAnsi="Times New Roman" w:cs="Times New Roman"/>
          <w:color w:val="000000"/>
          <w:sz w:val="24"/>
          <w:szCs w:val="24"/>
        </w:rPr>
        <w:t xml:space="preserve"> de </w:t>
      </w:r>
      <w:proofErr w:type="spellStart"/>
      <w:r w:rsidRPr="00133799">
        <w:rPr>
          <w:rFonts w:ascii="Times New Roman" w:hAnsi="Times New Roman" w:cs="Times New Roman"/>
          <w:color w:val="000000"/>
          <w:sz w:val="24"/>
          <w:szCs w:val="24"/>
        </w:rPr>
        <w:t>prevenire</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și</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combatere</w:t>
      </w:r>
      <w:proofErr w:type="spellEnd"/>
      <w:r w:rsidRPr="00133799">
        <w:rPr>
          <w:rFonts w:ascii="Times New Roman" w:hAnsi="Times New Roman" w:cs="Times New Roman"/>
          <w:color w:val="000000"/>
          <w:sz w:val="24"/>
          <w:szCs w:val="24"/>
        </w:rPr>
        <w:t xml:space="preserve"> </w:t>
      </w:r>
      <w:proofErr w:type="gramStart"/>
      <w:r w:rsidRPr="00133799">
        <w:rPr>
          <w:rFonts w:ascii="Times New Roman" w:hAnsi="Times New Roman" w:cs="Times New Roman"/>
          <w:color w:val="000000"/>
          <w:sz w:val="24"/>
          <w:szCs w:val="24"/>
        </w:rPr>
        <w:t>a</w:t>
      </w:r>
      <w:proofErr w:type="gram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infectării</w:t>
      </w:r>
      <w:proofErr w:type="spellEnd"/>
      <w:r w:rsidRPr="00133799">
        <w:rPr>
          <w:rFonts w:ascii="Times New Roman" w:hAnsi="Times New Roman" w:cs="Times New Roman"/>
          <w:color w:val="000000"/>
          <w:sz w:val="24"/>
          <w:szCs w:val="24"/>
        </w:rPr>
        <w:t xml:space="preserve"> cu COVID-19.</w:t>
      </w:r>
    </w:p>
    <w:p w:rsidR="004B4C40" w:rsidRPr="00133799" w:rsidRDefault="004B4C40" w:rsidP="00133799">
      <w:pPr>
        <w:spacing w:after="0" w:line="360" w:lineRule="auto"/>
        <w:rPr>
          <w:rFonts w:ascii="Times New Roman" w:hAnsi="Times New Roman" w:cs="Times New Roman"/>
          <w:color w:val="000000"/>
          <w:sz w:val="24"/>
          <w:szCs w:val="24"/>
        </w:rPr>
      </w:pPr>
      <w:proofErr w:type="spellStart"/>
      <w:r w:rsidRPr="00133799">
        <w:rPr>
          <w:rFonts w:ascii="Times New Roman" w:hAnsi="Times New Roman" w:cs="Times New Roman"/>
          <w:color w:val="000000"/>
          <w:sz w:val="24"/>
          <w:szCs w:val="24"/>
        </w:rPr>
        <w:t>Pentru</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perioada</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stării</w:t>
      </w:r>
      <w:proofErr w:type="spellEnd"/>
      <w:r w:rsidRPr="00133799">
        <w:rPr>
          <w:rFonts w:ascii="Times New Roman" w:hAnsi="Times New Roman" w:cs="Times New Roman"/>
          <w:color w:val="000000"/>
          <w:sz w:val="24"/>
          <w:szCs w:val="24"/>
        </w:rPr>
        <w:t xml:space="preserve"> de </w:t>
      </w:r>
      <w:proofErr w:type="spellStart"/>
      <w:r w:rsidRPr="00133799">
        <w:rPr>
          <w:rFonts w:ascii="Times New Roman" w:hAnsi="Times New Roman" w:cs="Times New Roman"/>
          <w:color w:val="000000"/>
          <w:sz w:val="24"/>
          <w:szCs w:val="24"/>
        </w:rPr>
        <w:t>alertă</w:t>
      </w:r>
      <w:proofErr w:type="spellEnd"/>
      <w:r w:rsidRPr="00133799">
        <w:rPr>
          <w:rFonts w:ascii="Times New Roman" w:hAnsi="Times New Roman" w:cs="Times New Roman"/>
          <w:color w:val="000000"/>
          <w:sz w:val="24"/>
          <w:szCs w:val="24"/>
        </w:rPr>
        <w:t xml:space="preserve"> CRRN </w:t>
      </w:r>
      <w:proofErr w:type="spellStart"/>
      <w:r w:rsidRPr="00133799">
        <w:rPr>
          <w:rFonts w:ascii="Times New Roman" w:hAnsi="Times New Roman" w:cs="Times New Roman"/>
          <w:color w:val="000000"/>
          <w:sz w:val="24"/>
          <w:szCs w:val="24"/>
        </w:rPr>
        <w:t>Costâna</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a</w:t>
      </w:r>
      <w:proofErr w:type="spellEnd"/>
      <w:r w:rsidRPr="00133799">
        <w:rPr>
          <w:rFonts w:ascii="Times New Roman" w:hAnsi="Times New Roman" w:cs="Times New Roman"/>
          <w:color w:val="000000"/>
          <w:sz w:val="24"/>
          <w:szCs w:val="24"/>
        </w:rPr>
        <w:t xml:space="preserve"> elaborate </w:t>
      </w:r>
      <w:proofErr w:type="spellStart"/>
      <w:r w:rsidRPr="00133799">
        <w:rPr>
          <w:rFonts w:ascii="Times New Roman" w:hAnsi="Times New Roman" w:cs="Times New Roman"/>
          <w:color w:val="000000"/>
          <w:sz w:val="24"/>
          <w:szCs w:val="24"/>
        </w:rPr>
        <w:t>și</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implementat</w:t>
      </w:r>
      <w:proofErr w:type="spellEnd"/>
      <w:r w:rsidRPr="00133799">
        <w:rPr>
          <w:rFonts w:ascii="Times New Roman" w:hAnsi="Times New Roman" w:cs="Times New Roman"/>
          <w:color w:val="000000"/>
          <w:sz w:val="24"/>
          <w:szCs w:val="24"/>
        </w:rPr>
        <w:t xml:space="preserve"> </w:t>
      </w:r>
      <w:proofErr w:type="gramStart"/>
      <w:r w:rsidRPr="00133799">
        <w:rPr>
          <w:rFonts w:ascii="Times New Roman" w:hAnsi="Times New Roman" w:cs="Times New Roman"/>
          <w:color w:val="000000"/>
          <w:sz w:val="24"/>
          <w:szCs w:val="24"/>
        </w:rPr>
        <w:t>un</w:t>
      </w:r>
      <w:proofErr w:type="gramEnd"/>
      <w:r w:rsidRPr="00133799">
        <w:rPr>
          <w:rFonts w:ascii="Times New Roman" w:hAnsi="Times New Roman" w:cs="Times New Roman"/>
          <w:color w:val="000000"/>
          <w:sz w:val="24"/>
          <w:szCs w:val="24"/>
        </w:rPr>
        <w:t xml:space="preserve"> Plan de </w:t>
      </w:r>
      <w:proofErr w:type="spellStart"/>
      <w:r w:rsidRPr="00133799">
        <w:rPr>
          <w:rFonts w:ascii="Times New Roman" w:hAnsi="Times New Roman" w:cs="Times New Roman"/>
          <w:color w:val="000000"/>
          <w:sz w:val="24"/>
          <w:szCs w:val="24"/>
        </w:rPr>
        <w:t>măsuri</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în</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care</w:t>
      </w:r>
      <w:proofErr w:type="spellEnd"/>
      <w:r w:rsidRPr="00133799">
        <w:rPr>
          <w:rFonts w:ascii="Times New Roman" w:hAnsi="Times New Roman" w:cs="Times New Roman"/>
          <w:color w:val="000000"/>
          <w:sz w:val="24"/>
          <w:szCs w:val="24"/>
        </w:rPr>
        <w:t xml:space="preserve"> au </w:t>
      </w:r>
      <w:proofErr w:type="spellStart"/>
      <w:r w:rsidRPr="00133799">
        <w:rPr>
          <w:rFonts w:ascii="Times New Roman" w:hAnsi="Times New Roman" w:cs="Times New Roman"/>
          <w:color w:val="000000"/>
          <w:sz w:val="24"/>
          <w:szCs w:val="24"/>
        </w:rPr>
        <w:t>fost</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menționate</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toate</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activitățile</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ce</w:t>
      </w:r>
      <w:proofErr w:type="spellEnd"/>
      <w:r w:rsidRPr="00133799">
        <w:rPr>
          <w:rFonts w:ascii="Times New Roman" w:hAnsi="Times New Roman" w:cs="Times New Roman"/>
          <w:color w:val="000000"/>
          <w:sz w:val="24"/>
          <w:szCs w:val="24"/>
        </w:rPr>
        <w:t xml:space="preserve"> pot fi </w:t>
      </w:r>
      <w:proofErr w:type="spellStart"/>
      <w:r w:rsidRPr="00133799">
        <w:rPr>
          <w:rFonts w:ascii="Times New Roman" w:hAnsi="Times New Roman" w:cs="Times New Roman"/>
          <w:color w:val="000000"/>
          <w:sz w:val="24"/>
          <w:szCs w:val="24"/>
        </w:rPr>
        <w:t>desfășurate</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în</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această</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perioadă</w:t>
      </w:r>
      <w:proofErr w:type="spellEnd"/>
      <w:r w:rsidRPr="00133799">
        <w:rPr>
          <w:rFonts w:ascii="Times New Roman" w:hAnsi="Times New Roman" w:cs="Times New Roman"/>
          <w:color w:val="000000"/>
          <w:sz w:val="24"/>
          <w:szCs w:val="24"/>
        </w:rPr>
        <w:t>.</w:t>
      </w:r>
    </w:p>
    <w:p w:rsidR="004B4C40" w:rsidRPr="00133799" w:rsidRDefault="004B4C40" w:rsidP="00133799">
      <w:pPr>
        <w:spacing w:after="0" w:line="360" w:lineRule="auto"/>
        <w:jc w:val="both"/>
        <w:rPr>
          <w:rFonts w:ascii="Times New Roman" w:hAnsi="Times New Roman" w:cs="Times New Roman"/>
          <w:sz w:val="24"/>
          <w:szCs w:val="24"/>
        </w:rPr>
      </w:pPr>
    </w:p>
    <w:p w:rsidR="004B4C40" w:rsidRPr="00133799" w:rsidRDefault="004B4C40" w:rsidP="00133799">
      <w:pPr>
        <w:widowControl w:val="0"/>
        <w:tabs>
          <w:tab w:val="left" w:pos="0"/>
          <w:tab w:val="left" w:pos="360"/>
          <w:tab w:val="left" w:pos="630"/>
        </w:tabs>
        <w:autoSpaceDE w:val="0"/>
        <w:autoSpaceDN w:val="0"/>
        <w:adjustRightInd w:val="0"/>
        <w:spacing w:after="0" w:line="360" w:lineRule="auto"/>
        <w:jc w:val="both"/>
        <w:rPr>
          <w:rFonts w:ascii="Times New Roman" w:hAnsi="Times New Roman" w:cs="Times New Roman"/>
          <w:color w:val="000000"/>
          <w:sz w:val="24"/>
          <w:szCs w:val="24"/>
        </w:rPr>
      </w:pPr>
      <w:r w:rsidRPr="00133799">
        <w:rPr>
          <w:rFonts w:ascii="Times New Roman" w:hAnsi="Times New Roman" w:cs="Times New Roman"/>
          <w:sz w:val="24"/>
          <w:szCs w:val="24"/>
          <w:lang w:val="ro-RO"/>
        </w:rPr>
        <w:t xml:space="preserve">      Scopul serviciului social „Centrul de Recuperare şi Reabilitare Neuropsihiatrică Costâna”  este în principal  de a asigura găzduire, îngrijire, hrană, recuperare, reabilitare şi reinserţie socială pentru persoane adulte cu dizabilitate neuropsihică, pe o perioadă determinată sau nedeterminată,  în funcţie de nevoile individuale ale beneficiarilor, tipul de servicii sociale acordate de către centru rezidențial precum și termenii prevăzuţi în contractul de servicii încheiat între beneficiar/reprezentanţii legali şi furnizorul de servicii sociale.</w:t>
      </w:r>
      <w:r w:rsidRPr="00133799">
        <w:rPr>
          <w:rFonts w:ascii="Times New Roman" w:hAnsi="Times New Roman" w:cs="Times New Roman"/>
          <w:color w:val="000000"/>
          <w:sz w:val="24"/>
          <w:szCs w:val="24"/>
        </w:rPr>
        <w:t xml:space="preserve"> </w:t>
      </w:r>
    </w:p>
    <w:p w:rsidR="004B4C40" w:rsidRPr="00133799" w:rsidRDefault="004B4C40" w:rsidP="00133799">
      <w:pPr>
        <w:spacing w:after="0" w:line="360" w:lineRule="auto"/>
        <w:jc w:val="both"/>
        <w:rPr>
          <w:rFonts w:ascii="Times New Roman" w:hAnsi="Times New Roman" w:cs="Times New Roman"/>
          <w:sz w:val="24"/>
          <w:szCs w:val="24"/>
        </w:rPr>
      </w:pPr>
    </w:p>
    <w:p w:rsidR="004B4C40" w:rsidRPr="00133799" w:rsidRDefault="004B4C40" w:rsidP="00133799">
      <w:pPr>
        <w:spacing w:after="0" w:line="360" w:lineRule="auto"/>
        <w:jc w:val="both"/>
        <w:rPr>
          <w:rFonts w:ascii="Times New Roman" w:hAnsi="Times New Roman" w:cs="Times New Roman"/>
          <w:b/>
          <w:bCs/>
          <w:sz w:val="24"/>
          <w:szCs w:val="24"/>
          <w:u w:val="single"/>
          <w:lang w:val="ro-RO"/>
        </w:rPr>
      </w:pPr>
      <w:r w:rsidRPr="00133799">
        <w:rPr>
          <w:rFonts w:ascii="Times New Roman" w:hAnsi="Times New Roman" w:cs="Times New Roman"/>
          <w:b/>
          <w:bCs/>
          <w:sz w:val="24"/>
          <w:szCs w:val="24"/>
          <w:u w:val="single"/>
          <w:lang w:val="ro-RO"/>
        </w:rPr>
        <w:t>RESURSE UMANE</w:t>
      </w:r>
    </w:p>
    <w:p w:rsidR="004B4C40" w:rsidRPr="00133799" w:rsidRDefault="004B4C40" w:rsidP="00133799">
      <w:pPr>
        <w:spacing w:after="0" w:line="360" w:lineRule="auto"/>
        <w:jc w:val="both"/>
        <w:rPr>
          <w:rFonts w:ascii="Times New Roman" w:hAnsi="Times New Roman" w:cs="Times New Roman"/>
          <w:b/>
          <w:bCs/>
          <w:sz w:val="24"/>
          <w:szCs w:val="24"/>
          <w:u w:val="single"/>
          <w:lang w:val="ro-RO"/>
        </w:rPr>
      </w:pPr>
    </w:p>
    <w:p w:rsidR="004B4C40" w:rsidRPr="00133799" w:rsidRDefault="004B4C40" w:rsidP="00133799">
      <w:pPr>
        <w:spacing w:after="0" w:line="360" w:lineRule="auto"/>
        <w:jc w:val="both"/>
        <w:rPr>
          <w:rFonts w:ascii="Times New Roman" w:hAnsi="Times New Roman" w:cs="Times New Roman"/>
          <w:bCs/>
          <w:sz w:val="24"/>
          <w:szCs w:val="24"/>
          <w:lang w:val="ro-RO"/>
        </w:rPr>
      </w:pPr>
      <w:r w:rsidRPr="00133799">
        <w:rPr>
          <w:rFonts w:ascii="Times New Roman" w:hAnsi="Times New Roman" w:cs="Times New Roman"/>
          <w:bCs/>
          <w:sz w:val="24"/>
          <w:szCs w:val="24"/>
          <w:lang w:val="ro-RO"/>
        </w:rPr>
        <w:t xml:space="preserve">         Serviciul social "Centrul de Recuperare şi Reabilitare Neuropsihiatrică Costâna" funcţionează  cu un număr de  137 angajaţi, conform  prevederilor  Hotărârii  Consiliului  Judeţean  nr. 75/31.03.2017, din care:</w:t>
      </w:r>
    </w:p>
    <w:p w:rsidR="004B4C40" w:rsidRPr="00133799" w:rsidRDefault="004B4C40" w:rsidP="00133799">
      <w:pPr>
        <w:spacing w:after="0" w:line="360" w:lineRule="auto"/>
        <w:jc w:val="both"/>
        <w:rPr>
          <w:rFonts w:ascii="Times New Roman" w:hAnsi="Times New Roman" w:cs="Times New Roman"/>
          <w:bCs/>
          <w:sz w:val="24"/>
          <w:szCs w:val="24"/>
          <w:lang w:val="ro-RO"/>
        </w:rPr>
      </w:pPr>
      <w:r w:rsidRPr="00133799">
        <w:rPr>
          <w:rFonts w:ascii="Times New Roman" w:hAnsi="Times New Roman" w:cs="Times New Roman"/>
          <w:bCs/>
          <w:sz w:val="24"/>
          <w:szCs w:val="24"/>
          <w:lang w:val="ro-RO"/>
        </w:rPr>
        <w:t>a) personal de conducere: şef de centru 1 post.;</w:t>
      </w:r>
    </w:p>
    <w:p w:rsidR="004B4C40" w:rsidRPr="00133799" w:rsidRDefault="004B4C40" w:rsidP="00133799">
      <w:pPr>
        <w:spacing w:after="0" w:line="360" w:lineRule="auto"/>
        <w:jc w:val="both"/>
        <w:rPr>
          <w:rFonts w:ascii="Times New Roman" w:hAnsi="Times New Roman" w:cs="Times New Roman"/>
          <w:bCs/>
          <w:sz w:val="24"/>
          <w:szCs w:val="24"/>
          <w:lang w:val="ro-RO"/>
        </w:rPr>
      </w:pPr>
      <w:r w:rsidRPr="00133799">
        <w:rPr>
          <w:rFonts w:ascii="Times New Roman" w:hAnsi="Times New Roman" w:cs="Times New Roman"/>
          <w:bCs/>
          <w:sz w:val="24"/>
          <w:szCs w:val="24"/>
          <w:lang w:val="ro-RO"/>
        </w:rPr>
        <w:t>b) personal de specialitate de îngrijire şi asistenţă; personal de specialitate şi auxiliar:  87  salariați.;</w:t>
      </w:r>
    </w:p>
    <w:p w:rsidR="004B4C40" w:rsidRPr="00133799" w:rsidRDefault="004B4C40" w:rsidP="00133799">
      <w:pPr>
        <w:spacing w:after="0" w:line="360" w:lineRule="auto"/>
        <w:jc w:val="both"/>
        <w:rPr>
          <w:rFonts w:ascii="Times New Roman" w:hAnsi="Times New Roman" w:cs="Times New Roman"/>
          <w:bCs/>
          <w:sz w:val="24"/>
          <w:szCs w:val="24"/>
          <w:lang w:val="ro-RO"/>
        </w:rPr>
      </w:pPr>
      <w:r w:rsidRPr="00133799">
        <w:rPr>
          <w:rFonts w:ascii="Times New Roman" w:hAnsi="Times New Roman" w:cs="Times New Roman"/>
          <w:bCs/>
          <w:sz w:val="24"/>
          <w:szCs w:val="24"/>
          <w:lang w:val="ro-RO"/>
        </w:rPr>
        <w:t>c) personal cu funcţii administrative, gospodărire, întreţinere-reparaţii, deservire:  49 salariați.;</w:t>
      </w:r>
    </w:p>
    <w:p w:rsidR="004B4C40" w:rsidRPr="00133799" w:rsidRDefault="004B4C40" w:rsidP="00133799">
      <w:pPr>
        <w:spacing w:after="0" w:line="360" w:lineRule="auto"/>
        <w:jc w:val="both"/>
        <w:rPr>
          <w:rFonts w:ascii="Times New Roman" w:hAnsi="Times New Roman" w:cs="Times New Roman"/>
          <w:bCs/>
          <w:sz w:val="24"/>
          <w:szCs w:val="24"/>
          <w:lang w:val="ro-RO"/>
        </w:rPr>
      </w:pPr>
      <w:r w:rsidRPr="00133799">
        <w:rPr>
          <w:rFonts w:ascii="Times New Roman" w:hAnsi="Times New Roman" w:cs="Times New Roman"/>
          <w:bCs/>
          <w:sz w:val="24"/>
          <w:szCs w:val="24"/>
          <w:lang w:val="ro-RO"/>
        </w:rPr>
        <w:t xml:space="preserve">        Structura  organizatorică,  numărul  de  posturi  şi  categoriile  de  personal  care  funcţionează  în  cadrul centrului se aprobă, după caz, prin  hotărâre   a  autorităţii   administraţiei   publice   locale   prin  care  s-a  aprobat   înfiinţarea   centrului   în subordinea DGASPC;</w:t>
      </w:r>
    </w:p>
    <w:p w:rsidR="004B4C40" w:rsidRPr="00133799" w:rsidRDefault="004B4C40" w:rsidP="00133799">
      <w:pPr>
        <w:spacing w:after="0" w:line="360" w:lineRule="auto"/>
        <w:ind w:firstLine="720"/>
        <w:jc w:val="both"/>
        <w:rPr>
          <w:rFonts w:ascii="Times New Roman" w:hAnsi="Times New Roman" w:cs="Times New Roman"/>
          <w:bCs/>
          <w:sz w:val="24"/>
          <w:szCs w:val="24"/>
          <w:lang w:val="ro-RO"/>
        </w:rPr>
      </w:pPr>
    </w:p>
    <w:p w:rsidR="004B4C40" w:rsidRPr="00133799" w:rsidRDefault="004B4C40" w:rsidP="00133799">
      <w:pPr>
        <w:spacing w:after="0" w:line="360" w:lineRule="auto"/>
        <w:jc w:val="both"/>
        <w:rPr>
          <w:rFonts w:ascii="Times New Roman" w:hAnsi="Times New Roman" w:cs="Times New Roman"/>
          <w:b/>
          <w:bCs/>
          <w:sz w:val="24"/>
          <w:szCs w:val="24"/>
          <w:u w:val="single"/>
          <w:lang w:val="ro-RO"/>
        </w:rPr>
      </w:pPr>
      <w:r w:rsidRPr="00133799">
        <w:rPr>
          <w:rFonts w:ascii="Times New Roman" w:hAnsi="Times New Roman" w:cs="Times New Roman"/>
          <w:b/>
          <w:bCs/>
          <w:sz w:val="24"/>
          <w:szCs w:val="24"/>
          <w:u w:val="single"/>
          <w:lang w:val="ro-RO"/>
        </w:rPr>
        <w:t>ASISTENŢA MEDICALĂ ŞI ACTIVITATEA MEDICO-SANITARĂ</w:t>
      </w:r>
    </w:p>
    <w:p w:rsidR="004B4C40" w:rsidRPr="00133799" w:rsidRDefault="004B4C40" w:rsidP="00133799">
      <w:pPr>
        <w:spacing w:after="0" w:line="360" w:lineRule="auto"/>
        <w:jc w:val="both"/>
        <w:rPr>
          <w:rFonts w:ascii="Times New Roman" w:hAnsi="Times New Roman" w:cs="Times New Roman"/>
          <w:b/>
          <w:bCs/>
          <w:sz w:val="24"/>
          <w:szCs w:val="24"/>
          <w:u w:val="single"/>
          <w:lang w:val="ro-RO"/>
        </w:rPr>
      </w:pPr>
    </w:p>
    <w:p w:rsidR="004B4C40" w:rsidRPr="00133799" w:rsidRDefault="004B4C40" w:rsidP="00133799">
      <w:pPr>
        <w:spacing w:after="0" w:line="360" w:lineRule="auto"/>
        <w:ind w:firstLine="720"/>
        <w:jc w:val="both"/>
        <w:rPr>
          <w:rFonts w:ascii="Times New Roman" w:hAnsi="Times New Roman" w:cs="Times New Roman"/>
          <w:sz w:val="24"/>
          <w:szCs w:val="24"/>
        </w:rPr>
      </w:pPr>
      <w:proofErr w:type="spellStart"/>
      <w:r w:rsidRPr="00133799">
        <w:rPr>
          <w:rFonts w:ascii="Times New Roman" w:hAnsi="Times New Roman" w:cs="Times New Roman"/>
          <w:sz w:val="24"/>
          <w:szCs w:val="24"/>
        </w:rPr>
        <w:t>În</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anual</w:t>
      </w:r>
      <w:proofErr w:type="spellEnd"/>
      <w:r w:rsidRPr="00133799">
        <w:rPr>
          <w:rFonts w:ascii="Times New Roman" w:hAnsi="Times New Roman" w:cs="Times New Roman"/>
          <w:sz w:val="24"/>
          <w:szCs w:val="24"/>
        </w:rPr>
        <w:t xml:space="preserve"> 2020 s-au </w:t>
      </w:r>
      <w:proofErr w:type="spellStart"/>
      <w:r w:rsidRPr="00133799">
        <w:rPr>
          <w:rFonts w:ascii="Times New Roman" w:hAnsi="Times New Roman" w:cs="Times New Roman"/>
          <w:sz w:val="24"/>
          <w:szCs w:val="24"/>
        </w:rPr>
        <w:t>asigurat</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următoarele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servicii</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medicale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în</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conformitate</w:t>
      </w:r>
      <w:proofErr w:type="spellEnd"/>
      <w:r w:rsidRPr="00133799">
        <w:rPr>
          <w:rFonts w:ascii="Times New Roman" w:hAnsi="Times New Roman" w:cs="Times New Roman"/>
          <w:sz w:val="24"/>
          <w:szCs w:val="24"/>
        </w:rPr>
        <w:t xml:space="preserve"> cu </w:t>
      </w:r>
      <w:proofErr w:type="spellStart"/>
      <w:r w:rsidRPr="00133799">
        <w:rPr>
          <w:rFonts w:ascii="Times New Roman" w:hAnsi="Times New Roman" w:cs="Times New Roman"/>
          <w:sz w:val="24"/>
          <w:szCs w:val="24"/>
        </w:rPr>
        <w:t>necesitățile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și</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problematica</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fiecărui</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beneficiar</w:t>
      </w:r>
      <w:proofErr w:type="spellEnd"/>
      <w:r w:rsidRPr="00133799">
        <w:rPr>
          <w:rFonts w:ascii="Times New Roman" w:hAnsi="Times New Roman" w:cs="Times New Roman"/>
          <w:sz w:val="24"/>
          <w:szCs w:val="24"/>
        </w:rPr>
        <w:t>:</w:t>
      </w:r>
    </w:p>
    <w:p w:rsidR="004B4C40" w:rsidRPr="00133799" w:rsidRDefault="004B4C40" w:rsidP="00133799">
      <w:pPr>
        <w:spacing w:after="0" w:line="360" w:lineRule="auto"/>
        <w:jc w:val="both"/>
        <w:rPr>
          <w:rFonts w:ascii="Times New Roman" w:hAnsi="Times New Roman" w:cs="Times New Roman"/>
          <w:sz w:val="24"/>
          <w:szCs w:val="24"/>
          <w:lang w:val="ro-RO"/>
        </w:rPr>
      </w:pPr>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pe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perioada</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stării</w:t>
      </w:r>
      <w:proofErr w:type="spellEnd"/>
      <w:r w:rsidRPr="00133799">
        <w:rPr>
          <w:rFonts w:ascii="Times New Roman" w:hAnsi="Times New Roman" w:cs="Times New Roman"/>
          <w:sz w:val="24"/>
          <w:szCs w:val="24"/>
        </w:rPr>
        <w:t xml:space="preserve"> de </w:t>
      </w:r>
      <w:proofErr w:type="spellStart"/>
      <w:r w:rsidRPr="00133799">
        <w:rPr>
          <w:rFonts w:ascii="Times New Roman" w:hAnsi="Times New Roman" w:cs="Times New Roman"/>
          <w:sz w:val="24"/>
          <w:szCs w:val="24"/>
        </w:rPr>
        <w:t>urgență</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și</w:t>
      </w:r>
      <w:proofErr w:type="spellEnd"/>
      <w:r w:rsidRPr="00133799">
        <w:rPr>
          <w:rFonts w:ascii="Times New Roman" w:hAnsi="Times New Roman" w:cs="Times New Roman"/>
          <w:sz w:val="24"/>
          <w:szCs w:val="24"/>
        </w:rPr>
        <w:t xml:space="preserve"> a </w:t>
      </w:r>
      <w:proofErr w:type="spellStart"/>
      <w:r w:rsidRPr="00133799">
        <w:rPr>
          <w:rFonts w:ascii="Times New Roman" w:hAnsi="Times New Roman" w:cs="Times New Roman"/>
          <w:sz w:val="24"/>
          <w:szCs w:val="24"/>
        </w:rPr>
        <w:t>stării</w:t>
      </w:r>
      <w:proofErr w:type="spellEnd"/>
      <w:r w:rsidRPr="00133799">
        <w:rPr>
          <w:rFonts w:ascii="Times New Roman" w:hAnsi="Times New Roman" w:cs="Times New Roman"/>
          <w:sz w:val="24"/>
          <w:szCs w:val="24"/>
        </w:rPr>
        <w:t xml:space="preserve"> de </w:t>
      </w:r>
      <w:proofErr w:type="spellStart"/>
      <w:r w:rsidRPr="00133799">
        <w:rPr>
          <w:rFonts w:ascii="Times New Roman" w:hAnsi="Times New Roman" w:cs="Times New Roman"/>
          <w:sz w:val="24"/>
          <w:szCs w:val="24"/>
        </w:rPr>
        <w:t>alertă</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activitățile</w:t>
      </w:r>
      <w:proofErr w:type="spellEnd"/>
      <w:r w:rsidRPr="00133799">
        <w:rPr>
          <w:rFonts w:ascii="Times New Roman" w:hAnsi="Times New Roman" w:cs="Times New Roman"/>
          <w:sz w:val="24"/>
          <w:szCs w:val="24"/>
        </w:rPr>
        <w:t xml:space="preserve"> au </w:t>
      </w:r>
      <w:proofErr w:type="spellStart"/>
      <w:r w:rsidRPr="00133799">
        <w:rPr>
          <w:rFonts w:ascii="Times New Roman" w:hAnsi="Times New Roman" w:cs="Times New Roman"/>
          <w:sz w:val="24"/>
          <w:szCs w:val="24"/>
        </w:rPr>
        <w:t>constat</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în</w:t>
      </w:r>
      <w:proofErr w:type="spellEnd"/>
      <w:r w:rsidRPr="00133799">
        <w:rPr>
          <w:rFonts w:ascii="Times New Roman" w:hAnsi="Times New Roman" w:cs="Times New Roman"/>
          <w:sz w:val="24"/>
          <w:szCs w:val="24"/>
        </w:rPr>
        <w:t>:</w:t>
      </w:r>
      <w:r w:rsidRPr="00133799">
        <w:rPr>
          <w:rFonts w:ascii="Times New Roman" w:hAnsi="Times New Roman" w:cs="Times New Roman"/>
          <w:sz w:val="24"/>
          <w:szCs w:val="24"/>
          <w:lang w:val="ro-RO"/>
        </w:rPr>
        <w:t xml:space="preserve"> monitorizarea stării de sănătate a beneficiarilor, implementarea măsurilor de prevenire a îmbolnăvirilor beneficiarilor, implementarea măsurilor în cazul re/apariție a cazurilor suspecte de Covid-19, protejarea personalului medico-sanitar care oferă îngrijire beneficiarilor, </w:t>
      </w:r>
    </w:p>
    <w:p w:rsidR="004B4C40" w:rsidRPr="00133799" w:rsidRDefault="004B4C40" w:rsidP="00133799">
      <w:pPr>
        <w:spacing w:after="0" w:line="360" w:lineRule="auto"/>
        <w:jc w:val="both"/>
        <w:rPr>
          <w:rFonts w:ascii="Times New Roman" w:hAnsi="Times New Roman" w:cs="Times New Roman"/>
          <w:color w:val="000000"/>
          <w:sz w:val="24"/>
          <w:szCs w:val="24"/>
        </w:rPr>
      </w:pPr>
      <w:r w:rsidRPr="00133799">
        <w:rPr>
          <w:rFonts w:ascii="Times New Roman" w:hAnsi="Times New Roman" w:cs="Times New Roman"/>
          <w:sz w:val="24"/>
          <w:szCs w:val="24"/>
        </w:rPr>
        <w:t xml:space="preserve"> - s-a </w:t>
      </w:r>
      <w:proofErr w:type="spellStart"/>
      <w:r w:rsidRPr="00133799">
        <w:rPr>
          <w:rFonts w:ascii="Times New Roman" w:hAnsi="Times New Roman" w:cs="Times New Roman"/>
          <w:color w:val="000000"/>
          <w:sz w:val="24"/>
          <w:szCs w:val="24"/>
        </w:rPr>
        <w:t>elaborat</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implementat</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și</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monitorizat</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în</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scop</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preventiv</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și</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terapeutic</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st</w:t>
      </w:r>
      <w:proofErr w:type="spellEnd"/>
      <w:r w:rsidRPr="00133799">
        <w:rPr>
          <w:rFonts w:ascii="Times New Roman" w:hAnsi="Times New Roman" w:cs="Times New Roman"/>
          <w:color w:val="000000"/>
          <w:sz w:val="24"/>
          <w:szCs w:val="24"/>
          <w:lang w:val="ro-RO"/>
        </w:rPr>
        <w:t xml:space="preserve">area </w:t>
      </w:r>
      <w:r w:rsidRPr="00133799">
        <w:rPr>
          <w:rFonts w:ascii="Times New Roman" w:hAnsi="Times New Roman" w:cs="Times New Roman"/>
          <w:color w:val="000000"/>
          <w:sz w:val="24"/>
          <w:szCs w:val="24"/>
        </w:rPr>
        <w:t xml:space="preserve">de </w:t>
      </w:r>
      <w:proofErr w:type="spellStart"/>
      <w:r w:rsidRPr="00133799">
        <w:rPr>
          <w:rFonts w:ascii="Times New Roman" w:hAnsi="Times New Roman" w:cs="Times New Roman"/>
          <w:color w:val="000000"/>
          <w:sz w:val="24"/>
          <w:szCs w:val="24"/>
        </w:rPr>
        <w:t>sănătate</w:t>
      </w:r>
      <w:proofErr w:type="spellEnd"/>
      <w:r w:rsidRPr="00133799">
        <w:rPr>
          <w:rFonts w:ascii="Times New Roman" w:hAnsi="Times New Roman" w:cs="Times New Roman"/>
          <w:color w:val="000000"/>
          <w:sz w:val="24"/>
          <w:szCs w:val="24"/>
        </w:rPr>
        <w:t xml:space="preserve"> a </w:t>
      </w:r>
      <w:proofErr w:type="spellStart"/>
      <w:r w:rsidRPr="00133799">
        <w:rPr>
          <w:rFonts w:ascii="Times New Roman" w:hAnsi="Times New Roman" w:cs="Times New Roman"/>
          <w:color w:val="000000"/>
          <w:sz w:val="24"/>
          <w:szCs w:val="24"/>
        </w:rPr>
        <w:t>beneficiarilor</w:t>
      </w:r>
      <w:proofErr w:type="spellEnd"/>
      <w:r w:rsidRPr="00133799">
        <w:rPr>
          <w:rFonts w:ascii="Times New Roman" w:hAnsi="Times New Roman" w:cs="Times New Roman"/>
          <w:color w:val="000000"/>
          <w:sz w:val="24"/>
          <w:szCs w:val="24"/>
        </w:rPr>
        <w:t xml:space="preserve"> </w:t>
      </w:r>
      <w:proofErr w:type="spellStart"/>
      <w:proofErr w:type="gramStart"/>
      <w:r w:rsidRPr="00133799">
        <w:rPr>
          <w:rFonts w:ascii="Times New Roman" w:hAnsi="Times New Roman" w:cs="Times New Roman"/>
          <w:color w:val="000000"/>
          <w:sz w:val="24"/>
          <w:szCs w:val="24"/>
        </w:rPr>
        <w:t>prin</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Planul</w:t>
      </w:r>
      <w:proofErr w:type="spellEnd"/>
      <w:proofErr w:type="gramEnd"/>
      <w:r w:rsidRPr="00133799">
        <w:rPr>
          <w:rFonts w:ascii="Times New Roman" w:hAnsi="Times New Roman" w:cs="Times New Roman"/>
          <w:color w:val="000000"/>
          <w:sz w:val="24"/>
          <w:szCs w:val="24"/>
        </w:rPr>
        <w:t xml:space="preserve"> individual de </w:t>
      </w:r>
      <w:proofErr w:type="spellStart"/>
      <w:r w:rsidRPr="00133799">
        <w:rPr>
          <w:rFonts w:ascii="Times New Roman" w:hAnsi="Times New Roman" w:cs="Times New Roman"/>
          <w:color w:val="000000"/>
          <w:sz w:val="24"/>
          <w:szCs w:val="24"/>
        </w:rPr>
        <w:t>îngrijire</w:t>
      </w:r>
      <w:proofErr w:type="spellEnd"/>
      <w:r w:rsidRPr="00133799">
        <w:rPr>
          <w:rFonts w:ascii="Times New Roman" w:hAnsi="Times New Roman" w:cs="Times New Roman"/>
          <w:color w:val="000000"/>
          <w:sz w:val="24"/>
          <w:szCs w:val="24"/>
        </w:rPr>
        <w:t>;</w:t>
      </w:r>
    </w:p>
    <w:p w:rsidR="004B4C40" w:rsidRPr="00133799" w:rsidRDefault="004B4C40" w:rsidP="00133799">
      <w:pPr>
        <w:spacing w:after="0" w:line="360" w:lineRule="auto"/>
        <w:jc w:val="both"/>
        <w:rPr>
          <w:rFonts w:ascii="Times New Roman" w:hAnsi="Times New Roman" w:cs="Times New Roman"/>
          <w:color w:val="000000"/>
          <w:sz w:val="24"/>
          <w:szCs w:val="24"/>
        </w:rPr>
      </w:pPr>
      <w:r w:rsidRPr="00133799">
        <w:rPr>
          <w:rFonts w:ascii="Times New Roman" w:hAnsi="Times New Roman" w:cs="Times New Roman"/>
          <w:color w:val="000000"/>
          <w:sz w:val="24"/>
          <w:szCs w:val="24"/>
        </w:rPr>
        <w:t xml:space="preserve"> - </w:t>
      </w:r>
      <w:proofErr w:type="spellStart"/>
      <w:proofErr w:type="gramStart"/>
      <w:r w:rsidRPr="00133799">
        <w:rPr>
          <w:rFonts w:ascii="Times New Roman" w:hAnsi="Times New Roman" w:cs="Times New Roman"/>
          <w:color w:val="000000"/>
          <w:sz w:val="24"/>
          <w:szCs w:val="24"/>
        </w:rPr>
        <w:t>testare</w:t>
      </w:r>
      <w:proofErr w:type="spellEnd"/>
      <w:proofErr w:type="gramEnd"/>
      <w:r w:rsidRPr="00133799">
        <w:rPr>
          <w:rFonts w:ascii="Times New Roman" w:hAnsi="Times New Roman" w:cs="Times New Roman"/>
          <w:color w:val="000000"/>
          <w:sz w:val="24"/>
          <w:szCs w:val="24"/>
        </w:rPr>
        <w:t xml:space="preserve"> RT-PCR </w:t>
      </w:r>
      <w:proofErr w:type="spellStart"/>
      <w:r w:rsidRPr="00133799">
        <w:rPr>
          <w:rFonts w:ascii="Times New Roman" w:hAnsi="Times New Roman" w:cs="Times New Roman"/>
          <w:color w:val="000000"/>
          <w:sz w:val="24"/>
          <w:szCs w:val="24"/>
        </w:rPr>
        <w:t>săptămânală</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pentru</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angajații</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centrului</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și</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bilunară</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pentru</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beneficiari</w:t>
      </w:r>
      <w:proofErr w:type="spellEnd"/>
      <w:r w:rsidRPr="00133799">
        <w:rPr>
          <w:rFonts w:ascii="Times New Roman" w:hAnsi="Times New Roman" w:cs="Times New Roman"/>
          <w:color w:val="000000"/>
          <w:sz w:val="24"/>
          <w:szCs w:val="24"/>
        </w:rPr>
        <w:t xml:space="preserve">, conform </w:t>
      </w:r>
      <w:proofErr w:type="spellStart"/>
      <w:r w:rsidRPr="00133799">
        <w:rPr>
          <w:rFonts w:ascii="Times New Roman" w:hAnsi="Times New Roman" w:cs="Times New Roman"/>
          <w:color w:val="000000"/>
          <w:sz w:val="24"/>
          <w:szCs w:val="24"/>
        </w:rPr>
        <w:t>recomandărilor</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Institutului</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Național</w:t>
      </w:r>
      <w:proofErr w:type="spellEnd"/>
      <w:r w:rsidRPr="00133799">
        <w:rPr>
          <w:rFonts w:ascii="Times New Roman" w:hAnsi="Times New Roman" w:cs="Times New Roman"/>
          <w:color w:val="000000"/>
          <w:sz w:val="24"/>
          <w:szCs w:val="24"/>
        </w:rPr>
        <w:t xml:space="preserve"> de </w:t>
      </w:r>
      <w:proofErr w:type="spellStart"/>
      <w:r w:rsidRPr="00133799">
        <w:rPr>
          <w:rFonts w:ascii="Times New Roman" w:hAnsi="Times New Roman" w:cs="Times New Roman"/>
          <w:color w:val="000000"/>
          <w:sz w:val="24"/>
          <w:szCs w:val="24"/>
        </w:rPr>
        <w:t>Sănătate</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Publică</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și</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Ordinului</w:t>
      </w:r>
      <w:proofErr w:type="spellEnd"/>
      <w:r w:rsidRPr="00133799">
        <w:rPr>
          <w:rFonts w:ascii="Times New Roman" w:hAnsi="Times New Roman" w:cs="Times New Roman"/>
          <w:color w:val="000000"/>
          <w:sz w:val="24"/>
          <w:szCs w:val="24"/>
        </w:rPr>
        <w:t xml:space="preserve"> 1808/1466/2020 din 22.10.2020</w:t>
      </w:r>
    </w:p>
    <w:p w:rsidR="004B4C40" w:rsidRPr="00133799" w:rsidRDefault="004B4C40" w:rsidP="00133799">
      <w:pPr>
        <w:spacing w:after="0" w:line="360" w:lineRule="auto"/>
        <w:jc w:val="both"/>
        <w:rPr>
          <w:rFonts w:ascii="Times New Roman" w:hAnsi="Times New Roman" w:cs="Times New Roman"/>
          <w:color w:val="000000"/>
          <w:sz w:val="24"/>
          <w:szCs w:val="24"/>
        </w:rPr>
      </w:pPr>
      <w:r w:rsidRPr="00133799">
        <w:rPr>
          <w:rFonts w:ascii="Times New Roman" w:hAnsi="Times New Roman" w:cs="Times New Roman"/>
          <w:color w:val="000000"/>
          <w:sz w:val="24"/>
          <w:szCs w:val="24"/>
        </w:rPr>
        <w:t xml:space="preserve"> - s-</w:t>
      </w:r>
      <w:proofErr w:type="gramStart"/>
      <w:r w:rsidRPr="00133799">
        <w:rPr>
          <w:rFonts w:ascii="Times New Roman" w:hAnsi="Times New Roman" w:cs="Times New Roman"/>
          <w:color w:val="000000"/>
          <w:sz w:val="24"/>
          <w:szCs w:val="24"/>
        </w:rPr>
        <w:t>a</w:t>
      </w:r>
      <w:proofErr w:type="gram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administrat</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vaccinul</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antigripal</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unui</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număr</w:t>
      </w:r>
      <w:proofErr w:type="spellEnd"/>
      <w:r w:rsidRPr="00133799">
        <w:rPr>
          <w:rFonts w:ascii="Times New Roman" w:hAnsi="Times New Roman" w:cs="Times New Roman"/>
          <w:color w:val="000000"/>
          <w:sz w:val="24"/>
          <w:szCs w:val="24"/>
        </w:rPr>
        <w:t xml:space="preserve"> de 147 de </w:t>
      </w:r>
      <w:proofErr w:type="spellStart"/>
      <w:r w:rsidRPr="00133799">
        <w:rPr>
          <w:rFonts w:ascii="Times New Roman" w:hAnsi="Times New Roman" w:cs="Times New Roman"/>
          <w:color w:val="000000"/>
          <w:sz w:val="24"/>
          <w:szCs w:val="24"/>
        </w:rPr>
        <w:t>beneficiari</w:t>
      </w:r>
      <w:proofErr w:type="spellEnd"/>
      <w:r w:rsidRPr="00133799">
        <w:rPr>
          <w:rFonts w:ascii="Times New Roman" w:hAnsi="Times New Roman" w:cs="Times New Roman"/>
          <w:color w:val="000000"/>
          <w:sz w:val="24"/>
          <w:szCs w:val="24"/>
        </w:rPr>
        <w:t xml:space="preserve">; </w:t>
      </w:r>
    </w:p>
    <w:p w:rsidR="004B4C40" w:rsidRPr="00133799" w:rsidRDefault="004B4C40" w:rsidP="00133799">
      <w:pPr>
        <w:spacing w:after="0" w:line="360" w:lineRule="auto"/>
        <w:jc w:val="both"/>
        <w:rPr>
          <w:rFonts w:ascii="Times New Roman" w:hAnsi="Times New Roman" w:cs="Times New Roman"/>
          <w:sz w:val="24"/>
          <w:szCs w:val="24"/>
        </w:rPr>
      </w:pPr>
      <w:r w:rsidRPr="00133799">
        <w:rPr>
          <w:rFonts w:ascii="Times New Roman" w:hAnsi="Times New Roman" w:cs="Times New Roman"/>
          <w:sz w:val="24"/>
          <w:szCs w:val="24"/>
        </w:rPr>
        <w:t xml:space="preserve"> - </w:t>
      </w:r>
      <w:proofErr w:type="spellStart"/>
      <w:proofErr w:type="gramStart"/>
      <w:r w:rsidRPr="00133799">
        <w:rPr>
          <w:rFonts w:ascii="Times New Roman" w:hAnsi="Times New Roman" w:cs="Times New Roman"/>
          <w:sz w:val="24"/>
          <w:szCs w:val="24"/>
        </w:rPr>
        <w:t>consultații</w:t>
      </w:r>
      <w:proofErr w:type="spellEnd"/>
      <w:proofErr w:type="gramEnd"/>
      <w:r w:rsidRPr="00133799">
        <w:rPr>
          <w:rFonts w:ascii="Times New Roman" w:hAnsi="Times New Roman" w:cs="Times New Roman"/>
          <w:sz w:val="24"/>
          <w:szCs w:val="24"/>
        </w:rPr>
        <w:t xml:space="preserve"> de </w:t>
      </w:r>
      <w:proofErr w:type="spellStart"/>
      <w:r w:rsidRPr="00133799">
        <w:rPr>
          <w:rFonts w:ascii="Times New Roman" w:hAnsi="Times New Roman" w:cs="Times New Roman"/>
          <w:sz w:val="24"/>
          <w:szCs w:val="24"/>
        </w:rPr>
        <w:t>specialitate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psihiatrie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boli</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infecțioase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cardiologie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chirurgie</w:t>
      </w:r>
      <w:proofErr w:type="spellEnd"/>
      <w:r w:rsidRPr="00133799">
        <w:rPr>
          <w:rFonts w:ascii="Times New Roman" w:hAnsi="Times New Roman" w:cs="Times New Roman"/>
          <w:sz w:val="24"/>
          <w:szCs w:val="24"/>
        </w:rPr>
        <w:t xml:space="preserve">, endocrine, </w:t>
      </w:r>
      <w:proofErr w:type="spellStart"/>
      <w:r w:rsidRPr="00133799">
        <w:rPr>
          <w:rFonts w:ascii="Times New Roman" w:hAnsi="Times New Roman" w:cs="Times New Roman"/>
          <w:sz w:val="24"/>
          <w:szCs w:val="24"/>
        </w:rPr>
        <w:t>gastroenterologie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dermatologie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neurologie</w:t>
      </w:r>
      <w:proofErr w:type="spellEnd"/>
      <w:r w:rsidRPr="00133799">
        <w:rPr>
          <w:rFonts w:ascii="Times New Roman" w:hAnsi="Times New Roman" w:cs="Times New Roman"/>
          <w:sz w:val="24"/>
          <w:szCs w:val="24"/>
        </w:rPr>
        <w:t xml:space="preserve">. </w:t>
      </w:r>
      <w:proofErr w:type="spellStart"/>
      <w:proofErr w:type="gramStart"/>
      <w:r w:rsidRPr="00133799">
        <w:rPr>
          <w:rFonts w:ascii="Times New Roman" w:hAnsi="Times New Roman" w:cs="Times New Roman"/>
          <w:sz w:val="24"/>
          <w:szCs w:val="24"/>
        </w:rPr>
        <w:t>oncologie</w:t>
      </w:r>
      <w:proofErr w:type="spellEnd"/>
      <w:proofErr w:type="gram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ginecologie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urologie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și</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în</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regim</w:t>
      </w:r>
      <w:proofErr w:type="spellEnd"/>
      <w:r w:rsidRPr="00133799">
        <w:rPr>
          <w:rFonts w:ascii="Times New Roman" w:hAnsi="Times New Roman" w:cs="Times New Roman"/>
          <w:sz w:val="24"/>
          <w:szCs w:val="24"/>
        </w:rPr>
        <w:t xml:space="preserve"> de </w:t>
      </w:r>
      <w:proofErr w:type="spellStart"/>
      <w:r w:rsidRPr="00133799">
        <w:rPr>
          <w:rFonts w:ascii="Times New Roman" w:hAnsi="Times New Roman" w:cs="Times New Roman"/>
          <w:sz w:val="24"/>
          <w:szCs w:val="24"/>
        </w:rPr>
        <w:t>telemedicină</w:t>
      </w:r>
      <w:proofErr w:type="spellEnd"/>
      <w:r w:rsidRPr="00133799">
        <w:rPr>
          <w:rFonts w:ascii="Times New Roman" w:hAnsi="Times New Roman" w:cs="Times New Roman"/>
          <w:sz w:val="24"/>
          <w:szCs w:val="24"/>
        </w:rPr>
        <w:t>.</w:t>
      </w:r>
    </w:p>
    <w:p w:rsidR="004B4C40" w:rsidRPr="00133799" w:rsidRDefault="004B4C40" w:rsidP="00133799">
      <w:pPr>
        <w:spacing w:after="0" w:line="360" w:lineRule="auto"/>
        <w:jc w:val="both"/>
        <w:rPr>
          <w:rFonts w:ascii="Times New Roman" w:hAnsi="Times New Roman" w:cs="Times New Roman"/>
          <w:color w:val="000000"/>
          <w:sz w:val="24"/>
          <w:szCs w:val="24"/>
          <w:shd w:val="clear" w:color="auto" w:fill="FFFFFF"/>
        </w:rPr>
      </w:pPr>
      <w:r w:rsidRPr="00133799">
        <w:rPr>
          <w:rFonts w:ascii="Times New Roman" w:hAnsi="Times New Roman" w:cs="Times New Roman"/>
          <w:sz w:val="24"/>
          <w:szCs w:val="24"/>
        </w:rPr>
        <w:t xml:space="preserve">  - </w:t>
      </w:r>
      <w:proofErr w:type="spellStart"/>
      <w:r w:rsidRPr="00133799">
        <w:rPr>
          <w:rFonts w:ascii="Times New Roman" w:hAnsi="Times New Roman" w:cs="Times New Roman"/>
          <w:sz w:val="24"/>
          <w:szCs w:val="24"/>
        </w:rPr>
        <w:t>analize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medicale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ș</w:t>
      </w:r>
      <w:proofErr w:type="gramStart"/>
      <w:r w:rsidRPr="00133799">
        <w:rPr>
          <w:rFonts w:ascii="Times New Roman" w:hAnsi="Times New Roman" w:cs="Times New Roman"/>
          <w:sz w:val="24"/>
          <w:szCs w:val="24"/>
        </w:rPr>
        <w:t>i</w:t>
      </w:r>
      <w:proofErr w:type="spellEnd"/>
      <w:r w:rsidRPr="00133799">
        <w:rPr>
          <w:rFonts w:ascii="Times New Roman" w:hAnsi="Times New Roman" w:cs="Times New Roman"/>
          <w:sz w:val="24"/>
          <w:szCs w:val="24"/>
        </w:rPr>
        <w:t xml:space="preserve"> </w:t>
      </w:r>
      <w:r w:rsidRPr="00133799">
        <w:rPr>
          <w:rFonts w:ascii="Times New Roman" w:hAnsi="Times New Roman" w:cs="Times New Roman"/>
          <w:color w:val="000000"/>
          <w:sz w:val="24"/>
          <w:szCs w:val="24"/>
          <w:shd w:val="clear" w:color="auto" w:fill="FFFFFF"/>
        </w:rPr>
        <w:t xml:space="preserve"> </w:t>
      </w:r>
      <w:proofErr w:type="spellStart"/>
      <w:r w:rsidRPr="00133799">
        <w:rPr>
          <w:rFonts w:ascii="Times New Roman" w:hAnsi="Times New Roman" w:cs="Times New Roman"/>
          <w:color w:val="000000"/>
          <w:sz w:val="24"/>
          <w:szCs w:val="24"/>
          <w:shd w:val="clear" w:color="auto" w:fill="FFFFFF"/>
        </w:rPr>
        <w:t>investiga</w:t>
      </w:r>
      <w:proofErr w:type="gramEnd"/>
      <w:r w:rsidRPr="00133799">
        <w:rPr>
          <w:rFonts w:ascii="Times New Roman" w:hAnsi="Times New Roman" w:cs="Times New Roman"/>
          <w:color w:val="000000"/>
          <w:sz w:val="24"/>
          <w:szCs w:val="24"/>
          <w:shd w:val="clear" w:color="auto" w:fill="FFFFFF"/>
        </w:rPr>
        <w:t>ții</w:t>
      </w:r>
      <w:proofErr w:type="spellEnd"/>
      <w:r w:rsidRPr="00133799">
        <w:rPr>
          <w:rFonts w:ascii="Times New Roman" w:hAnsi="Times New Roman" w:cs="Times New Roman"/>
          <w:color w:val="000000"/>
          <w:sz w:val="24"/>
          <w:szCs w:val="24"/>
          <w:shd w:val="clear" w:color="auto" w:fill="FFFFFF"/>
        </w:rPr>
        <w:t xml:space="preserve"> </w:t>
      </w:r>
      <w:proofErr w:type="spellStart"/>
      <w:r w:rsidRPr="00133799">
        <w:rPr>
          <w:rFonts w:ascii="Times New Roman" w:hAnsi="Times New Roman" w:cs="Times New Roman"/>
          <w:color w:val="000000"/>
          <w:sz w:val="24"/>
          <w:szCs w:val="24"/>
          <w:shd w:val="clear" w:color="auto" w:fill="FFFFFF"/>
        </w:rPr>
        <w:t>radiologice</w:t>
      </w:r>
      <w:proofErr w:type="spellEnd"/>
      <w:r w:rsidRPr="00133799">
        <w:rPr>
          <w:rFonts w:ascii="Times New Roman" w:hAnsi="Times New Roman" w:cs="Times New Roman"/>
          <w:color w:val="000000"/>
          <w:sz w:val="24"/>
          <w:szCs w:val="24"/>
          <w:shd w:val="clear" w:color="auto" w:fill="FFFFFF"/>
        </w:rPr>
        <w:t xml:space="preserve">, </w:t>
      </w:r>
      <w:proofErr w:type="spellStart"/>
      <w:r w:rsidRPr="00133799">
        <w:rPr>
          <w:rFonts w:ascii="Times New Roman" w:hAnsi="Times New Roman" w:cs="Times New Roman"/>
          <w:color w:val="000000"/>
          <w:sz w:val="24"/>
          <w:szCs w:val="24"/>
          <w:shd w:val="clear" w:color="auto" w:fill="FFFFFF"/>
        </w:rPr>
        <w:t>ecografii</w:t>
      </w:r>
      <w:proofErr w:type="spellEnd"/>
      <w:r w:rsidRPr="00133799">
        <w:rPr>
          <w:rFonts w:ascii="Times New Roman" w:hAnsi="Times New Roman" w:cs="Times New Roman"/>
          <w:color w:val="000000"/>
          <w:sz w:val="24"/>
          <w:szCs w:val="24"/>
          <w:shd w:val="clear" w:color="auto" w:fill="FFFFFF"/>
        </w:rPr>
        <w:t> </w:t>
      </w:r>
      <w:r w:rsidRPr="00133799">
        <w:rPr>
          <w:rFonts w:ascii="Times New Roman" w:hAnsi="Times New Roman" w:cs="Times New Roman"/>
          <w:sz w:val="24"/>
          <w:szCs w:val="24"/>
        </w:rPr>
        <w:t xml:space="preserve">, </w:t>
      </w:r>
      <w:proofErr w:type="spellStart"/>
      <w:r w:rsidRPr="00133799">
        <w:rPr>
          <w:rFonts w:ascii="Times New Roman" w:hAnsi="Times New Roman" w:cs="Times New Roman"/>
          <w:color w:val="000000"/>
          <w:sz w:val="24"/>
          <w:szCs w:val="24"/>
          <w:shd w:val="clear" w:color="auto" w:fill="FFFFFF"/>
        </w:rPr>
        <w:t>investigații</w:t>
      </w:r>
      <w:proofErr w:type="spellEnd"/>
      <w:r w:rsidRPr="00133799">
        <w:rPr>
          <w:rFonts w:ascii="Times New Roman" w:hAnsi="Times New Roman" w:cs="Times New Roman"/>
          <w:color w:val="000000"/>
          <w:sz w:val="24"/>
          <w:szCs w:val="24"/>
          <w:shd w:val="clear" w:color="auto" w:fill="FFFFFF"/>
        </w:rPr>
        <w:t xml:space="preserve"> </w:t>
      </w:r>
      <w:proofErr w:type="spellStart"/>
      <w:r w:rsidRPr="00133799">
        <w:rPr>
          <w:rFonts w:ascii="Times New Roman" w:hAnsi="Times New Roman" w:cs="Times New Roman"/>
          <w:color w:val="000000"/>
          <w:sz w:val="24"/>
          <w:szCs w:val="24"/>
          <w:shd w:val="clear" w:color="auto" w:fill="FFFFFF"/>
        </w:rPr>
        <w:t>biologice</w:t>
      </w:r>
      <w:proofErr w:type="spellEnd"/>
      <w:r w:rsidRPr="00133799">
        <w:rPr>
          <w:rFonts w:ascii="Times New Roman" w:hAnsi="Times New Roman" w:cs="Times New Roman"/>
          <w:color w:val="000000"/>
          <w:sz w:val="24"/>
          <w:szCs w:val="24"/>
          <w:shd w:val="clear" w:color="auto" w:fill="FFFFFF"/>
        </w:rPr>
        <w:t xml:space="preserve"> </w:t>
      </w:r>
      <w:proofErr w:type="spellStart"/>
      <w:r w:rsidRPr="00133799">
        <w:rPr>
          <w:rFonts w:ascii="Times New Roman" w:hAnsi="Times New Roman" w:cs="Times New Roman"/>
          <w:color w:val="000000"/>
          <w:sz w:val="24"/>
          <w:szCs w:val="24"/>
          <w:shd w:val="clear" w:color="auto" w:fill="FFFFFF"/>
        </w:rPr>
        <w:t>complexe</w:t>
      </w:r>
      <w:proofErr w:type="spellEnd"/>
      <w:r w:rsidRPr="00133799">
        <w:rPr>
          <w:rFonts w:ascii="Times New Roman" w:hAnsi="Times New Roman" w:cs="Times New Roman"/>
          <w:color w:val="000000"/>
          <w:sz w:val="24"/>
          <w:szCs w:val="24"/>
          <w:shd w:val="clear" w:color="auto" w:fill="FFFFFF"/>
        </w:rPr>
        <w:t xml:space="preserve"> </w:t>
      </w:r>
      <w:proofErr w:type="spellStart"/>
      <w:r w:rsidRPr="00133799">
        <w:rPr>
          <w:rFonts w:ascii="Times New Roman" w:hAnsi="Times New Roman" w:cs="Times New Roman"/>
          <w:color w:val="000000"/>
          <w:sz w:val="24"/>
          <w:szCs w:val="24"/>
          <w:shd w:val="clear" w:color="auto" w:fill="FFFFFF"/>
        </w:rPr>
        <w:t>inclusiv</w:t>
      </w:r>
      <w:proofErr w:type="spellEnd"/>
      <w:r w:rsidRPr="00133799">
        <w:rPr>
          <w:rFonts w:ascii="Times New Roman" w:hAnsi="Times New Roman" w:cs="Times New Roman"/>
          <w:color w:val="000000"/>
          <w:sz w:val="24"/>
          <w:szCs w:val="24"/>
          <w:shd w:val="clear" w:color="auto" w:fill="FFFFFF"/>
        </w:rPr>
        <w:t xml:space="preserve"> </w:t>
      </w:r>
      <w:proofErr w:type="spellStart"/>
      <w:r w:rsidRPr="00133799">
        <w:rPr>
          <w:rFonts w:ascii="Times New Roman" w:hAnsi="Times New Roman" w:cs="Times New Roman"/>
          <w:color w:val="000000"/>
          <w:sz w:val="24"/>
          <w:szCs w:val="24"/>
          <w:shd w:val="clear" w:color="auto" w:fill="FFFFFF"/>
        </w:rPr>
        <w:t>teste</w:t>
      </w:r>
      <w:proofErr w:type="spellEnd"/>
      <w:r w:rsidRPr="00133799">
        <w:rPr>
          <w:rFonts w:ascii="Times New Roman" w:hAnsi="Times New Roman" w:cs="Times New Roman"/>
          <w:color w:val="000000"/>
          <w:sz w:val="24"/>
          <w:szCs w:val="24"/>
          <w:shd w:val="clear" w:color="auto" w:fill="FFFFFF"/>
        </w:rPr>
        <w:t xml:space="preserve"> </w:t>
      </w:r>
      <w:proofErr w:type="spellStart"/>
      <w:r w:rsidRPr="00133799">
        <w:rPr>
          <w:rFonts w:ascii="Times New Roman" w:hAnsi="Times New Roman" w:cs="Times New Roman"/>
          <w:color w:val="000000"/>
          <w:sz w:val="24"/>
          <w:szCs w:val="24"/>
          <w:shd w:val="clear" w:color="auto" w:fill="FFFFFF"/>
        </w:rPr>
        <w:t>specifice</w:t>
      </w:r>
      <w:proofErr w:type="spellEnd"/>
      <w:r w:rsidRPr="00133799">
        <w:rPr>
          <w:rFonts w:ascii="Times New Roman" w:hAnsi="Times New Roman" w:cs="Times New Roman"/>
          <w:color w:val="000000"/>
          <w:sz w:val="24"/>
          <w:szCs w:val="24"/>
          <w:shd w:val="clear" w:color="auto" w:fill="FFFFFF"/>
        </w:rPr>
        <w:t xml:space="preserve"> de </w:t>
      </w:r>
      <w:proofErr w:type="spellStart"/>
      <w:r w:rsidRPr="00133799">
        <w:rPr>
          <w:rFonts w:ascii="Times New Roman" w:hAnsi="Times New Roman" w:cs="Times New Roman"/>
          <w:color w:val="000000"/>
          <w:sz w:val="24"/>
          <w:szCs w:val="24"/>
          <w:shd w:val="clear" w:color="auto" w:fill="FFFFFF"/>
        </w:rPr>
        <w:t>laborator</w:t>
      </w:r>
      <w:proofErr w:type="spellEnd"/>
      <w:r w:rsidRPr="00133799">
        <w:rPr>
          <w:rFonts w:ascii="Times New Roman" w:hAnsi="Times New Roman" w:cs="Times New Roman"/>
          <w:color w:val="000000"/>
          <w:sz w:val="24"/>
          <w:szCs w:val="24"/>
          <w:shd w:val="clear" w:color="auto" w:fill="FFFFFF"/>
        </w:rPr>
        <w:t xml:space="preserve"> (</w:t>
      </w:r>
      <w:proofErr w:type="spellStart"/>
      <w:r w:rsidRPr="00133799">
        <w:rPr>
          <w:rFonts w:ascii="Times New Roman" w:hAnsi="Times New Roman" w:cs="Times New Roman"/>
          <w:color w:val="000000"/>
          <w:sz w:val="24"/>
          <w:szCs w:val="24"/>
          <w:shd w:val="clear" w:color="auto" w:fill="FFFFFF"/>
        </w:rPr>
        <w:t>AgHbs</w:t>
      </w:r>
      <w:proofErr w:type="spellEnd"/>
      <w:r w:rsidRPr="00133799">
        <w:rPr>
          <w:rFonts w:ascii="Times New Roman" w:hAnsi="Times New Roman" w:cs="Times New Roman"/>
          <w:color w:val="000000"/>
          <w:sz w:val="24"/>
          <w:szCs w:val="24"/>
          <w:shd w:val="clear" w:color="auto" w:fill="FFFFFF"/>
        </w:rPr>
        <w:t xml:space="preserve">, </w:t>
      </w:r>
      <w:proofErr w:type="spellStart"/>
      <w:r w:rsidRPr="00133799">
        <w:rPr>
          <w:rFonts w:ascii="Times New Roman" w:hAnsi="Times New Roman" w:cs="Times New Roman"/>
          <w:color w:val="000000"/>
          <w:sz w:val="24"/>
          <w:szCs w:val="24"/>
          <w:shd w:val="clear" w:color="auto" w:fill="FFFFFF"/>
        </w:rPr>
        <w:t>AcHCV</w:t>
      </w:r>
      <w:proofErr w:type="spellEnd"/>
      <w:r w:rsidRPr="00133799">
        <w:rPr>
          <w:rFonts w:ascii="Times New Roman" w:hAnsi="Times New Roman" w:cs="Times New Roman"/>
          <w:color w:val="000000"/>
          <w:sz w:val="24"/>
          <w:szCs w:val="24"/>
          <w:shd w:val="clear" w:color="auto" w:fill="FFFFFF"/>
        </w:rPr>
        <w:t xml:space="preserve">) </w:t>
      </w:r>
      <w:proofErr w:type="spellStart"/>
      <w:r w:rsidRPr="00133799">
        <w:rPr>
          <w:rFonts w:ascii="Times New Roman" w:hAnsi="Times New Roman" w:cs="Times New Roman"/>
          <w:color w:val="000000"/>
          <w:sz w:val="24"/>
          <w:szCs w:val="24"/>
          <w:shd w:val="clear" w:color="auto" w:fill="FFFFFF"/>
        </w:rPr>
        <w:t>în</w:t>
      </w:r>
      <w:proofErr w:type="spellEnd"/>
      <w:r w:rsidRPr="00133799">
        <w:rPr>
          <w:rFonts w:ascii="Times New Roman" w:hAnsi="Times New Roman" w:cs="Times New Roman"/>
          <w:color w:val="000000"/>
          <w:sz w:val="24"/>
          <w:szCs w:val="24"/>
          <w:shd w:val="clear" w:color="auto" w:fill="FFFFFF"/>
        </w:rPr>
        <w:t xml:space="preserve"> </w:t>
      </w:r>
      <w:proofErr w:type="spellStart"/>
      <w:r w:rsidRPr="00133799">
        <w:rPr>
          <w:rFonts w:ascii="Times New Roman" w:hAnsi="Times New Roman" w:cs="Times New Roman"/>
          <w:color w:val="000000"/>
          <w:sz w:val="24"/>
          <w:szCs w:val="24"/>
          <w:shd w:val="clear" w:color="auto" w:fill="FFFFFF"/>
        </w:rPr>
        <w:t>vederea</w:t>
      </w:r>
      <w:proofErr w:type="spellEnd"/>
      <w:r w:rsidRPr="00133799">
        <w:rPr>
          <w:rFonts w:ascii="Times New Roman" w:hAnsi="Times New Roman" w:cs="Times New Roman"/>
          <w:color w:val="000000"/>
          <w:sz w:val="24"/>
          <w:szCs w:val="24"/>
          <w:shd w:val="clear" w:color="auto" w:fill="FFFFFF"/>
        </w:rPr>
        <w:t xml:space="preserve"> </w:t>
      </w:r>
      <w:proofErr w:type="spellStart"/>
      <w:r w:rsidRPr="00133799">
        <w:rPr>
          <w:rFonts w:ascii="Times New Roman" w:hAnsi="Times New Roman" w:cs="Times New Roman"/>
          <w:color w:val="000000"/>
          <w:sz w:val="24"/>
          <w:szCs w:val="24"/>
          <w:shd w:val="clear" w:color="auto" w:fill="FFFFFF"/>
        </w:rPr>
        <w:t>evaluării</w:t>
      </w:r>
      <w:proofErr w:type="spellEnd"/>
      <w:r w:rsidRPr="00133799">
        <w:rPr>
          <w:rFonts w:ascii="Times New Roman" w:hAnsi="Times New Roman" w:cs="Times New Roman"/>
          <w:color w:val="000000"/>
          <w:sz w:val="24"/>
          <w:szCs w:val="24"/>
          <w:shd w:val="clear" w:color="auto" w:fill="FFFFFF"/>
        </w:rPr>
        <w:t xml:space="preserve"> </w:t>
      </w:r>
      <w:proofErr w:type="spellStart"/>
      <w:r w:rsidRPr="00133799">
        <w:rPr>
          <w:rFonts w:ascii="Times New Roman" w:hAnsi="Times New Roman" w:cs="Times New Roman"/>
          <w:color w:val="000000"/>
          <w:sz w:val="24"/>
          <w:szCs w:val="24"/>
          <w:shd w:val="clear" w:color="auto" w:fill="FFFFFF"/>
        </w:rPr>
        <w:t>stării</w:t>
      </w:r>
      <w:proofErr w:type="spellEnd"/>
      <w:r w:rsidRPr="00133799">
        <w:rPr>
          <w:rFonts w:ascii="Times New Roman" w:hAnsi="Times New Roman" w:cs="Times New Roman"/>
          <w:color w:val="000000"/>
          <w:sz w:val="24"/>
          <w:szCs w:val="24"/>
          <w:shd w:val="clear" w:color="auto" w:fill="FFFFFF"/>
        </w:rPr>
        <w:t xml:space="preserve"> </w:t>
      </w:r>
      <w:proofErr w:type="spellStart"/>
      <w:r w:rsidRPr="00133799">
        <w:rPr>
          <w:rFonts w:ascii="Times New Roman" w:hAnsi="Times New Roman" w:cs="Times New Roman"/>
          <w:color w:val="000000"/>
          <w:sz w:val="24"/>
          <w:szCs w:val="24"/>
          <w:shd w:val="clear" w:color="auto" w:fill="FFFFFF"/>
        </w:rPr>
        <w:t>somatice</w:t>
      </w:r>
      <w:proofErr w:type="spellEnd"/>
      <w:r w:rsidRPr="00133799">
        <w:rPr>
          <w:rFonts w:ascii="Times New Roman" w:hAnsi="Times New Roman" w:cs="Times New Roman"/>
          <w:color w:val="000000"/>
          <w:sz w:val="24"/>
          <w:szCs w:val="24"/>
          <w:shd w:val="clear" w:color="auto" w:fill="FFFFFF"/>
        </w:rPr>
        <w:t>;</w:t>
      </w:r>
    </w:p>
    <w:p w:rsidR="004B4C40" w:rsidRPr="00133799" w:rsidRDefault="004B4C40" w:rsidP="00133799">
      <w:pPr>
        <w:spacing w:after="0" w:line="360" w:lineRule="auto"/>
        <w:jc w:val="both"/>
        <w:rPr>
          <w:rFonts w:ascii="Times New Roman" w:hAnsi="Times New Roman" w:cs="Times New Roman"/>
          <w:sz w:val="24"/>
          <w:szCs w:val="24"/>
        </w:rPr>
      </w:pPr>
      <w:r w:rsidRPr="00133799">
        <w:rPr>
          <w:rFonts w:ascii="Times New Roman" w:hAnsi="Times New Roman" w:cs="Times New Roman"/>
          <w:color w:val="000000"/>
          <w:sz w:val="24"/>
          <w:szCs w:val="24"/>
          <w:shd w:val="clear" w:color="auto" w:fill="FFFFFF"/>
        </w:rPr>
        <w:t> </w:t>
      </w:r>
      <w:r w:rsidRPr="00133799">
        <w:rPr>
          <w:rFonts w:ascii="Times New Roman" w:hAnsi="Times New Roman" w:cs="Times New Roman"/>
          <w:sz w:val="24"/>
          <w:szCs w:val="24"/>
        </w:rPr>
        <w:t xml:space="preserve">- </w:t>
      </w:r>
      <w:proofErr w:type="spellStart"/>
      <w:proofErr w:type="gramStart"/>
      <w:r w:rsidRPr="00133799">
        <w:rPr>
          <w:rFonts w:ascii="Times New Roman" w:hAnsi="Times New Roman" w:cs="Times New Roman"/>
          <w:sz w:val="24"/>
          <w:szCs w:val="24"/>
        </w:rPr>
        <w:t>administrarea</w:t>
      </w:r>
      <w:proofErr w:type="spellEnd"/>
      <w:proofErr w:type="gram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medicației</w:t>
      </w:r>
      <w:proofErr w:type="spellEnd"/>
      <w:r w:rsidRPr="00133799">
        <w:rPr>
          <w:rFonts w:ascii="Times New Roman" w:hAnsi="Times New Roman" w:cs="Times New Roman"/>
          <w:sz w:val="24"/>
          <w:szCs w:val="24"/>
        </w:rPr>
        <w:t xml:space="preserve"> de personal </w:t>
      </w:r>
      <w:proofErr w:type="spellStart"/>
      <w:r w:rsidRPr="00133799">
        <w:rPr>
          <w:rFonts w:ascii="Times New Roman" w:hAnsi="Times New Roman" w:cs="Times New Roman"/>
          <w:sz w:val="24"/>
          <w:szCs w:val="24"/>
        </w:rPr>
        <w:t>calificat</w:t>
      </w:r>
      <w:proofErr w:type="spellEnd"/>
      <w:r w:rsidRPr="00133799">
        <w:rPr>
          <w:rFonts w:ascii="Times New Roman" w:hAnsi="Times New Roman" w:cs="Times New Roman"/>
          <w:sz w:val="24"/>
          <w:szCs w:val="24"/>
        </w:rPr>
        <w:t xml:space="preserve">, conform </w:t>
      </w:r>
      <w:proofErr w:type="spellStart"/>
      <w:r w:rsidRPr="00133799">
        <w:rPr>
          <w:rFonts w:ascii="Times New Roman" w:hAnsi="Times New Roman" w:cs="Times New Roman"/>
          <w:sz w:val="24"/>
          <w:szCs w:val="24"/>
        </w:rPr>
        <w:t>prescripției</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medicale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medicamentele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utilizate</w:t>
      </w:r>
      <w:proofErr w:type="spellEnd"/>
      <w:r w:rsidRPr="00133799">
        <w:rPr>
          <w:rFonts w:ascii="Times New Roman" w:hAnsi="Times New Roman" w:cs="Times New Roman"/>
          <w:sz w:val="24"/>
          <w:szCs w:val="24"/>
        </w:rPr>
        <w:t xml:space="preserve"> se </w:t>
      </w:r>
      <w:proofErr w:type="spellStart"/>
      <w:r w:rsidRPr="00133799">
        <w:rPr>
          <w:rFonts w:ascii="Times New Roman" w:hAnsi="Times New Roman" w:cs="Times New Roman"/>
          <w:sz w:val="24"/>
          <w:szCs w:val="24"/>
        </w:rPr>
        <w:t>regăsesc</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în</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foaia</w:t>
      </w:r>
      <w:proofErr w:type="spellEnd"/>
      <w:r w:rsidRPr="00133799">
        <w:rPr>
          <w:rFonts w:ascii="Times New Roman" w:hAnsi="Times New Roman" w:cs="Times New Roman"/>
          <w:sz w:val="24"/>
          <w:szCs w:val="24"/>
        </w:rPr>
        <w:t xml:space="preserve"> de </w:t>
      </w:r>
      <w:proofErr w:type="spellStart"/>
      <w:r w:rsidRPr="00133799">
        <w:rPr>
          <w:rFonts w:ascii="Times New Roman" w:hAnsi="Times New Roman" w:cs="Times New Roman"/>
          <w:sz w:val="24"/>
          <w:szCs w:val="24"/>
        </w:rPr>
        <w:t>observaţie</w:t>
      </w:r>
      <w:proofErr w:type="spellEnd"/>
      <w:r w:rsidRPr="00133799">
        <w:rPr>
          <w:rFonts w:ascii="Times New Roman" w:hAnsi="Times New Roman" w:cs="Times New Roman"/>
          <w:sz w:val="24"/>
          <w:szCs w:val="24"/>
        </w:rPr>
        <w:t xml:space="preserve"> a </w:t>
      </w:r>
      <w:proofErr w:type="spellStart"/>
      <w:r w:rsidRPr="00133799">
        <w:rPr>
          <w:rFonts w:ascii="Times New Roman" w:hAnsi="Times New Roman" w:cs="Times New Roman"/>
          <w:sz w:val="24"/>
          <w:szCs w:val="24"/>
        </w:rPr>
        <w:t>beneficiarului</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şi</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în</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fişa</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medicației</w:t>
      </w:r>
      <w:proofErr w:type="spellEnd"/>
      <w:r w:rsidRPr="00133799">
        <w:rPr>
          <w:rFonts w:ascii="Times New Roman" w:hAnsi="Times New Roman" w:cs="Times New Roman"/>
          <w:sz w:val="24"/>
          <w:szCs w:val="24"/>
        </w:rPr>
        <w:t>.</w:t>
      </w:r>
    </w:p>
    <w:p w:rsidR="004B4C40" w:rsidRPr="00133799" w:rsidRDefault="004B4C40" w:rsidP="00133799">
      <w:pPr>
        <w:spacing w:after="0" w:line="360" w:lineRule="auto"/>
        <w:jc w:val="both"/>
        <w:rPr>
          <w:rFonts w:ascii="Times New Roman" w:hAnsi="Times New Roman" w:cs="Times New Roman"/>
          <w:sz w:val="24"/>
          <w:szCs w:val="24"/>
        </w:rPr>
      </w:pPr>
      <w:r w:rsidRPr="00133799">
        <w:rPr>
          <w:rFonts w:ascii="Times New Roman" w:hAnsi="Times New Roman" w:cs="Times New Roman"/>
          <w:sz w:val="24"/>
          <w:szCs w:val="24"/>
        </w:rPr>
        <w:t xml:space="preserve"> - </w:t>
      </w:r>
      <w:proofErr w:type="spellStart"/>
      <w:proofErr w:type="gramStart"/>
      <w:r w:rsidRPr="00133799">
        <w:rPr>
          <w:rFonts w:ascii="Times New Roman" w:hAnsi="Times New Roman" w:cs="Times New Roman"/>
          <w:sz w:val="24"/>
          <w:szCs w:val="24"/>
        </w:rPr>
        <w:t>asistența</w:t>
      </w:r>
      <w:proofErr w:type="spellEnd"/>
      <w:proofErr w:type="gram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medicală</w:t>
      </w:r>
      <w:proofErr w:type="spellEnd"/>
      <w:r w:rsidRPr="00133799">
        <w:rPr>
          <w:rFonts w:ascii="Times New Roman" w:hAnsi="Times New Roman" w:cs="Times New Roman"/>
          <w:sz w:val="24"/>
          <w:szCs w:val="24"/>
        </w:rPr>
        <w:t xml:space="preserve"> de </w:t>
      </w:r>
      <w:proofErr w:type="spellStart"/>
      <w:r w:rsidRPr="00133799">
        <w:rPr>
          <w:rFonts w:ascii="Times New Roman" w:hAnsi="Times New Roman" w:cs="Times New Roman"/>
          <w:sz w:val="24"/>
          <w:szCs w:val="24"/>
        </w:rPr>
        <w:t>urgență</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prin</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Serviciul</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Național</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Unic</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pentru</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Apeluri</w:t>
      </w:r>
      <w:proofErr w:type="spellEnd"/>
      <w:r w:rsidRPr="00133799">
        <w:rPr>
          <w:rFonts w:ascii="Times New Roman" w:hAnsi="Times New Roman" w:cs="Times New Roman"/>
          <w:sz w:val="24"/>
          <w:szCs w:val="24"/>
        </w:rPr>
        <w:t xml:space="preserve"> de </w:t>
      </w:r>
      <w:proofErr w:type="spellStart"/>
      <w:r w:rsidRPr="00133799">
        <w:rPr>
          <w:rFonts w:ascii="Times New Roman" w:hAnsi="Times New Roman" w:cs="Times New Roman"/>
          <w:sz w:val="24"/>
          <w:szCs w:val="24"/>
        </w:rPr>
        <w:t>Urgență</w:t>
      </w:r>
      <w:proofErr w:type="spellEnd"/>
      <w:r w:rsidRPr="00133799">
        <w:rPr>
          <w:rFonts w:ascii="Times New Roman" w:hAnsi="Times New Roman" w:cs="Times New Roman"/>
          <w:sz w:val="24"/>
          <w:szCs w:val="24"/>
        </w:rPr>
        <w:t>;</w:t>
      </w:r>
    </w:p>
    <w:p w:rsidR="004B4C40" w:rsidRPr="00133799" w:rsidRDefault="004B4C40" w:rsidP="00133799">
      <w:pPr>
        <w:spacing w:after="0" w:line="360" w:lineRule="auto"/>
        <w:jc w:val="both"/>
        <w:rPr>
          <w:rFonts w:ascii="Times New Roman" w:hAnsi="Times New Roman" w:cs="Times New Roman"/>
          <w:sz w:val="24"/>
          <w:szCs w:val="24"/>
        </w:rPr>
      </w:pPr>
      <w:r w:rsidRPr="00133799">
        <w:rPr>
          <w:rFonts w:ascii="Times New Roman" w:hAnsi="Times New Roman" w:cs="Times New Roman"/>
          <w:sz w:val="24"/>
          <w:szCs w:val="24"/>
        </w:rPr>
        <w:t xml:space="preserve"> - </w:t>
      </w:r>
      <w:proofErr w:type="spellStart"/>
      <w:r w:rsidRPr="00133799">
        <w:rPr>
          <w:rFonts w:ascii="Times New Roman" w:hAnsi="Times New Roman" w:cs="Times New Roman"/>
          <w:sz w:val="24"/>
          <w:szCs w:val="24"/>
        </w:rPr>
        <w:t>achiziționarea</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rețetelor</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eliberate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în</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regim</w:t>
      </w:r>
      <w:proofErr w:type="spellEnd"/>
      <w:r w:rsidRPr="00133799">
        <w:rPr>
          <w:rFonts w:ascii="Times New Roman" w:hAnsi="Times New Roman" w:cs="Times New Roman"/>
          <w:sz w:val="24"/>
          <w:szCs w:val="24"/>
        </w:rPr>
        <w:t xml:space="preserve"> compensate/</w:t>
      </w:r>
      <w:proofErr w:type="spellStart"/>
      <w:r w:rsidRPr="00133799">
        <w:rPr>
          <w:rFonts w:ascii="Times New Roman" w:hAnsi="Times New Roman" w:cs="Times New Roman"/>
          <w:sz w:val="24"/>
          <w:szCs w:val="24"/>
        </w:rPr>
        <w:t>gratuit</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și</w:t>
      </w:r>
      <w:proofErr w:type="spellEnd"/>
      <w:r w:rsidRPr="00133799">
        <w:rPr>
          <w:rFonts w:ascii="Times New Roman" w:hAnsi="Times New Roman" w:cs="Times New Roman"/>
          <w:sz w:val="24"/>
          <w:szCs w:val="24"/>
        </w:rPr>
        <w:t xml:space="preserve"> a </w:t>
      </w:r>
      <w:proofErr w:type="spellStart"/>
      <w:r w:rsidRPr="00133799">
        <w:rPr>
          <w:rFonts w:ascii="Times New Roman" w:hAnsi="Times New Roman" w:cs="Times New Roman"/>
          <w:sz w:val="24"/>
          <w:szCs w:val="24"/>
        </w:rPr>
        <w:t>celor</w:t>
      </w:r>
      <w:proofErr w:type="spellEnd"/>
      <w:r w:rsidRPr="00133799">
        <w:rPr>
          <w:rFonts w:ascii="Times New Roman" w:hAnsi="Times New Roman" w:cs="Times New Roman"/>
          <w:sz w:val="24"/>
          <w:szCs w:val="24"/>
        </w:rPr>
        <w:t xml:space="preserve"> cu </w:t>
      </w:r>
      <w:proofErr w:type="spellStart"/>
      <w:r w:rsidRPr="00133799">
        <w:rPr>
          <w:rFonts w:ascii="Times New Roman" w:hAnsi="Times New Roman" w:cs="Times New Roman"/>
          <w:sz w:val="24"/>
          <w:szCs w:val="24"/>
        </w:rPr>
        <w:t>plata</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integrală</w:t>
      </w:r>
      <w:proofErr w:type="spellEnd"/>
      <w:r w:rsidRPr="00133799">
        <w:rPr>
          <w:rFonts w:ascii="Times New Roman" w:hAnsi="Times New Roman" w:cs="Times New Roman"/>
          <w:sz w:val="24"/>
          <w:szCs w:val="24"/>
        </w:rPr>
        <w:t>;</w:t>
      </w:r>
    </w:p>
    <w:p w:rsidR="004B4C40" w:rsidRPr="00133799" w:rsidRDefault="004B4C40" w:rsidP="00133799">
      <w:pPr>
        <w:spacing w:after="0" w:line="360" w:lineRule="auto"/>
        <w:jc w:val="both"/>
        <w:rPr>
          <w:rFonts w:ascii="Times New Roman" w:hAnsi="Times New Roman" w:cs="Times New Roman"/>
          <w:sz w:val="24"/>
          <w:szCs w:val="24"/>
        </w:rPr>
      </w:pPr>
      <w:r w:rsidRPr="00133799">
        <w:rPr>
          <w:rFonts w:ascii="Times New Roman" w:hAnsi="Times New Roman" w:cs="Times New Roman"/>
          <w:sz w:val="24"/>
          <w:szCs w:val="24"/>
        </w:rPr>
        <w:t xml:space="preserve"> - </w:t>
      </w:r>
      <w:proofErr w:type="spellStart"/>
      <w:proofErr w:type="gramStart"/>
      <w:r w:rsidRPr="00133799">
        <w:rPr>
          <w:rFonts w:ascii="Times New Roman" w:hAnsi="Times New Roman" w:cs="Times New Roman"/>
          <w:sz w:val="24"/>
          <w:szCs w:val="24"/>
        </w:rPr>
        <w:t>achiziționarea</w:t>
      </w:r>
      <w:proofErr w:type="spellEnd"/>
      <w:proofErr w:type="gramEnd"/>
      <w:r w:rsidRPr="00133799">
        <w:rPr>
          <w:rFonts w:ascii="Times New Roman" w:hAnsi="Times New Roman" w:cs="Times New Roman"/>
          <w:sz w:val="24"/>
          <w:szCs w:val="24"/>
        </w:rPr>
        <w:t xml:space="preserve"> de </w:t>
      </w:r>
      <w:proofErr w:type="spellStart"/>
      <w:r w:rsidRPr="00133799">
        <w:rPr>
          <w:rFonts w:ascii="Times New Roman" w:hAnsi="Times New Roman" w:cs="Times New Roman"/>
          <w:sz w:val="24"/>
          <w:szCs w:val="24"/>
        </w:rPr>
        <w:t>materiale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sanitare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și</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dispozitive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medicale</w:t>
      </w:r>
      <w:proofErr w:type="spellEnd"/>
      <w:r w:rsidRPr="00133799">
        <w:rPr>
          <w:rFonts w:ascii="Times New Roman" w:hAnsi="Times New Roman" w:cs="Times New Roman"/>
          <w:sz w:val="24"/>
          <w:szCs w:val="24"/>
        </w:rPr>
        <w:t>;</w:t>
      </w:r>
    </w:p>
    <w:p w:rsidR="004B4C40" w:rsidRPr="00133799" w:rsidRDefault="004B4C40" w:rsidP="00133799">
      <w:pPr>
        <w:spacing w:after="0" w:line="360" w:lineRule="auto"/>
        <w:jc w:val="both"/>
        <w:rPr>
          <w:rFonts w:ascii="Times New Roman" w:hAnsi="Times New Roman" w:cs="Times New Roman"/>
          <w:sz w:val="24"/>
          <w:szCs w:val="24"/>
        </w:rPr>
      </w:pPr>
      <w:r w:rsidRPr="00133799">
        <w:rPr>
          <w:rFonts w:ascii="Times New Roman" w:hAnsi="Times New Roman" w:cs="Times New Roman"/>
          <w:sz w:val="24"/>
          <w:szCs w:val="24"/>
        </w:rPr>
        <w:lastRenderedPageBreak/>
        <w:t xml:space="preserve"> - s-a </w:t>
      </w:r>
      <w:proofErr w:type="spellStart"/>
      <w:proofErr w:type="gramStart"/>
      <w:r w:rsidRPr="00133799">
        <w:rPr>
          <w:rFonts w:ascii="Times New Roman" w:hAnsi="Times New Roman" w:cs="Times New Roman"/>
          <w:sz w:val="24"/>
          <w:szCs w:val="24"/>
        </w:rPr>
        <w:t>continuat</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programul</w:t>
      </w:r>
      <w:proofErr w:type="spellEnd"/>
      <w:proofErr w:type="gram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contraceptiv</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și</w:t>
      </w:r>
      <w:proofErr w:type="spellEnd"/>
      <w:r w:rsidRPr="00133799">
        <w:rPr>
          <w:rFonts w:ascii="Times New Roman" w:hAnsi="Times New Roman" w:cs="Times New Roman"/>
          <w:sz w:val="24"/>
          <w:szCs w:val="24"/>
        </w:rPr>
        <w:t xml:space="preserve"> de </w:t>
      </w:r>
      <w:proofErr w:type="spellStart"/>
      <w:r w:rsidRPr="00133799">
        <w:rPr>
          <w:rFonts w:ascii="Times New Roman" w:hAnsi="Times New Roman" w:cs="Times New Roman"/>
          <w:sz w:val="24"/>
          <w:szCs w:val="24"/>
        </w:rPr>
        <w:t>consiliere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preventivă</w:t>
      </w:r>
      <w:proofErr w:type="spellEnd"/>
      <w:r w:rsidRPr="00133799">
        <w:rPr>
          <w:rFonts w:ascii="Times New Roman" w:hAnsi="Times New Roman" w:cs="Times New Roman"/>
          <w:sz w:val="24"/>
          <w:szCs w:val="24"/>
        </w:rPr>
        <w:t xml:space="preserve"> la Planning familial;</w:t>
      </w:r>
    </w:p>
    <w:p w:rsidR="004B4C40" w:rsidRPr="00133799" w:rsidRDefault="004B4C40" w:rsidP="00133799">
      <w:pPr>
        <w:spacing w:after="0" w:line="360" w:lineRule="auto"/>
        <w:jc w:val="both"/>
        <w:rPr>
          <w:rFonts w:ascii="Times New Roman" w:hAnsi="Times New Roman" w:cs="Times New Roman"/>
          <w:color w:val="000000"/>
          <w:sz w:val="24"/>
          <w:szCs w:val="24"/>
        </w:rPr>
      </w:pPr>
      <w:r w:rsidRPr="00133799">
        <w:rPr>
          <w:rFonts w:ascii="Times New Roman" w:hAnsi="Times New Roman" w:cs="Times New Roman"/>
          <w:color w:val="000000"/>
          <w:sz w:val="24"/>
          <w:szCs w:val="24"/>
        </w:rPr>
        <w:t xml:space="preserve"> - s-a </w:t>
      </w:r>
      <w:proofErr w:type="spellStart"/>
      <w:r w:rsidRPr="00133799">
        <w:rPr>
          <w:rFonts w:ascii="Times New Roman" w:hAnsi="Times New Roman" w:cs="Times New Roman"/>
          <w:color w:val="000000"/>
          <w:sz w:val="24"/>
          <w:szCs w:val="24"/>
        </w:rPr>
        <w:t>supravegheat</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activitatea</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infirmierelor</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privind</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asigurarea</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și</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întreținerea</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igienei</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individuale</w:t>
      </w:r>
      <w:proofErr w:type="spellEnd"/>
      <w:r w:rsidRPr="00133799">
        <w:rPr>
          <w:rFonts w:ascii="Times New Roman" w:hAnsi="Times New Roman" w:cs="Times New Roman"/>
          <w:color w:val="000000"/>
          <w:sz w:val="24"/>
          <w:szCs w:val="24"/>
        </w:rPr>
        <w:t xml:space="preserve"> a </w:t>
      </w:r>
      <w:proofErr w:type="spellStart"/>
      <w:r w:rsidRPr="00133799">
        <w:rPr>
          <w:rFonts w:ascii="Times New Roman" w:hAnsi="Times New Roman" w:cs="Times New Roman"/>
          <w:color w:val="000000"/>
          <w:sz w:val="24"/>
          <w:szCs w:val="24"/>
        </w:rPr>
        <w:t>beneficiarilor</w:t>
      </w:r>
      <w:proofErr w:type="spellEnd"/>
      <w:r w:rsidRPr="00133799">
        <w:rPr>
          <w:rFonts w:ascii="Times New Roman" w:hAnsi="Times New Roman" w:cs="Times New Roman"/>
          <w:color w:val="000000"/>
          <w:sz w:val="24"/>
          <w:szCs w:val="24"/>
        </w:rPr>
        <w:t xml:space="preserve">, a </w:t>
      </w:r>
      <w:proofErr w:type="spellStart"/>
      <w:r w:rsidRPr="00133799">
        <w:rPr>
          <w:rFonts w:ascii="Times New Roman" w:hAnsi="Times New Roman" w:cs="Times New Roman"/>
          <w:color w:val="000000"/>
          <w:sz w:val="24"/>
          <w:szCs w:val="24"/>
        </w:rPr>
        <w:t>spațiilor</w:t>
      </w:r>
      <w:proofErr w:type="spellEnd"/>
      <w:r w:rsidRPr="00133799">
        <w:rPr>
          <w:rFonts w:ascii="Times New Roman" w:hAnsi="Times New Roman" w:cs="Times New Roman"/>
          <w:color w:val="000000"/>
          <w:sz w:val="24"/>
          <w:szCs w:val="24"/>
        </w:rPr>
        <w:t xml:space="preserve"> de </w:t>
      </w:r>
      <w:proofErr w:type="spellStart"/>
      <w:r w:rsidRPr="00133799">
        <w:rPr>
          <w:rFonts w:ascii="Times New Roman" w:hAnsi="Times New Roman" w:cs="Times New Roman"/>
          <w:color w:val="000000"/>
          <w:sz w:val="24"/>
          <w:szCs w:val="24"/>
        </w:rPr>
        <w:t>cazare</w:t>
      </w:r>
      <w:proofErr w:type="spellEnd"/>
      <w:r w:rsidRPr="00133799">
        <w:rPr>
          <w:rFonts w:ascii="Times New Roman" w:hAnsi="Times New Roman" w:cs="Times New Roman"/>
          <w:color w:val="000000"/>
          <w:sz w:val="24"/>
          <w:szCs w:val="24"/>
        </w:rPr>
        <w:t xml:space="preserve">,  de  </w:t>
      </w:r>
      <w:proofErr w:type="spellStart"/>
      <w:r w:rsidRPr="00133799">
        <w:rPr>
          <w:rFonts w:ascii="Times New Roman" w:hAnsi="Times New Roman" w:cs="Times New Roman"/>
          <w:color w:val="000000"/>
          <w:sz w:val="24"/>
          <w:szCs w:val="24"/>
        </w:rPr>
        <w:t>servire</w:t>
      </w:r>
      <w:proofErr w:type="spellEnd"/>
      <w:r w:rsidRPr="00133799">
        <w:rPr>
          <w:rFonts w:ascii="Times New Roman" w:hAnsi="Times New Roman" w:cs="Times New Roman"/>
          <w:color w:val="000000"/>
          <w:sz w:val="24"/>
          <w:szCs w:val="24"/>
        </w:rPr>
        <w:t xml:space="preserve">  a  </w:t>
      </w:r>
      <w:proofErr w:type="spellStart"/>
      <w:r w:rsidRPr="00133799">
        <w:rPr>
          <w:rFonts w:ascii="Times New Roman" w:hAnsi="Times New Roman" w:cs="Times New Roman"/>
          <w:color w:val="000000"/>
          <w:sz w:val="24"/>
          <w:szCs w:val="24"/>
        </w:rPr>
        <w:t>mesei</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și</w:t>
      </w:r>
      <w:proofErr w:type="spellEnd"/>
      <w:r w:rsidRPr="00133799">
        <w:rPr>
          <w:rFonts w:ascii="Times New Roman" w:hAnsi="Times New Roman" w:cs="Times New Roman"/>
          <w:color w:val="000000"/>
          <w:sz w:val="24"/>
          <w:szCs w:val="24"/>
        </w:rPr>
        <w:t xml:space="preserve"> de </w:t>
      </w:r>
      <w:proofErr w:type="spellStart"/>
      <w:r w:rsidRPr="00133799">
        <w:rPr>
          <w:rFonts w:ascii="Times New Roman" w:hAnsi="Times New Roman" w:cs="Times New Roman"/>
          <w:color w:val="000000"/>
          <w:sz w:val="24"/>
          <w:szCs w:val="24"/>
        </w:rPr>
        <w:t>petrecere</w:t>
      </w:r>
      <w:proofErr w:type="spellEnd"/>
      <w:r w:rsidRPr="00133799">
        <w:rPr>
          <w:rFonts w:ascii="Times New Roman" w:hAnsi="Times New Roman" w:cs="Times New Roman"/>
          <w:color w:val="000000"/>
          <w:sz w:val="24"/>
          <w:szCs w:val="24"/>
        </w:rPr>
        <w:t xml:space="preserve"> a  </w:t>
      </w:r>
      <w:proofErr w:type="spellStart"/>
      <w:r w:rsidRPr="00133799">
        <w:rPr>
          <w:rFonts w:ascii="Times New Roman" w:hAnsi="Times New Roman" w:cs="Times New Roman"/>
          <w:color w:val="000000"/>
          <w:sz w:val="24"/>
          <w:szCs w:val="24"/>
        </w:rPr>
        <w:t>timpului</w:t>
      </w:r>
      <w:proofErr w:type="spellEnd"/>
      <w:r w:rsidRPr="00133799">
        <w:rPr>
          <w:rFonts w:ascii="Times New Roman" w:hAnsi="Times New Roman" w:cs="Times New Roman"/>
          <w:color w:val="000000"/>
          <w:sz w:val="24"/>
          <w:szCs w:val="24"/>
        </w:rPr>
        <w:t xml:space="preserve"> liber </w:t>
      </w:r>
      <w:proofErr w:type="spellStart"/>
      <w:r w:rsidRPr="00133799">
        <w:rPr>
          <w:rFonts w:ascii="Times New Roman" w:hAnsi="Times New Roman" w:cs="Times New Roman"/>
          <w:color w:val="000000"/>
          <w:sz w:val="24"/>
          <w:szCs w:val="24"/>
        </w:rPr>
        <w:t>precum</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și</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urmărirea</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respectării</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normelor</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igienico-sanitare</w:t>
      </w:r>
      <w:proofErr w:type="spellEnd"/>
      <w:r w:rsidRPr="00133799">
        <w:rPr>
          <w:rFonts w:ascii="Times New Roman" w:hAnsi="Times New Roman" w:cs="Times New Roman"/>
          <w:color w:val="000000"/>
          <w:sz w:val="24"/>
          <w:szCs w:val="24"/>
        </w:rPr>
        <w:t xml:space="preserve">, conform </w:t>
      </w:r>
      <w:proofErr w:type="spellStart"/>
      <w:r w:rsidRPr="00133799">
        <w:rPr>
          <w:rFonts w:ascii="Times New Roman" w:hAnsi="Times New Roman" w:cs="Times New Roman"/>
          <w:color w:val="000000"/>
          <w:sz w:val="24"/>
          <w:szCs w:val="24"/>
        </w:rPr>
        <w:t>Programului</w:t>
      </w:r>
      <w:proofErr w:type="spellEnd"/>
      <w:r w:rsidRPr="00133799">
        <w:rPr>
          <w:rFonts w:ascii="Times New Roman" w:hAnsi="Times New Roman" w:cs="Times New Roman"/>
          <w:color w:val="000000"/>
          <w:sz w:val="24"/>
          <w:szCs w:val="24"/>
        </w:rPr>
        <w:t xml:space="preserve"> de </w:t>
      </w:r>
      <w:proofErr w:type="spellStart"/>
      <w:r w:rsidRPr="00133799">
        <w:rPr>
          <w:rFonts w:ascii="Times New Roman" w:hAnsi="Times New Roman" w:cs="Times New Roman"/>
          <w:color w:val="000000"/>
          <w:sz w:val="24"/>
          <w:szCs w:val="24"/>
        </w:rPr>
        <w:t>curățenie</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și</w:t>
      </w:r>
      <w:proofErr w:type="spellEnd"/>
      <w:r w:rsidRPr="00133799">
        <w:rPr>
          <w:rFonts w:ascii="Times New Roman" w:hAnsi="Times New Roman" w:cs="Times New Roman"/>
          <w:color w:val="000000"/>
          <w:sz w:val="24"/>
          <w:szCs w:val="24"/>
        </w:rPr>
        <w:t xml:space="preserve"> </w:t>
      </w:r>
      <w:proofErr w:type="spellStart"/>
      <w:r w:rsidRPr="00133799">
        <w:rPr>
          <w:rFonts w:ascii="Times New Roman" w:hAnsi="Times New Roman" w:cs="Times New Roman"/>
          <w:color w:val="000000"/>
          <w:sz w:val="24"/>
          <w:szCs w:val="24"/>
        </w:rPr>
        <w:t>dezinfecție</w:t>
      </w:r>
      <w:proofErr w:type="spellEnd"/>
      <w:r w:rsidRPr="00133799">
        <w:rPr>
          <w:rFonts w:ascii="Times New Roman" w:hAnsi="Times New Roman" w:cs="Times New Roman"/>
          <w:color w:val="000000"/>
          <w:sz w:val="24"/>
          <w:szCs w:val="24"/>
        </w:rPr>
        <w:t xml:space="preserve"> ;</w:t>
      </w:r>
    </w:p>
    <w:p w:rsidR="004B4C40" w:rsidRPr="00133799" w:rsidRDefault="004B4C40" w:rsidP="00133799">
      <w:pPr>
        <w:spacing w:after="0" w:line="360" w:lineRule="auto"/>
        <w:jc w:val="both"/>
        <w:rPr>
          <w:rFonts w:ascii="Times New Roman" w:hAnsi="Times New Roman" w:cs="Times New Roman"/>
          <w:sz w:val="24"/>
          <w:szCs w:val="24"/>
        </w:rPr>
      </w:pPr>
      <w:r w:rsidRPr="00133799">
        <w:rPr>
          <w:rFonts w:ascii="Times New Roman" w:hAnsi="Times New Roman" w:cs="Times New Roman"/>
          <w:color w:val="000000"/>
          <w:sz w:val="24"/>
          <w:szCs w:val="24"/>
        </w:rPr>
        <w:t xml:space="preserve">- </w:t>
      </w:r>
      <w:proofErr w:type="gramStart"/>
      <w:r w:rsidRPr="00133799">
        <w:rPr>
          <w:rFonts w:ascii="Times New Roman" w:hAnsi="Times New Roman" w:cs="Times New Roman"/>
          <w:sz w:val="24"/>
          <w:szCs w:val="24"/>
          <w:lang w:val="ro-RO"/>
        </w:rPr>
        <w:t>beneficiarilor</w:t>
      </w:r>
      <w:proofErr w:type="gramEnd"/>
      <w:r w:rsidRPr="00133799">
        <w:rPr>
          <w:rFonts w:ascii="Times New Roman" w:hAnsi="Times New Roman" w:cs="Times New Roman"/>
          <w:sz w:val="24"/>
          <w:szCs w:val="24"/>
          <w:lang w:val="ro-RO"/>
        </w:rPr>
        <w:t xml:space="preserve"> le-au fost asigurate obiecte pentru efectuarea şi menţinerea igienei personale iar unde a fost cazul, aceştia au fost sprijiniţi pentru realizarea igienei personale;</w:t>
      </w:r>
    </w:p>
    <w:p w:rsidR="004B4C40" w:rsidRPr="00133799" w:rsidRDefault="004B4C40" w:rsidP="00133799">
      <w:pPr>
        <w:spacing w:after="0" w:line="360" w:lineRule="auto"/>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 hrana consumată de beneficiari a corespuns din punct de vedere caloric, calitativ şi cantitativ fiind diversificată de la o zi la alta, iar când a fost cazul, la recomandarea medicului aceştia au primit regimuri alimentare.</w:t>
      </w:r>
    </w:p>
    <w:p w:rsidR="004B4C40" w:rsidRPr="00133799" w:rsidRDefault="004B4C40" w:rsidP="00133799">
      <w:pPr>
        <w:spacing w:after="0" w:line="360" w:lineRule="auto"/>
        <w:jc w:val="both"/>
        <w:rPr>
          <w:rFonts w:ascii="Times New Roman" w:hAnsi="Times New Roman" w:cs="Times New Roman"/>
          <w:b/>
          <w:i/>
          <w:sz w:val="24"/>
          <w:szCs w:val="24"/>
        </w:rPr>
      </w:pPr>
      <w:r w:rsidRPr="00133799">
        <w:rPr>
          <w:rFonts w:ascii="Times New Roman" w:hAnsi="Times New Roman" w:cs="Times New Roman"/>
          <w:b/>
          <w:i/>
          <w:sz w:val="24"/>
          <w:szCs w:val="24"/>
        </w:rPr>
        <w:t xml:space="preserve"> </w:t>
      </w:r>
    </w:p>
    <w:p w:rsidR="004B4C40" w:rsidRPr="00133799" w:rsidRDefault="004B4C40" w:rsidP="00133799">
      <w:pPr>
        <w:spacing w:after="0" w:line="360" w:lineRule="auto"/>
        <w:jc w:val="both"/>
        <w:rPr>
          <w:rFonts w:ascii="Times New Roman" w:hAnsi="Times New Roman" w:cs="Times New Roman"/>
          <w:b/>
          <w:sz w:val="24"/>
          <w:szCs w:val="24"/>
          <w:u w:val="single"/>
        </w:rPr>
      </w:pPr>
      <w:r w:rsidRPr="00133799">
        <w:rPr>
          <w:rFonts w:ascii="Times New Roman" w:hAnsi="Times New Roman" w:cs="Times New Roman"/>
          <w:b/>
          <w:sz w:val="24"/>
          <w:szCs w:val="24"/>
          <w:u w:val="single"/>
        </w:rPr>
        <w:t>ASISTENȚ</w:t>
      </w:r>
      <w:proofErr w:type="gramStart"/>
      <w:r w:rsidRPr="00133799">
        <w:rPr>
          <w:rFonts w:ascii="Times New Roman" w:hAnsi="Times New Roman" w:cs="Times New Roman"/>
          <w:b/>
          <w:sz w:val="24"/>
          <w:szCs w:val="24"/>
          <w:u w:val="single"/>
        </w:rPr>
        <w:t>Ă  SOCIALĂ</w:t>
      </w:r>
      <w:proofErr w:type="gramEnd"/>
    </w:p>
    <w:p w:rsidR="004B4C40" w:rsidRPr="00133799" w:rsidRDefault="004B4C40" w:rsidP="00133799">
      <w:pPr>
        <w:spacing w:after="0" w:line="360" w:lineRule="auto"/>
        <w:jc w:val="both"/>
        <w:rPr>
          <w:rFonts w:ascii="Times New Roman" w:hAnsi="Times New Roman" w:cs="Times New Roman"/>
          <w:b/>
          <w:sz w:val="24"/>
          <w:szCs w:val="24"/>
          <w:u w:val="single"/>
        </w:rPr>
      </w:pPr>
    </w:p>
    <w:p w:rsidR="004B4C40" w:rsidRPr="00133799" w:rsidRDefault="004B4C40" w:rsidP="00133799">
      <w:pPr>
        <w:spacing w:after="0" w:line="360" w:lineRule="auto"/>
        <w:ind w:firstLine="720"/>
        <w:jc w:val="both"/>
        <w:rPr>
          <w:rFonts w:ascii="Times New Roman" w:hAnsi="Times New Roman" w:cs="Times New Roman"/>
          <w:sz w:val="24"/>
          <w:szCs w:val="24"/>
        </w:rPr>
      </w:pPr>
      <w:proofErr w:type="spellStart"/>
      <w:proofErr w:type="gramStart"/>
      <w:r w:rsidRPr="00133799">
        <w:rPr>
          <w:rFonts w:ascii="Times New Roman" w:hAnsi="Times New Roman" w:cs="Times New Roman"/>
          <w:sz w:val="24"/>
          <w:szCs w:val="24"/>
        </w:rPr>
        <w:t>Menționăm</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că</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odată</w:t>
      </w:r>
      <w:proofErr w:type="spellEnd"/>
      <w:r w:rsidRPr="00133799">
        <w:rPr>
          <w:rFonts w:ascii="Times New Roman" w:hAnsi="Times New Roman" w:cs="Times New Roman"/>
          <w:sz w:val="24"/>
          <w:szCs w:val="24"/>
        </w:rPr>
        <w:t xml:space="preserve"> cu </w:t>
      </w:r>
      <w:proofErr w:type="spellStart"/>
      <w:r w:rsidRPr="00133799">
        <w:rPr>
          <w:rFonts w:ascii="Times New Roman" w:hAnsi="Times New Roman" w:cs="Times New Roman"/>
          <w:sz w:val="24"/>
          <w:szCs w:val="24"/>
        </w:rPr>
        <w:t>instituirea</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stării</w:t>
      </w:r>
      <w:proofErr w:type="spellEnd"/>
      <w:r w:rsidRPr="00133799">
        <w:rPr>
          <w:rFonts w:ascii="Times New Roman" w:hAnsi="Times New Roman" w:cs="Times New Roman"/>
          <w:sz w:val="24"/>
          <w:szCs w:val="24"/>
        </w:rPr>
        <w:t xml:space="preserve"> de </w:t>
      </w:r>
      <w:proofErr w:type="spellStart"/>
      <w:r w:rsidRPr="00133799">
        <w:rPr>
          <w:rFonts w:ascii="Times New Roman" w:hAnsi="Times New Roman" w:cs="Times New Roman"/>
          <w:sz w:val="24"/>
          <w:szCs w:val="24"/>
        </w:rPr>
        <w:t>urgență</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vizitele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aparținătorilor</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în</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centru</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învoirile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beneficiarilor</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în</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familie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excursiile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activitățile</w:t>
      </w:r>
      <w:proofErr w:type="spellEnd"/>
      <w:r w:rsidRPr="00133799">
        <w:rPr>
          <w:rFonts w:ascii="Times New Roman" w:hAnsi="Times New Roman" w:cs="Times New Roman"/>
          <w:sz w:val="24"/>
          <w:szCs w:val="24"/>
        </w:rPr>
        <w:t xml:space="preserve"> de </w:t>
      </w:r>
      <w:proofErr w:type="spellStart"/>
      <w:r w:rsidRPr="00133799">
        <w:rPr>
          <w:rFonts w:ascii="Times New Roman" w:hAnsi="Times New Roman" w:cs="Times New Roman"/>
          <w:sz w:val="24"/>
          <w:szCs w:val="24"/>
        </w:rPr>
        <w:t>socializare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în</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comunitate</w:t>
      </w:r>
      <w:proofErr w:type="spellEnd"/>
      <w:r w:rsidRPr="00133799">
        <w:rPr>
          <w:rFonts w:ascii="Times New Roman" w:hAnsi="Times New Roman" w:cs="Times New Roman"/>
          <w:sz w:val="24"/>
          <w:szCs w:val="24"/>
        </w:rPr>
        <w:t xml:space="preserve"> au </w:t>
      </w:r>
      <w:proofErr w:type="spellStart"/>
      <w:r w:rsidRPr="00133799">
        <w:rPr>
          <w:rFonts w:ascii="Times New Roman" w:hAnsi="Times New Roman" w:cs="Times New Roman"/>
          <w:sz w:val="24"/>
          <w:szCs w:val="24"/>
        </w:rPr>
        <w:t>fost</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sistate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până</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când</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restricțiile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privind</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prevenirea</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infectării</w:t>
      </w:r>
      <w:proofErr w:type="spellEnd"/>
      <w:r w:rsidRPr="00133799">
        <w:rPr>
          <w:rFonts w:ascii="Times New Roman" w:hAnsi="Times New Roman" w:cs="Times New Roman"/>
          <w:sz w:val="24"/>
          <w:szCs w:val="24"/>
        </w:rPr>
        <w:t xml:space="preserve"> cu Covid-19 </w:t>
      </w:r>
      <w:proofErr w:type="spellStart"/>
      <w:r w:rsidRPr="00133799">
        <w:rPr>
          <w:rFonts w:ascii="Times New Roman" w:hAnsi="Times New Roman" w:cs="Times New Roman"/>
          <w:sz w:val="24"/>
          <w:szCs w:val="24"/>
        </w:rPr>
        <w:t>vor</w:t>
      </w:r>
      <w:proofErr w:type="spellEnd"/>
      <w:r w:rsidRPr="00133799">
        <w:rPr>
          <w:rFonts w:ascii="Times New Roman" w:hAnsi="Times New Roman" w:cs="Times New Roman"/>
          <w:sz w:val="24"/>
          <w:szCs w:val="24"/>
        </w:rPr>
        <w:t xml:space="preserve"> fi </w:t>
      </w:r>
      <w:proofErr w:type="spellStart"/>
      <w:r w:rsidRPr="00133799">
        <w:rPr>
          <w:rFonts w:ascii="Times New Roman" w:hAnsi="Times New Roman" w:cs="Times New Roman"/>
          <w:sz w:val="24"/>
          <w:szCs w:val="24"/>
        </w:rPr>
        <w:t>ridicate</w:t>
      </w:r>
      <w:proofErr w:type="spellEnd"/>
      <w:r w:rsidRPr="00133799">
        <w:rPr>
          <w:rFonts w:ascii="Times New Roman" w:hAnsi="Times New Roman" w:cs="Times New Roman"/>
          <w:sz w:val="24"/>
          <w:szCs w:val="24"/>
        </w:rPr>
        <w:t>.</w:t>
      </w:r>
      <w:proofErr w:type="gramEnd"/>
    </w:p>
    <w:p w:rsidR="004B4C40" w:rsidRPr="00133799" w:rsidRDefault="004B4C40" w:rsidP="00133799">
      <w:pPr>
        <w:spacing w:after="0" w:line="360" w:lineRule="auto"/>
        <w:ind w:firstLine="720"/>
        <w:jc w:val="both"/>
        <w:rPr>
          <w:rFonts w:ascii="Times New Roman" w:hAnsi="Times New Roman" w:cs="Times New Roman"/>
          <w:sz w:val="24"/>
          <w:szCs w:val="24"/>
          <w:lang w:val="ro-RO"/>
        </w:rPr>
      </w:pPr>
      <w:proofErr w:type="spellStart"/>
      <w:r w:rsidRPr="00133799">
        <w:rPr>
          <w:rFonts w:ascii="Times New Roman" w:hAnsi="Times New Roman" w:cs="Times New Roman"/>
          <w:sz w:val="24"/>
          <w:szCs w:val="24"/>
        </w:rPr>
        <w:t>Activitățile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Biroului</w:t>
      </w:r>
      <w:proofErr w:type="spellEnd"/>
      <w:r w:rsidRPr="00133799">
        <w:rPr>
          <w:rFonts w:ascii="Times New Roman" w:hAnsi="Times New Roman" w:cs="Times New Roman"/>
          <w:sz w:val="24"/>
          <w:szCs w:val="24"/>
        </w:rPr>
        <w:t xml:space="preserve"> de </w:t>
      </w:r>
      <w:proofErr w:type="spellStart"/>
      <w:r w:rsidRPr="00133799">
        <w:rPr>
          <w:rFonts w:ascii="Times New Roman" w:hAnsi="Times New Roman" w:cs="Times New Roman"/>
          <w:sz w:val="24"/>
          <w:szCs w:val="24"/>
        </w:rPr>
        <w:t>Asistență</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Socială</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desfășurate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pe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parcursul</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anului</w:t>
      </w:r>
      <w:proofErr w:type="spellEnd"/>
      <w:r w:rsidRPr="00133799">
        <w:rPr>
          <w:rFonts w:ascii="Times New Roman" w:hAnsi="Times New Roman" w:cs="Times New Roman"/>
          <w:sz w:val="24"/>
          <w:szCs w:val="24"/>
        </w:rPr>
        <w:t xml:space="preserve"> 2020 cu </w:t>
      </w:r>
      <w:proofErr w:type="spellStart"/>
      <w:r w:rsidRPr="00133799">
        <w:rPr>
          <w:rFonts w:ascii="Times New Roman" w:hAnsi="Times New Roman" w:cs="Times New Roman"/>
          <w:sz w:val="24"/>
          <w:szCs w:val="24"/>
        </w:rPr>
        <w:t>respectarea</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măsurilor</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impuse</w:t>
      </w:r>
      <w:proofErr w:type="spellEnd"/>
      <w:r w:rsidRPr="00133799">
        <w:rPr>
          <w:rFonts w:ascii="Times New Roman" w:hAnsi="Times New Roman" w:cs="Times New Roman"/>
          <w:sz w:val="24"/>
          <w:szCs w:val="24"/>
        </w:rPr>
        <w:t xml:space="preserve"> de </w:t>
      </w:r>
      <w:proofErr w:type="spellStart"/>
      <w:r w:rsidRPr="00133799">
        <w:rPr>
          <w:rFonts w:ascii="Times New Roman" w:hAnsi="Times New Roman" w:cs="Times New Roman"/>
          <w:sz w:val="24"/>
          <w:szCs w:val="24"/>
        </w:rPr>
        <w:t>infecția</w:t>
      </w:r>
      <w:proofErr w:type="spellEnd"/>
      <w:r w:rsidRPr="00133799">
        <w:rPr>
          <w:rFonts w:ascii="Times New Roman" w:hAnsi="Times New Roman" w:cs="Times New Roman"/>
          <w:sz w:val="24"/>
          <w:szCs w:val="24"/>
        </w:rPr>
        <w:t xml:space="preserve"> cu Covid-19 </w:t>
      </w:r>
      <w:proofErr w:type="spellStart"/>
      <w:r w:rsidRPr="00133799">
        <w:rPr>
          <w:rFonts w:ascii="Times New Roman" w:hAnsi="Times New Roman" w:cs="Times New Roman"/>
          <w:sz w:val="24"/>
          <w:szCs w:val="24"/>
        </w:rPr>
        <w:t>sunt</w:t>
      </w:r>
      <w:proofErr w:type="spellEnd"/>
      <w:r w:rsidRPr="00133799">
        <w:rPr>
          <w:rFonts w:ascii="Times New Roman" w:hAnsi="Times New Roman" w:cs="Times New Roman"/>
          <w:sz w:val="24"/>
          <w:szCs w:val="24"/>
        </w:rPr>
        <w:t>:</w:t>
      </w:r>
    </w:p>
    <w:p w:rsidR="004B4C40" w:rsidRPr="00133799" w:rsidRDefault="004B4C40" w:rsidP="00133799">
      <w:pPr>
        <w:spacing w:after="0" w:line="360" w:lineRule="auto"/>
        <w:jc w:val="both"/>
        <w:rPr>
          <w:rFonts w:ascii="Times New Roman" w:hAnsi="Times New Roman" w:cs="Times New Roman"/>
          <w:color w:val="FF0000"/>
          <w:sz w:val="24"/>
          <w:szCs w:val="24"/>
          <w:lang w:val="ro-RO"/>
        </w:rPr>
      </w:pPr>
      <w:r w:rsidRPr="00133799">
        <w:rPr>
          <w:rFonts w:ascii="Times New Roman" w:hAnsi="Times New Roman" w:cs="Times New Roman"/>
          <w:sz w:val="24"/>
          <w:szCs w:val="24"/>
        </w:rPr>
        <w:t xml:space="preserve">-  </w:t>
      </w:r>
      <w:proofErr w:type="spellStart"/>
      <w:proofErr w:type="gramStart"/>
      <w:r w:rsidRPr="00133799">
        <w:rPr>
          <w:rFonts w:ascii="Times New Roman" w:hAnsi="Times New Roman" w:cs="Times New Roman"/>
          <w:sz w:val="24"/>
          <w:szCs w:val="24"/>
        </w:rPr>
        <w:t>completarea</w:t>
      </w:r>
      <w:proofErr w:type="spellEnd"/>
      <w:proofErr w:type="gramEnd"/>
      <w:r w:rsidRPr="00133799">
        <w:rPr>
          <w:rFonts w:ascii="Times New Roman" w:hAnsi="Times New Roman" w:cs="Times New Roman"/>
          <w:sz w:val="24"/>
          <w:szCs w:val="24"/>
        </w:rPr>
        <w:t xml:space="preserve"> de  date  </w:t>
      </w:r>
      <w:proofErr w:type="spellStart"/>
      <w:r w:rsidRPr="00133799">
        <w:rPr>
          <w:rFonts w:ascii="Times New Roman" w:hAnsi="Times New Roman" w:cs="Times New Roman"/>
          <w:sz w:val="24"/>
          <w:szCs w:val="24"/>
        </w:rPr>
        <w:t>statistice</w:t>
      </w:r>
      <w:proofErr w:type="spellEnd"/>
      <w:r w:rsidRPr="00133799">
        <w:rPr>
          <w:rFonts w:ascii="Times New Roman" w:hAnsi="Times New Roman" w:cs="Times New Roman"/>
          <w:sz w:val="24"/>
          <w:szCs w:val="24"/>
        </w:rPr>
        <w:t xml:space="preserve"> de tip ‘’I’’ – </w:t>
      </w:r>
      <w:proofErr w:type="spellStart"/>
      <w:r w:rsidRPr="00133799">
        <w:rPr>
          <w:rFonts w:ascii="Times New Roman" w:hAnsi="Times New Roman" w:cs="Times New Roman"/>
          <w:sz w:val="24"/>
          <w:szCs w:val="24"/>
        </w:rPr>
        <w:t>semestrial</w:t>
      </w:r>
      <w:proofErr w:type="spellEnd"/>
      <w:r w:rsidRPr="00133799">
        <w:rPr>
          <w:rFonts w:ascii="Times New Roman" w:hAnsi="Times New Roman" w:cs="Times New Roman"/>
          <w:sz w:val="24"/>
          <w:szCs w:val="24"/>
        </w:rPr>
        <w:t>;</w:t>
      </w:r>
    </w:p>
    <w:p w:rsidR="004B4C40" w:rsidRPr="00133799" w:rsidRDefault="004B4C40" w:rsidP="00133799">
      <w:pPr>
        <w:spacing w:after="0" w:line="360" w:lineRule="auto"/>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 lunar - raportari statistice către Serviciul Monitorizare din cadrul DGASPC Suceava privind intrările și ieșirile din centru;</w:t>
      </w:r>
    </w:p>
    <w:p w:rsidR="004B4C40" w:rsidRPr="00133799" w:rsidRDefault="004B4C40" w:rsidP="00133799">
      <w:pPr>
        <w:spacing w:after="0" w:line="360" w:lineRule="auto"/>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 întocmirea  documentației pentru reînnoirea Deciziei medicale asupra capacității de muncă și prezentarea la Comisiile din cadrul Policlinicii.</w:t>
      </w:r>
    </w:p>
    <w:p w:rsidR="004B4C40" w:rsidRPr="00133799" w:rsidRDefault="004B4C40" w:rsidP="00133799">
      <w:pPr>
        <w:spacing w:after="0" w:line="360" w:lineRule="auto"/>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 întocmirea  Programelor  de activități pentru promovarea unei vieți active.</w:t>
      </w:r>
    </w:p>
    <w:p w:rsidR="004B4C40" w:rsidRPr="00133799" w:rsidRDefault="004B4C40" w:rsidP="00133799">
      <w:pPr>
        <w:spacing w:after="0" w:line="360" w:lineRule="auto"/>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 întocmirea Programelor lunare de activități pentru   promovarea vieții active/socializare.</w:t>
      </w:r>
    </w:p>
    <w:p w:rsidR="004B4C40" w:rsidRPr="00133799" w:rsidRDefault="004B4C40" w:rsidP="00133799">
      <w:pPr>
        <w:spacing w:after="0" w:line="360" w:lineRule="auto"/>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 întocmirea  referatelor de necesitate  pentru solicitarea unor sume de bani necesare pentru referate psihiatrice, reînnoirea C.I/B.I.</w:t>
      </w:r>
    </w:p>
    <w:p w:rsidR="004B4C40" w:rsidRPr="00133799" w:rsidRDefault="004B4C40" w:rsidP="00133799">
      <w:pPr>
        <w:spacing w:after="0" w:line="360" w:lineRule="auto"/>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 identificarea nevoilor beneficiarilor nou internați și intocmirea Planurilor Personalizate împreună cu echipa pluridisciplinară.</w:t>
      </w:r>
    </w:p>
    <w:p w:rsidR="004B4C40" w:rsidRPr="00133799" w:rsidRDefault="004B4C40" w:rsidP="00133799">
      <w:pPr>
        <w:spacing w:after="0" w:line="360" w:lineRule="auto"/>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 completarea  fișelor de evaluare inițială la beneficiarii nou intrați în centru.</w:t>
      </w:r>
    </w:p>
    <w:p w:rsidR="004B4C40" w:rsidRPr="00133799" w:rsidRDefault="004B4C40" w:rsidP="00133799">
      <w:pPr>
        <w:spacing w:after="0" w:line="360" w:lineRule="auto"/>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 participarea la reevaluarea beneficiarilor conform standardelor specifice de calitate și întocmirea noilor Planuri Personalizate pentru fiecare beneficiar al centrului.</w:t>
      </w:r>
    </w:p>
    <w:p w:rsidR="004B4C40" w:rsidRPr="00133799" w:rsidRDefault="004B4C40" w:rsidP="00133799">
      <w:pPr>
        <w:spacing w:after="0" w:line="360" w:lineRule="auto"/>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 întocmirea adreselor către Primăriile de domiciliu în vederea eliberării anchetelor sociale, acte de stare civilă, etc.</w:t>
      </w:r>
    </w:p>
    <w:p w:rsidR="004B4C40" w:rsidRPr="00133799" w:rsidRDefault="004B4C40" w:rsidP="00133799">
      <w:pPr>
        <w:spacing w:after="0" w:line="360" w:lineRule="auto"/>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 xml:space="preserve">- întocmirea adreselor către Serviciul de evidența populației solicitând date cu caracter personal cu privire la rude ale benefiarilor. </w:t>
      </w:r>
    </w:p>
    <w:p w:rsidR="004B4C40" w:rsidRPr="00133799" w:rsidRDefault="004B4C40" w:rsidP="00133799">
      <w:pPr>
        <w:spacing w:after="0" w:line="360" w:lineRule="auto"/>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lastRenderedPageBreak/>
        <w:t>- întocmirea actelor  pentru beneficiarii  cărora le expira B.I/C.I și viza de reședință.</w:t>
      </w:r>
    </w:p>
    <w:p w:rsidR="004B4C40" w:rsidRPr="00133799" w:rsidRDefault="004B4C40" w:rsidP="00133799">
      <w:pPr>
        <w:spacing w:after="0" w:line="360" w:lineRule="auto"/>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 xml:space="preserve">- întocmirea  dosarelor  și înaintarea  la Comisia  de evaluare a persoanelor cu handicap pentru adulți din cadrul DGASP Suceava privind menținerea/înlocuirea/revocarea  măsurii de protecție. </w:t>
      </w:r>
    </w:p>
    <w:p w:rsidR="004B4C40" w:rsidRPr="00133799" w:rsidRDefault="004B4C40" w:rsidP="00133799">
      <w:pPr>
        <w:spacing w:after="0" w:line="360" w:lineRule="auto"/>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 operarea în cartea de imobil a modificării datei vizei de reședință sau a schimbării C.I.</w:t>
      </w:r>
    </w:p>
    <w:p w:rsidR="004B4C40" w:rsidRPr="00133799" w:rsidRDefault="004B4C40" w:rsidP="00133799">
      <w:pPr>
        <w:spacing w:after="0" w:line="360" w:lineRule="auto"/>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 întocmirea Contractelor de Servicii Sociale și a Angajamentelor de Plată atât cu beneficiarii cât și cu aparținătorii.</w:t>
      </w:r>
    </w:p>
    <w:p w:rsidR="004B4C40" w:rsidRPr="00133799" w:rsidRDefault="004B4C40" w:rsidP="00133799">
      <w:pPr>
        <w:spacing w:after="0" w:line="360" w:lineRule="auto"/>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 xml:space="preserve">- întocmirea procese verbale pentru predarea unor documente( când au fost transferați beneficiari , pentru predarea dosarelor la comisia de evaluare, etc.). </w:t>
      </w:r>
    </w:p>
    <w:p w:rsidR="004B4C40" w:rsidRPr="00133799" w:rsidRDefault="004B4C40" w:rsidP="00133799">
      <w:pPr>
        <w:spacing w:after="0" w:line="360" w:lineRule="auto"/>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 xml:space="preserve">- menținerea legăturii telefonice cu o parte dintre aparținători, </w:t>
      </w:r>
    </w:p>
    <w:p w:rsidR="004B4C40" w:rsidRPr="00133799" w:rsidRDefault="004B4C40" w:rsidP="00133799">
      <w:pPr>
        <w:spacing w:after="0" w:line="360" w:lineRule="auto"/>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 efectuarea de ședințe de informare  pe diverse teme de interes, prevenirea îmbolnăvirii cu Covid-19, educație sanitară și educație civică.</w:t>
      </w:r>
    </w:p>
    <w:p w:rsidR="004B4C40" w:rsidRPr="00133799" w:rsidRDefault="004B4C40" w:rsidP="00133799">
      <w:pPr>
        <w:spacing w:after="0" w:line="360" w:lineRule="auto"/>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 implicarea în aplicarea procedurii privind incidentele deosebite, petrecute în procesul de furnizare al serviciilor, ținând o evidență specială în acest sens.</w:t>
      </w:r>
    </w:p>
    <w:p w:rsidR="004B4C40" w:rsidRPr="00133799" w:rsidRDefault="004B4C40" w:rsidP="00133799">
      <w:pPr>
        <w:spacing w:after="0" w:line="360" w:lineRule="auto"/>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 xml:space="preserve">- biroul de asistență socială a pus la dispoziția beneficiarilor, aparținătorilor sau a oricărei persoane interesate materiale informative privind serviciile sociale acordate. </w:t>
      </w:r>
    </w:p>
    <w:p w:rsidR="004B4C40" w:rsidRPr="00133799" w:rsidRDefault="004B4C40" w:rsidP="00133799">
      <w:pPr>
        <w:spacing w:after="0" w:line="360" w:lineRule="auto"/>
        <w:jc w:val="both"/>
        <w:rPr>
          <w:rFonts w:ascii="Times New Roman" w:hAnsi="Times New Roman" w:cs="Times New Roman"/>
          <w:sz w:val="24"/>
          <w:szCs w:val="24"/>
        </w:rPr>
      </w:pPr>
      <w:r w:rsidRPr="00133799">
        <w:rPr>
          <w:rFonts w:ascii="Times New Roman" w:hAnsi="Times New Roman" w:cs="Times New Roman"/>
          <w:sz w:val="24"/>
          <w:szCs w:val="24"/>
          <w:lang w:val="ro-RO"/>
        </w:rPr>
        <w:t xml:space="preserve">- asigurarea că sunt respectate prevederile cuprinse  în </w:t>
      </w:r>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Ghidul</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beneficiarului</w:t>
      </w:r>
      <w:proofErr w:type="spellEnd"/>
      <w:r w:rsidRPr="00133799">
        <w:rPr>
          <w:rFonts w:ascii="Times New Roman" w:hAnsi="Times New Roman" w:cs="Times New Roman"/>
          <w:sz w:val="24"/>
          <w:szCs w:val="24"/>
        </w:rPr>
        <w:t>’, "</w:t>
      </w:r>
      <w:proofErr w:type="spellStart"/>
      <w:r w:rsidRPr="00133799">
        <w:rPr>
          <w:rFonts w:ascii="Times New Roman" w:hAnsi="Times New Roman" w:cs="Times New Roman"/>
          <w:sz w:val="24"/>
          <w:szCs w:val="24"/>
        </w:rPr>
        <w:t>Carta</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drepturilor</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beneficiarilor</w:t>
      </w:r>
      <w:proofErr w:type="spellEnd"/>
      <w:r w:rsidRPr="00133799">
        <w:rPr>
          <w:rFonts w:ascii="Times New Roman" w:hAnsi="Times New Roman" w:cs="Times New Roman"/>
          <w:sz w:val="24"/>
          <w:szCs w:val="24"/>
        </w:rPr>
        <w:t>", "</w:t>
      </w:r>
      <w:proofErr w:type="spellStart"/>
      <w:r w:rsidRPr="00133799">
        <w:rPr>
          <w:rFonts w:ascii="Times New Roman" w:hAnsi="Times New Roman" w:cs="Times New Roman"/>
          <w:sz w:val="24"/>
          <w:szCs w:val="24"/>
        </w:rPr>
        <w:t>Codul</w:t>
      </w:r>
      <w:proofErr w:type="spellEnd"/>
      <w:r w:rsidRPr="00133799">
        <w:rPr>
          <w:rFonts w:ascii="Times New Roman" w:hAnsi="Times New Roman" w:cs="Times New Roman"/>
          <w:sz w:val="24"/>
          <w:szCs w:val="24"/>
        </w:rPr>
        <w:t xml:space="preserve"> de </w:t>
      </w:r>
      <w:proofErr w:type="spellStart"/>
      <w:r w:rsidRPr="00133799">
        <w:rPr>
          <w:rFonts w:ascii="Times New Roman" w:hAnsi="Times New Roman" w:cs="Times New Roman"/>
          <w:sz w:val="24"/>
          <w:szCs w:val="24"/>
        </w:rPr>
        <w:t>etică</w:t>
      </w:r>
      <w:proofErr w:type="spellEnd"/>
      <w:r w:rsidRPr="00133799">
        <w:rPr>
          <w:rFonts w:ascii="Times New Roman" w:hAnsi="Times New Roman" w:cs="Times New Roman"/>
          <w:sz w:val="24"/>
          <w:szCs w:val="24"/>
        </w:rPr>
        <w:t>".</w:t>
      </w:r>
    </w:p>
    <w:p w:rsidR="004B4C40" w:rsidRPr="00133799" w:rsidRDefault="004B4C40" w:rsidP="00133799">
      <w:pPr>
        <w:spacing w:after="0" w:line="360" w:lineRule="auto"/>
        <w:jc w:val="both"/>
        <w:rPr>
          <w:rFonts w:ascii="Times New Roman" w:hAnsi="Times New Roman" w:cs="Times New Roman"/>
          <w:sz w:val="24"/>
          <w:szCs w:val="24"/>
        </w:rPr>
      </w:pPr>
    </w:p>
    <w:p w:rsidR="004B4C40" w:rsidRPr="00133799" w:rsidRDefault="004B4C40" w:rsidP="00133799">
      <w:pPr>
        <w:spacing w:after="0" w:line="360" w:lineRule="auto"/>
        <w:jc w:val="both"/>
        <w:rPr>
          <w:rFonts w:ascii="Times New Roman" w:hAnsi="Times New Roman" w:cs="Times New Roman"/>
          <w:b/>
          <w:bCs/>
          <w:sz w:val="24"/>
          <w:szCs w:val="24"/>
          <w:u w:val="single"/>
          <w:lang w:val="ro-RO"/>
        </w:rPr>
      </w:pPr>
      <w:r w:rsidRPr="00133799">
        <w:rPr>
          <w:rFonts w:ascii="Times New Roman" w:hAnsi="Times New Roman" w:cs="Times New Roman"/>
          <w:b/>
          <w:bCs/>
          <w:sz w:val="24"/>
          <w:szCs w:val="24"/>
          <w:u w:val="single"/>
          <w:lang w:val="ro-RO"/>
        </w:rPr>
        <w:t xml:space="preserve">ACTIVITATEA PSIHOLOGICĂ </w:t>
      </w:r>
    </w:p>
    <w:p w:rsidR="004B4C40" w:rsidRPr="00133799" w:rsidRDefault="004B4C40" w:rsidP="00133799">
      <w:pPr>
        <w:spacing w:after="0" w:line="360" w:lineRule="auto"/>
        <w:jc w:val="both"/>
        <w:rPr>
          <w:rFonts w:ascii="Times New Roman" w:hAnsi="Times New Roman" w:cs="Times New Roman"/>
          <w:b/>
          <w:bCs/>
          <w:sz w:val="24"/>
          <w:szCs w:val="24"/>
          <w:u w:val="single"/>
          <w:lang w:val="ro-RO"/>
        </w:rPr>
      </w:pPr>
    </w:p>
    <w:p w:rsidR="004B4C40" w:rsidRPr="00133799" w:rsidRDefault="004B4C40" w:rsidP="00133799">
      <w:pPr>
        <w:spacing w:after="0" w:line="360" w:lineRule="auto"/>
        <w:ind w:firstLine="720"/>
        <w:jc w:val="both"/>
        <w:rPr>
          <w:rFonts w:ascii="Times New Roman" w:hAnsi="Times New Roman" w:cs="Times New Roman"/>
          <w:b/>
          <w:bCs/>
          <w:sz w:val="24"/>
          <w:szCs w:val="24"/>
          <w:u w:val="single"/>
          <w:lang w:val="ro-RO"/>
        </w:rPr>
      </w:pPr>
      <w:r w:rsidRPr="00133799">
        <w:rPr>
          <w:rFonts w:ascii="Times New Roman" w:hAnsi="Times New Roman" w:cs="Times New Roman"/>
          <w:sz w:val="24"/>
          <w:szCs w:val="24"/>
        </w:rPr>
        <w:t xml:space="preserve">La </w:t>
      </w:r>
      <w:proofErr w:type="spellStart"/>
      <w:r w:rsidRPr="00133799">
        <w:rPr>
          <w:rFonts w:ascii="Times New Roman" w:hAnsi="Times New Roman" w:cs="Times New Roman"/>
          <w:sz w:val="24"/>
          <w:szCs w:val="24"/>
        </w:rPr>
        <w:t>nivelul</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cabinetului</w:t>
      </w:r>
      <w:proofErr w:type="spellEnd"/>
      <w:r w:rsidRPr="00133799">
        <w:rPr>
          <w:rFonts w:ascii="Times New Roman" w:hAnsi="Times New Roman" w:cs="Times New Roman"/>
          <w:sz w:val="24"/>
          <w:szCs w:val="24"/>
        </w:rPr>
        <w:t xml:space="preserve"> de </w:t>
      </w:r>
      <w:proofErr w:type="spellStart"/>
      <w:r w:rsidRPr="00133799">
        <w:rPr>
          <w:rFonts w:ascii="Times New Roman" w:hAnsi="Times New Roman" w:cs="Times New Roman"/>
          <w:sz w:val="24"/>
          <w:szCs w:val="24"/>
        </w:rPr>
        <w:t>psihologie</w:t>
      </w:r>
      <w:proofErr w:type="spellEnd"/>
      <w:r w:rsidRPr="00133799">
        <w:rPr>
          <w:rFonts w:ascii="Times New Roman" w:hAnsi="Times New Roman" w:cs="Times New Roman"/>
          <w:sz w:val="24"/>
          <w:szCs w:val="24"/>
        </w:rPr>
        <w:t xml:space="preserve"> se </w:t>
      </w:r>
      <w:proofErr w:type="spellStart"/>
      <w:r w:rsidRPr="00133799">
        <w:rPr>
          <w:rFonts w:ascii="Times New Roman" w:hAnsi="Times New Roman" w:cs="Times New Roman"/>
          <w:sz w:val="24"/>
          <w:szCs w:val="24"/>
        </w:rPr>
        <w:t>desfăşoară</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activităţi</w:t>
      </w:r>
      <w:proofErr w:type="spellEnd"/>
      <w:r w:rsidRPr="00133799">
        <w:rPr>
          <w:rFonts w:ascii="Times New Roman" w:hAnsi="Times New Roman" w:cs="Times New Roman"/>
          <w:sz w:val="24"/>
          <w:szCs w:val="24"/>
        </w:rPr>
        <w:t xml:space="preserve"> de </w:t>
      </w:r>
      <w:proofErr w:type="spellStart"/>
      <w:r w:rsidRPr="00133799">
        <w:rPr>
          <w:rFonts w:ascii="Times New Roman" w:hAnsi="Times New Roman" w:cs="Times New Roman"/>
          <w:sz w:val="24"/>
          <w:szCs w:val="24"/>
        </w:rPr>
        <w:t>examinare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psihologică</w:t>
      </w:r>
      <w:proofErr w:type="spellEnd"/>
      <w:r w:rsidRPr="00133799">
        <w:rPr>
          <w:rFonts w:ascii="Times New Roman" w:hAnsi="Times New Roman" w:cs="Times New Roman"/>
          <w:sz w:val="24"/>
          <w:szCs w:val="24"/>
        </w:rPr>
        <w:t xml:space="preserve">, de </w:t>
      </w:r>
      <w:proofErr w:type="spellStart"/>
      <w:r w:rsidRPr="00133799">
        <w:rPr>
          <w:rFonts w:ascii="Times New Roman" w:hAnsi="Times New Roman" w:cs="Times New Roman"/>
          <w:sz w:val="24"/>
          <w:szCs w:val="24"/>
        </w:rPr>
        <w:t>consiliere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psihologică</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terapie</w:t>
      </w:r>
      <w:proofErr w:type="spellEnd"/>
      <w:r w:rsidRPr="00133799">
        <w:rPr>
          <w:rFonts w:ascii="Times New Roman" w:hAnsi="Times New Roman" w:cs="Times New Roman"/>
          <w:sz w:val="24"/>
          <w:szCs w:val="24"/>
        </w:rPr>
        <w:t xml:space="preserve"> de </w:t>
      </w:r>
      <w:proofErr w:type="spellStart"/>
      <w:r w:rsidRPr="00133799">
        <w:rPr>
          <w:rFonts w:ascii="Times New Roman" w:hAnsi="Times New Roman" w:cs="Times New Roman"/>
          <w:sz w:val="24"/>
          <w:szCs w:val="24"/>
        </w:rPr>
        <w:t>grup</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terapie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individuală</w:t>
      </w:r>
      <w:proofErr w:type="spellEnd"/>
      <w:r w:rsidRPr="00133799">
        <w:rPr>
          <w:rFonts w:ascii="Times New Roman" w:hAnsi="Times New Roman" w:cs="Times New Roman"/>
          <w:sz w:val="24"/>
          <w:szCs w:val="24"/>
        </w:rPr>
        <w:t xml:space="preserve">, care </w:t>
      </w:r>
      <w:proofErr w:type="spellStart"/>
      <w:r w:rsidRPr="00133799">
        <w:rPr>
          <w:rFonts w:ascii="Times New Roman" w:hAnsi="Times New Roman" w:cs="Times New Roman"/>
          <w:sz w:val="24"/>
          <w:szCs w:val="24"/>
        </w:rPr>
        <w:t>urmăresc</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corectarea</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tulburărilor</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psihice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sau</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comportamentale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ajutate</w:t>
      </w:r>
      <w:proofErr w:type="spellEnd"/>
      <w:r w:rsidRPr="00133799">
        <w:rPr>
          <w:rFonts w:ascii="Times New Roman" w:hAnsi="Times New Roman" w:cs="Times New Roman"/>
          <w:sz w:val="24"/>
          <w:szCs w:val="24"/>
        </w:rPr>
        <w:t xml:space="preserve"> de o </w:t>
      </w:r>
      <w:proofErr w:type="spellStart"/>
      <w:r w:rsidRPr="00133799">
        <w:rPr>
          <w:rFonts w:ascii="Times New Roman" w:hAnsi="Times New Roman" w:cs="Times New Roman"/>
          <w:sz w:val="24"/>
          <w:szCs w:val="24"/>
        </w:rPr>
        <w:t>serie</w:t>
      </w:r>
      <w:proofErr w:type="spellEnd"/>
      <w:r w:rsidRPr="00133799">
        <w:rPr>
          <w:rFonts w:ascii="Times New Roman" w:hAnsi="Times New Roman" w:cs="Times New Roman"/>
          <w:sz w:val="24"/>
          <w:szCs w:val="24"/>
        </w:rPr>
        <w:t xml:space="preserve"> de </w:t>
      </w:r>
      <w:proofErr w:type="spellStart"/>
      <w:r w:rsidRPr="00133799">
        <w:rPr>
          <w:rFonts w:ascii="Times New Roman" w:hAnsi="Times New Roman" w:cs="Times New Roman"/>
          <w:sz w:val="24"/>
          <w:szCs w:val="24"/>
        </w:rPr>
        <w:t>mijloace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psihologice</w:t>
      </w:r>
      <w:proofErr w:type="spellEnd"/>
      <w:r w:rsidRPr="00133799">
        <w:rPr>
          <w:rFonts w:ascii="Times New Roman" w:hAnsi="Times New Roman" w:cs="Times New Roman"/>
          <w:sz w:val="24"/>
          <w:szCs w:val="24"/>
        </w:rPr>
        <w:t>, (</w:t>
      </w:r>
      <w:proofErr w:type="spellStart"/>
      <w:r w:rsidRPr="00133799">
        <w:rPr>
          <w:rFonts w:ascii="Times New Roman" w:hAnsi="Times New Roman" w:cs="Times New Roman"/>
          <w:sz w:val="24"/>
          <w:szCs w:val="24"/>
        </w:rPr>
        <w:t>baterii</w:t>
      </w:r>
      <w:proofErr w:type="spellEnd"/>
      <w:r w:rsidRPr="00133799">
        <w:rPr>
          <w:rFonts w:ascii="Times New Roman" w:hAnsi="Times New Roman" w:cs="Times New Roman"/>
          <w:sz w:val="24"/>
          <w:szCs w:val="24"/>
        </w:rPr>
        <w:t xml:space="preserve"> de </w:t>
      </w:r>
      <w:proofErr w:type="spellStart"/>
      <w:r w:rsidRPr="00133799">
        <w:rPr>
          <w:rFonts w:ascii="Times New Roman" w:hAnsi="Times New Roman" w:cs="Times New Roman"/>
          <w:sz w:val="24"/>
          <w:szCs w:val="24"/>
        </w:rPr>
        <w:t>teste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psihologice</w:t>
      </w:r>
      <w:proofErr w:type="spellEnd"/>
      <w:r w:rsidRPr="00133799">
        <w:rPr>
          <w:rFonts w:ascii="Times New Roman" w:hAnsi="Times New Roman" w:cs="Times New Roman"/>
          <w:sz w:val="24"/>
          <w:szCs w:val="24"/>
        </w:rPr>
        <w:t xml:space="preserve">), cu </w:t>
      </w:r>
      <w:proofErr w:type="spellStart"/>
      <w:r w:rsidRPr="00133799">
        <w:rPr>
          <w:rFonts w:ascii="Times New Roman" w:hAnsi="Times New Roman" w:cs="Times New Roman"/>
          <w:sz w:val="24"/>
          <w:szCs w:val="24"/>
        </w:rPr>
        <w:t>respectarea</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distanțării</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sociale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și</w:t>
      </w:r>
      <w:proofErr w:type="spellEnd"/>
      <w:r w:rsidRPr="00133799">
        <w:rPr>
          <w:rFonts w:ascii="Times New Roman" w:hAnsi="Times New Roman" w:cs="Times New Roman"/>
          <w:sz w:val="24"/>
          <w:szCs w:val="24"/>
        </w:rPr>
        <w:t xml:space="preserve"> a </w:t>
      </w:r>
      <w:proofErr w:type="spellStart"/>
      <w:r w:rsidRPr="00133799">
        <w:rPr>
          <w:rFonts w:ascii="Times New Roman" w:hAnsi="Times New Roman" w:cs="Times New Roman"/>
          <w:sz w:val="24"/>
          <w:szCs w:val="24"/>
        </w:rPr>
        <w:t>normelor</w:t>
      </w:r>
      <w:proofErr w:type="spellEnd"/>
      <w:r w:rsidRPr="00133799">
        <w:rPr>
          <w:rFonts w:ascii="Times New Roman" w:hAnsi="Times New Roman" w:cs="Times New Roman"/>
          <w:sz w:val="24"/>
          <w:szCs w:val="24"/>
        </w:rPr>
        <w:t xml:space="preserve"> de </w:t>
      </w:r>
      <w:proofErr w:type="spellStart"/>
      <w:r w:rsidRPr="00133799">
        <w:rPr>
          <w:rFonts w:ascii="Times New Roman" w:hAnsi="Times New Roman" w:cs="Times New Roman"/>
          <w:sz w:val="24"/>
          <w:szCs w:val="24"/>
        </w:rPr>
        <w:t>igienă</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personală</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Utilizând</w:t>
      </w:r>
      <w:proofErr w:type="spellEnd"/>
      <w:r w:rsidRPr="00133799">
        <w:rPr>
          <w:rFonts w:ascii="Times New Roman" w:hAnsi="Times New Roman" w:cs="Times New Roman"/>
          <w:sz w:val="24"/>
          <w:szCs w:val="24"/>
        </w:rPr>
        <w:t xml:space="preserve"> </w:t>
      </w:r>
      <w:proofErr w:type="spellStart"/>
      <w:proofErr w:type="gramStart"/>
      <w:r w:rsidRPr="00133799">
        <w:rPr>
          <w:rFonts w:ascii="Times New Roman" w:hAnsi="Times New Roman" w:cs="Times New Roman"/>
          <w:sz w:val="24"/>
          <w:szCs w:val="24"/>
        </w:rPr>
        <w:t>testul</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psihologic</w:t>
      </w:r>
      <w:proofErr w:type="spellEnd"/>
      <w:proofErr w:type="gram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devine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posibilă</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analiza</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comportamentului</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unui</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subiect</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într</w:t>
      </w:r>
      <w:proofErr w:type="spellEnd"/>
      <w:r w:rsidRPr="00133799">
        <w:rPr>
          <w:rFonts w:ascii="Times New Roman" w:hAnsi="Times New Roman" w:cs="Times New Roman"/>
          <w:sz w:val="24"/>
          <w:szCs w:val="24"/>
        </w:rPr>
        <w:t xml:space="preserve">-o </w:t>
      </w:r>
      <w:proofErr w:type="spellStart"/>
      <w:r w:rsidRPr="00133799">
        <w:rPr>
          <w:rFonts w:ascii="Times New Roman" w:hAnsi="Times New Roman" w:cs="Times New Roman"/>
          <w:sz w:val="24"/>
          <w:szCs w:val="24"/>
        </w:rPr>
        <w:t>situaţie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definită</w:t>
      </w:r>
      <w:proofErr w:type="spellEnd"/>
      <w:r w:rsidRPr="00133799">
        <w:rPr>
          <w:rFonts w:ascii="Times New Roman" w:hAnsi="Times New Roman" w:cs="Times New Roman"/>
          <w:sz w:val="24"/>
          <w:szCs w:val="24"/>
        </w:rPr>
        <w:t xml:space="preserve"> cu </w:t>
      </w:r>
      <w:proofErr w:type="spellStart"/>
      <w:r w:rsidRPr="00133799">
        <w:rPr>
          <w:rFonts w:ascii="Times New Roman" w:hAnsi="Times New Roman" w:cs="Times New Roman"/>
          <w:sz w:val="24"/>
          <w:szCs w:val="24"/>
        </w:rPr>
        <w:t>precizie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raportată</w:t>
      </w:r>
      <w:proofErr w:type="spellEnd"/>
      <w:r w:rsidRPr="00133799">
        <w:rPr>
          <w:rFonts w:ascii="Times New Roman" w:hAnsi="Times New Roman" w:cs="Times New Roman"/>
          <w:sz w:val="24"/>
          <w:szCs w:val="24"/>
        </w:rPr>
        <w:t xml:space="preserve"> la </w:t>
      </w:r>
      <w:proofErr w:type="spellStart"/>
      <w:r w:rsidRPr="00133799">
        <w:rPr>
          <w:rFonts w:ascii="Times New Roman" w:hAnsi="Times New Roman" w:cs="Times New Roman"/>
          <w:sz w:val="24"/>
          <w:szCs w:val="24"/>
        </w:rPr>
        <w:t>comportamentul</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unui</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grup</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aflat</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în</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aceeaşi</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situaţie</w:t>
      </w:r>
      <w:proofErr w:type="spellEnd"/>
      <w:r w:rsidRPr="00133799">
        <w:rPr>
          <w:rFonts w:ascii="Times New Roman" w:hAnsi="Times New Roman" w:cs="Times New Roman"/>
          <w:sz w:val="24"/>
          <w:szCs w:val="24"/>
        </w:rPr>
        <w:t xml:space="preserve">. </w:t>
      </w:r>
      <w:proofErr w:type="spellStart"/>
      <w:proofErr w:type="gramStart"/>
      <w:r w:rsidRPr="00133799">
        <w:rPr>
          <w:rFonts w:ascii="Times New Roman" w:hAnsi="Times New Roman" w:cs="Times New Roman"/>
          <w:sz w:val="24"/>
          <w:szCs w:val="24"/>
        </w:rPr>
        <w:t>Obiectivul</w:t>
      </w:r>
      <w:proofErr w:type="spellEnd"/>
      <w:r w:rsidRPr="00133799">
        <w:rPr>
          <w:rFonts w:ascii="Times New Roman" w:hAnsi="Times New Roman" w:cs="Times New Roman"/>
          <w:sz w:val="24"/>
          <w:szCs w:val="24"/>
        </w:rPr>
        <w:t xml:space="preserve">  principal</w:t>
      </w:r>
      <w:proofErr w:type="gramEnd"/>
      <w:r w:rsidRPr="00133799">
        <w:rPr>
          <w:rFonts w:ascii="Times New Roman" w:hAnsi="Times New Roman" w:cs="Times New Roman"/>
          <w:sz w:val="24"/>
          <w:szCs w:val="24"/>
        </w:rPr>
        <w:t xml:space="preserve"> al </w:t>
      </w:r>
      <w:proofErr w:type="spellStart"/>
      <w:r w:rsidRPr="00133799">
        <w:rPr>
          <w:rFonts w:ascii="Times New Roman" w:hAnsi="Times New Roman" w:cs="Times New Roman"/>
          <w:sz w:val="24"/>
          <w:szCs w:val="24"/>
        </w:rPr>
        <w:t>acestor</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metode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este</w:t>
      </w:r>
      <w:proofErr w:type="spellEnd"/>
      <w:r w:rsidRPr="00133799">
        <w:rPr>
          <w:rFonts w:ascii="Times New Roman" w:hAnsi="Times New Roman" w:cs="Times New Roman"/>
          <w:sz w:val="24"/>
          <w:szCs w:val="24"/>
        </w:rPr>
        <w:t xml:space="preserve"> : </w:t>
      </w:r>
      <w:proofErr w:type="spellStart"/>
      <w:r w:rsidRPr="00133799">
        <w:rPr>
          <w:rFonts w:ascii="Times New Roman" w:hAnsi="Times New Roman" w:cs="Times New Roman"/>
          <w:sz w:val="24"/>
          <w:szCs w:val="24"/>
        </w:rPr>
        <w:t>recuperare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şi</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revalorificarea</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potenţialului</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psihosocial</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individualizat</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şi</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personalizat</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Obiectivele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operaţionale</w:t>
      </w:r>
      <w:proofErr w:type="spellEnd"/>
      <w:r w:rsidRPr="00133799">
        <w:rPr>
          <w:rFonts w:ascii="Times New Roman" w:hAnsi="Times New Roman" w:cs="Times New Roman"/>
          <w:sz w:val="24"/>
          <w:szCs w:val="24"/>
        </w:rPr>
        <w:t>:</w:t>
      </w:r>
    </w:p>
    <w:p w:rsidR="004B4C40" w:rsidRPr="00133799" w:rsidRDefault="004B4C40" w:rsidP="00133799">
      <w:pPr>
        <w:spacing w:after="0" w:line="360" w:lineRule="auto"/>
        <w:jc w:val="both"/>
        <w:rPr>
          <w:rFonts w:ascii="Times New Roman" w:hAnsi="Times New Roman" w:cs="Times New Roman"/>
          <w:sz w:val="24"/>
          <w:szCs w:val="24"/>
        </w:rPr>
      </w:pPr>
      <w:r w:rsidRPr="00133799">
        <w:rPr>
          <w:rFonts w:ascii="Times New Roman" w:hAnsi="Times New Roman" w:cs="Times New Roman"/>
          <w:sz w:val="24"/>
          <w:szCs w:val="24"/>
        </w:rPr>
        <w:t xml:space="preserve">- </w:t>
      </w:r>
      <w:proofErr w:type="spellStart"/>
      <w:proofErr w:type="gramStart"/>
      <w:r w:rsidRPr="00133799">
        <w:rPr>
          <w:rFonts w:ascii="Times New Roman" w:hAnsi="Times New Roman" w:cs="Times New Roman"/>
          <w:sz w:val="24"/>
          <w:szCs w:val="24"/>
        </w:rPr>
        <w:t>realizarea</w:t>
      </w:r>
      <w:proofErr w:type="spellEnd"/>
      <w:proofErr w:type="gramEnd"/>
      <w:r w:rsidRPr="00133799">
        <w:rPr>
          <w:rFonts w:ascii="Times New Roman" w:hAnsi="Times New Roman" w:cs="Times New Roman"/>
          <w:sz w:val="24"/>
          <w:szCs w:val="24"/>
        </w:rPr>
        <w:t xml:space="preserve"> a 153 de </w:t>
      </w:r>
      <w:proofErr w:type="spellStart"/>
      <w:r w:rsidRPr="00133799">
        <w:rPr>
          <w:rFonts w:ascii="Times New Roman" w:hAnsi="Times New Roman" w:cs="Times New Roman"/>
          <w:sz w:val="24"/>
          <w:szCs w:val="24"/>
        </w:rPr>
        <w:t>evaluări</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psihologice</w:t>
      </w:r>
      <w:proofErr w:type="spellEnd"/>
      <w:r w:rsidRPr="00133799">
        <w:rPr>
          <w:rFonts w:ascii="Times New Roman" w:hAnsi="Times New Roman" w:cs="Times New Roman"/>
          <w:sz w:val="24"/>
          <w:szCs w:val="24"/>
        </w:rPr>
        <w:t>;</w:t>
      </w:r>
    </w:p>
    <w:p w:rsidR="004B4C40" w:rsidRPr="00133799" w:rsidRDefault="004B4C40" w:rsidP="00133799">
      <w:pPr>
        <w:spacing w:after="0" w:line="360" w:lineRule="auto"/>
        <w:jc w:val="both"/>
        <w:rPr>
          <w:rFonts w:ascii="Times New Roman" w:hAnsi="Times New Roman" w:cs="Times New Roman"/>
          <w:sz w:val="24"/>
          <w:szCs w:val="24"/>
        </w:rPr>
      </w:pPr>
      <w:r w:rsidRPr="00133799">
        <w:rPr>
          <w:rFonts w:ascii="Times New Roman" w:hAnsi="Times New Roman" w:cs="Times New Roman"/>
          <w:sz w:val="24"/>
          <w:szCs w:val="24"/>
        </w:rPr>
        <w:t xml:space="preserve">- </w:t>
      </w:r>
      <w:proofErr w:type="spellStart"/>
      <w:proofErr w:type="gramStart"/>
      <w:r w:rsidRPr="00133799">
        <w:rPr>
          <w:rFonts w:ascii="Times New Roman" w:hAnsi="Times New Roman" w:cs="Times New Roman"/>
          <w:sz w:val="24"/>
          <w:szCs w:val="24"/>
        </w:rPr>
        <w:t>aplicarea</w:t>
      </w:r>
      <w:proofErr w:type="spellEnd"/>
      <w:proofErr w:type="gram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și</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interpretarea</w:t>
      </w:r>
      <w:proofErr w:type="spellEnd"/>
      <w:r w:rsidRPr="00133799">
        <w:rPr>
          <w:rFonts w:ascii="Times New Roman" w:hAnsi="Times New Roman" w:cs="Times New Roman"/>
          <w:sz w:val="24"/>
          <w:szCs w:val="24"/>
        </w:rPr>
        <w:t xml:space="preserve"> a  130 de </w:t>
      </w:r>
      <w:proofErr w:type="spellStart"/>
      <w:r w:rsidRPr="00133799">
        <w:rPr>
          <w:rFonts w:ascii="Times New Roman" w:hAnsi="Times New Roman" w:cs="Times New Roman"/>
          <w:sz w:val="24"/>
          <w:szCs w:val="24"/>
        </w:rPr>
        <w:t>teste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psihologice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proiective</w:t>
      </w:r>
      <w:proofErr w:type="spellEnd"/>
      <w:r w:rsidRPr="00133799">
        <w:rPr>
          <w:rFonts w:ascii="Times New Roman" w:hAnsi="Times New Roman" w:cs="Times New Roman"/>
          <w:sz w:val="24"/>
          <w:szCs w:val="24"/>
        </w:rPr>
        <w:t>;</w:t>
      </w:r>
    </w:p>
    <w:p w:rsidR="004B4C40" w:rsidRPr="00133799" w:rsidRDefault="004B4C40" w:rsidP="00133799">
      <w:pPr>
        <w:spacing w:after="0" w:line="360" w:lineRule="auto"/>
        <w:jc w:val="both"/>
        <w:rPr>
          <w:rFonts w:ascii="Times New Roman" w:hAnsi="Times New Roman" w:cs="Times New Roman"/>
          <w:sz w:val="24"/>
          <w:szCs w:val="24"/>
        </w:rPr>
      </w:pPr>
      <w:r w:rsidRPr="00133799">
        <w:rPr>
          <w:rFonts w:ascii="Times New Roman" w:hAnsi="Times New Roman" w:cs="Times New Roman"/>
          <w:sz w:val="24"/>
          <w:szCs w:val="24"/>
        </w:rPr>
        <w:t xml:space="preserve">- </w:t>
      </w:r>
      <w:proofErr w:type="spellStart"/>
      <w:proofErr w:type="gramStart"/>
      <w:r w:rsidRPr="00133799">
        <w:rPr>
          <w:rFonts w:ascii="Times New Roman" w:hAnsi="Times New Roman" w:cs="Times New Roman"/>
          <w:sz w:val="24"/>
          <w:szCs w:val="24"/>
        </w:rPr>
        <w:t>inițierea</w:t>
      </w:r>
      <w:proofErr w:type="spellEnd"/>
      <w:proofErr w:type="gram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si</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coordonarea</w:t>
      </w:r>
      <w:proofErr w:type="spellEnd"/>
      <w:r w:rsidRPr="00133799">
        <w:rPr>
          <w:rFonts w:ascii="Times New Roman" w:hAnsi="Times New Roman" w:cs="Times New Roman"/>
          <w:sz w:val="24"/>
          <w:szCs w:val="24"/>
        </w:rPr>
        <w:t xml:space="preserve"> de </w:t>
      </w:r>
      <w:proofErr w:type="spellStart"/>
      <w:r w:rsidRPr="00133799">
        <w:rPr>
          <w:rFonts w:ascii="Times New Roman" w:hAnsi="Times New Roman" w:cs="Times New Roman"/>
          <w:sz w:val="24"/>
          <w:szCs w:val="24"/>
        </w:rPr>
        <w:t>activitati</w:t>
      </w:r>
      <w:proofErr w:type="spellEnd"/>
      <w:r w:rsidRPr="00133799">
        <w:rPr>
          <w:rFonts w:ascii="Times New Roman" w:hAnsi="Times New Roman" w:cs="Times New Roman"/>
          <w:sz w:val="24"/>
          <w:szCs w:val="24"/>
        </w:rPr>
        <w:t xml:space="preserve"> de </w:t>
      </w:r>
      <w:proofErr w:type="spellStart"/>
      <w:r w:rsidRPr="00133799">
        <w:rPr>
          <w:rFonts w:ascii="Times New Roman" w:hAnsi="Times New Roman" w:cs="Times New Roman"/>
          <w:sz w:val="24"/>
          <w:szCs w:val="24"/>
        </w:rPr>
        <w:t>grup</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si</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individuale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pentru</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stimulare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cognitivă</w:t>
      </w:r>
      <w:proofErr w:type="spellEnd"/>
      <w:r w:rsidRPr="00133799">
        <w:rPr>
          <w:rFonts w:ascii="Times New Roman" w:hAnsi="Times New Roman" w:cs="Times New Roman"/>
          <w:sz w:val="24"/>
          <w:szCs w:val="24"/>
        </w:rPr>
        <w:t xml:space="preserve">, conform </w:t>
      </w:r>
      <w:proofErr w:type="spellStart"/>
      <w:r w:rsidRPr="00133799">
        <w:rPr>
          <w:rFonts w:ascii="Times New Roman" w:hAnsi="Times New Roman" w:cs="Times New Roman"/>
          <w:sz w:val="24"/>
          <w:szCs w:val="24"/>
        </w:rPr>
        <w:t>nivelului</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fiecăruia</w:t>
      </w:r>
      <w:proofErr w:type="spellEnd"/>
      <w:r w:rsidRPr="00133799">
        <w:rPr>
          <w:rFonts w:ascii="Times New Roman" w:hAnsi="Times New Roman" w:cs="Times New Roman"/>
          <w:sz w:val="24"/>
          <w:szCs w:val="24"/>
        </w:rPr>
        <w:t>;</w:t>
      </w:r>
    </w:p>
    <w:p w:rsidR="004B4C40" w:rsidRPr="00133799" w:rsidRDefault="004B4C40" w:rsidP="00133799">
      <w:pPr>
        <w:spacing w:after="0" w:line="360" w:lineRule="auto"/>
        <w:jc w:val="both"/>
        <w:rPr>
          <w:rFonts w:ascii="Times New Roman" w:hAnsi="Times New Roman" w:cs="Times New Roman"/>
          <w:sz w:val="24"/>
          <w:szCs w:val="24"/>
        </w:rPr>
      </w:pPr>
      <w:r w:rsidRPr="00133799">
        <w:rPr>
          <w:rFonts w:ascii="Times New Roman" w:hAnsi="Times New Roman" w:cs="Times New Roman"/>
          <w:sz w:val="24"/>
          <w:szCs w:val="24"/>
        </w:rPr>
        <w:t xml:space="preserve">- </w:t>
      </w:r>
      <w:proofErr w:type="spellStart"/>
      <w:proofErr w:type="gramStart"/>
      <w:r w:rsidRPr="00133799">
        <w:rPr>
          <w:rFonts w:ascii="Times New Roman" w:hAnsi="Times New Roman" w:cs="Times New Roman"/>
          <w:sz w:val="24"/>
          <w:szCs w:val="24"/>
        </w:rPr>
        <w:t>inițierea</w:t>
      </w:r>
      <w:proofErr w:type="spellEnd"/>
      <w:proofErr w:type="gramEnd"/>
      <w:r w:rsidRPr="00133799">
        <w:rPr>
          <w:rFonts w:ascii="Times New Roman" w:hAnsi="Times New Roman" w:cs="Times New Roman"/>
          <w:sz w:val="24"/>
          <w:szCs w:val="24"/>
        </w:rPr>
        <w:t xml:space="preserve"> de </w:t>
      </w:r>
      <w:proofErr w:type="spellStart"/>
      <w:r w:rsidRPr="00133799">
        <w:rPr>
          <w:rFonts w:ascii="Times New Roman" w:hAnsi="Times New Roman" w:cs="Times New Roman"/>
          <w:sz w:val="24"/>
          <w:szCs w:val="24"/>
        </w:rPr>
        <w:t>conversatii</w:t>
      </w:r>
      <w:proofErr w:type="spellEnd"/>
      <w:r w:rsidRPr="00133799">
        <w:rPr>
          <w:rFonts w:ascii="Times New Roman" w:hAnsi="Times New Roman" w:cs="Times New Roman"/>
          <w:sz w:val="24"/>
          <w:szCs w:val="24"/>
        </w:rPr>
        <w:t xml:space="preserve">  de </w:t>
      </w:r>
      <w:proofErr w:type="spellStart"/>
      <w:r w:rsidRPr="00133799">
        <w:rPr>
          <w:rFonts w:ascii="Times New Roman" w:hAnsi="Times New Roman" w:cs="Times New Roman"/>
          <w:sz w:val="24"/>
          <w:szCs w:val="24"/>
        </w:rPr>
        <w:t>grup</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pentru</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evitarea</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izolării</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și</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insecurității</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emoținale</w:t>
      </w:r>
      <w:proofErr w:type="spellEnd"/>
      <w:r w:rsidRPr="00133799">
        <w:rPr>
          <w:rFonts w:ascii="Times New Roman" w:hAnsi="Times New Roman" w:cs="Times New Roman"/>
          <w:sz w:val="24"/>
          <w:szCs w:val="24"/>
        </w:rPr>
        <w:t>;</w:t>
      </w:r>
    </w:p>
    <w:p w:rsidR="004B4C40" w:rsidRPr="00133799" w:rsidRDefault="004B4C40" w:rsidP="00133799">
      <w:pPr>
        <w:spacing w:after="0" w:line="360" w:lineRule="auto"/>
        <w:jc w:val="both"/>
        <w:rPr>
          <w:rFonts w:ascii="Times New Roman" w:hAnsi="Times New Roman" w:cs="Times New Roman"/>
          <w:sz w:val="24"/>
          <w:szCs w:val="24"/>
        </w:rPr>
      </w:pPr>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inițierea</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și</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dirijarea</w:t>
      </w:r>
      <w:proofErr w:type="spellEnd"/>
      <w:r w:rsidRPr="00133799">
        <w:rPr>
          <w:rFonts w:ascii="Times New Roman" w:hAnsi="Times New Roman" w:cs="Times New Roman"/>
          <w:sz w:val="24"/>
          <w:szCs w:val="24"/>
        </w:rPr>
        <w:t xml:space="preserve"> de </w:t>
      </w:r>
      <w:proofErr w:type="spellStart"/>
      <w:r w:rsidRPr="00133799">
        <w:rPr>
          <w:rFonts w:ascii="Times New Roman" w:hAnsi="Times New Roman" w:cs="Times New Roman"/>
          <w:sz w:val="24"/>
          <w:szCs w:val="24"/>
        </w:rPr>
        <w:t>şedinţe</w:t>
      </w:r>
      <w:proofErr w:type="spellEnd"/>
      <w:r w:rsidRPr="00133799">
        <w:rPr>
          <w:rFonts w:ascii="Times New Roman" w:hAnsi="Times New Roman" w:cs="Times New Roman"/>
          <w:sz w:val="24"/>
          <w:szCs w:val="24"/>
        </w:rPr>
        <w:t xml:space="preserve"> de </w:t>
      </w:r>
      <w:proofErr w:type="spellStart"/>
      <w:r w:rsidRPr="00133799">
        <w:rPr>
          <w:rFonts w:ascii="Times New Roman" w:hAnsi="Times New Roman" w:cs="Times New Roman"/>
          <w:sz w:val="24"/>
          <w:szCs w:val="24"/>
        </w:rPr>
        <w:t>consiliere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psihologică</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pentru</w:t>
      </w:r>
      <w:proofErr w:type="spellEnd"/>
      <w:r w:rsidRPr="00133799">
        <w:rPr>
          <w:rFonts w:ascii="Times New Roman" w:hAnsi="Times New Roman" w:cs="Times New Roman"/>
          <w:sz w:val="24"/>
          <w:szCs w:val="24"/>
        </w:rPr>
        <w:t xml:space="preserve"> 105 </w:t>
      </w:r>
      <w:proofErr w:type="spellStart"/>
      <w:r w:rsidRPr="00133799">
        <w:rPr>
          <w:rFonts w:ascii="Times New Roman" w:hAnsi="Times New Roman" w:cs="Times New Roman"/>
          <w:sz w:val="24"/>
          <w:szCs w:val="24"/>
        </w:rPr>
        <w:t>beneficari</w:t>
      </w:r>
      <w:proofErr w:type="spellEnd"/>
      <w:r w:rsidRPr="00133799">
        <w:rPr>
          <w:rFonts w:ascii="Times New Roman" w:hAnsi="Times New Roman" w:cs="Times New Roman"/>
          <w:sz w:val="24"/>
          <w:szCs w:val="24"/>
        </w:rPr>
        <w:t xml:space="preserve">, o data </w:t>
      </w:r>
      <w:proofErr w:type="spellStart"/>
      <w:r w:rsidRPr="00133799">
        <w:rPr>
          <w:rFonts w:ascii="Times New Roman" w:hAnsi="Times New Roman" w:cs="Times New Roman"/>
          <w:sz w:val="24"/>
          <w:szCs w:val="24"/>
        </w:rPr>
        <w:t>pe</w:t>
      </w:r>
      <w:proofErr w:type="spellEnd"/>
      <w:r w:rsidRPr="00133799">
        <w:rPr>
          <w:rFonts w:ascii="Times New Roman" w:hAnsi="Times New Roman" w:cs="Times New Roman"/>
          <w:sz w:val="24"/>
          <w:szCs w:val="24"/>
        </w:rPr>
        <w:t xml:space="preserve"> </w:t>
      </w:r>
      <w:proofErr w:type="spellStart"/>
      <w:proofErr w:type="gramStart"/>
      <w:r w:rsidRPr="00133799">
        <w:rPr>
          <w:rFonts w:ascii="Times New Roman" w:hAnsi="Times New Roman" w:cs="Times New Roman"/>
          <w:sz w:val="24"/>
          <w:szCs w:val="24"/>
        </w:rPr>
        <w:t>lună</w:t>
      </w:r>
      <w:proofErr w:type="spellEnd"/>
      <w:proofErr w:type="gram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fiecare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în</w:t>
      </w:r>
      <w:proofErr w:type="spellEnd"/>
      <w:r w:rsidRPr="00133799">
        <w:rPr>
          <w:rFonts w:ascii="Times New Roman" w:hAnsi="Times New Roman" w:cs="Times New Roman"/>
          <w:sz w:val="24"/>
          <w:szCs w:val="24"/>
        </w:rPr>
        <w:t xml:space="preserve"> parte;</w:t>
      </w:r>
    </w:p>
    <w:p w:rsidR="004B4C40" w:rsidRPr="00133799" w:rsidRDefault="004B4C40" w:rsidP="00133799">
      <w:pPr>
        <w:spacing w:after="0" w:line="360" w:lineRule="auto"/>
        <w:jc w:val="both"/>
        <w:rPr>
          <w:rFonts w:ascii="Times New Roman" w:hAnsi="Times New Roman" w:cs="Times New Roman"/>
          <w:sz w:val="24"/>
          <w:szCs w:val="24"/>
        </w:rPr>
      </w:pPr>
      <w:r w:rsidRPr="00133799">
        <w:rPr>
          <w:rFonts w:ascii="Times New Roman" w:hAnsi="Times New Roman" w:cs="Times New Roman"/>
          <w:sz w:val="24"/>
          <w:szCs w:val="24"/>
        </w:rPr>
        <w:lastRenderedPageBreak/>
        <w:t xml:space="preserve">- </w:t>
      </w:r>
      <w:proofErr w:type="spellStart"/>
      <w:proofErr w:type="gramStart"/>
      <w:r w:rsidRPr="00133799">
        <w:rPr>
          <w:rFonts w:ascii="Times New Roman" w:hAnsi="Times New Roman" w:cs="Times New Roman"/>
          <w:sz w:val="24"/>
          <w:szCs w:val="24"/>
        </w:rPr>
        <w:t>aplicarea</w:t>
      </w:r>
      <w:proofErr w:type="spellEnd"/>
      <w:proofErr w:type="gram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și</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interpretarea</w:t>
      </w:r>
      <w:proofErr w:type="spellEnd"/>
      <w:r w:rsidRPr="00133799">
        <w:rPr>
          <w:rFonts w:ascii="Times New Roman" w:hAnsi="Times New Roman" w:cs="Times New Roman"/>
          <w:sz w:val="24"/>
          <w:szCs w:val="24"/>
        </w:rPr>
        <w:t xml:space="preserve"> a 153 </w:t>
      </w:r>
      <w:proofErr w:type="spellStart"/>
      <w:r w:rsidRPr="00133799">
        <w:rPr>
          <w:rFonts w:ascii="Times New Roman" w:hAnsi="Times New Roman" w:cs="Times New Roman"/>
          <w:sz w:val="24"/>
          <w:szCs w:val="24"/>
        </w:rPr>
        <w:t>teste</w:t>
      </w:r>
      <w:proofErr w:type="spellEnd"/>
      <w:r w:rsidRPr="00133799">
        <w:rPr>
          <w:rFonts w:ascii="Times New Roman" w:hAnsi="Times New Roman" w:cs="Times New Roman"/>
          <w:sz w:val="24"/>
          <w:szCs w:val="24"/>
        </w:rPr>
        <w:t xml:space="preserve"> de </w:t>
      </w:r>
      <w:proofErr w:type="spellStart"/>
      <w:r w:rsidRPr="00133799">
        <w:rPr>
          <w:rFonts w:ascii="Times New Roman" w:hAnsi="Times New Roman" w:cs="Times New Roman"/>
          <w:sz w:val="24"/>
          <w:szCs w:val="24"/>
        </w:rPr>
        <w:t>inteligență</w:t>
      </w:r>
      <w:proofErr w:type="spellEnd"/>
      <w:r w:rsidRPr="00133799">
        <w:rPr>
          <w:rFonts w:ascii="Times New Roman" w:hAnsi="Times New Roman" w:cs="Times New Roman"/>
          <w:sz w:val="24"/>
          <w:szCs w:val="24"/>
        </w:rPr>
        <w:t>;</w:t>
      </w:r>
    </w:p>
    <w:p w:rsidR="004B4C40" w:rsidRPr="00133799" w:rsidRDefault="004B4C40" w:rsidP="00133799">
      <w:pPr>
        <w:spacing w:after="0" w:line="360" w:lineRule="auto"/>
        <w:jc w:val="both"/>
        <w:rPr>
          <w:rFonts w:ascii="Times New Roman" w:hAnsi="Times New Roman" w:cs="Times New Roman"/>
          <w:sz w:val="24"/>
          <w:szCs w:val="24"/>
        </w:rPr>
      </w:pPr>
      <w:r w:rsidRPr="00133799">
        <w:rPr>
          <w:rFonts w:ascii="Times New Roman" w:hAnsi="Times New Roman" w:cs="Times New Roman"/>
          <w:sz w:val="24"/>
          <w:szCs w:val="24"/>
        </w:rPr>
        <w:t xml:space="preserve">- </w:t>
      </w:r>
      <w:proofErr w:type="spellStart"/>
      <w:proofErr w:type="gramStart"/>
      <w:r w:rsidRPr="00133799">
        <w:rPr>
          <w:rFonts w:ascii="Times New Roman" w:hAnsi="Times New Roman" w:cs="Times New Roman"/>
          <w:sz w:val="24"/>
          <w:szCs w:val="24"/>
        </w:rPr>
        <w:t>terapii</w:t>
      </w:r>
      <w:proofErr w:type="spellEnd"/>
      <w:proofErr w:type="gramEnd"/>
      <w:r w:rsidRPr="00133799">
        <w:rPr>
          <w:rFonts w:ascii="Times New Roman" w:hAnsi="Times New Roman" w:cs="Times New Roman"/>
          <w:sz w:val="24"/>
          <w:szCs w:val="24"/>
        </w:rPr>
        <w:t xml:space="preserve"> de </w:t>
      </w:r>
      <w:proofErr w:type="spellStart"/>
      <w:r w:rsidRPr="00133799">
        <w:rPr>
          <w:rFonts w:ascii="Times New Roman" w:hAnsi="Times New Roman" w:cs="Times New Roman"/>
          <w:sz w:val="24"/>
          <w:szCs w:val="24"/>
        </w:rPr>
        <w:t>relaxare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inițiate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pentru</w:t>
      </w:r>
      <w:proofErr w:type="spellEnd"/>
      <w:r w:rsidRPr="00133799">
        <w:rPr>
          <w:rFonts w:ascii="Times New Roman" w:hAnsi="Times New Roman" w:cs="Times New Roman"/>
          <w:sz w:val="24"/>
          <w:szCs w:val="24"/>
        </w:rPr>
        <w:t xml:space="preserve"> 50 </w:t>
      </w:r>
      <w:proofErr w:type="spellStart"/>
      <w:r w:rsidRPr="00133799">
        <w:rPr>
          <w:rFonts w:ascii="Times New Roman" w:hAnsi="Times New Roman" w:cs="Times New Roman"/>
          <w:sz w:val="24"/>
          <w:szCs w:val="24"/>
        </w:rPr>
        <w:t>beneficiari</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aromoterapie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meloterapie</w:t>
      </w:r>
      <w:proofErr w:type="spellEnd"/>
      <w:r w:rsidRPr="00133799">
        <w:rPr>
          <w:rFonts w:ascii="Times New Roman" w:hAnsi="Times New Roman" w:cs="Times New Roman"/>
          <w:sz w:val="24"/>
          <w:szCs w:val="24"/>
        </w:rPr>
        <w:t>);</w:t>
      </w:r>
    </w:p>
    <w:p w:rsidR="004B4C40" w:rsidRPr="00133799" w:rsidRDefault="004B4C40" w:rsidP="00133799">
      <w:pPr>
        <w:spacing w:after="0" w:line="360" w:lineRule="auto"/>
        <w:jc w:val="both"/>
        <w:rPr>
          <w:rFonts w:ascii="Times New Roman" w:hAnsi="Times New Roman" w:cs="Times New Roman"/>
          <w:sz w:val="24"/>
          <w:szCs w:val="24"/>
        </w:rPr>
      </w:pPr>
      <w:r w:rsidRPr="00133799">
        <w:rPr>
          <w:rFonts w:ascii="Times New Roman" w:hAnsi="Times New Roman" w:cs="Times New Roman"/>
          <w:sz w:val="24"/>
          <w:szCs w:val="24"/>
        </w:rPr>
        <w:t xml:space="preserve">- </w:t>
      </w:r>
      <w:proofErr w:type="spellStart"/>
      <w:proofErr w:type="gramStart"/>
      <w:r w:rsidRPr="00133799">
        <w:rPr>
          <w:rFonts w:ascii="Times New Roman" w:hAnsi="Times New Roman" w:cs="Times New Roman"/>
          <w:sz w:val="24"/>
          <w:szCs w:val="24"/>
        </w:rPr>
        <w:t>aplicarea</w:t>
      </w:r>
      <w:proofErr w:type="spellEnd"/>
      <w:proofErr w:type="gram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și</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interpretarea</w:t>
      </w:r>
      <w:proofErr w:type="spellEnd"/>
      <w:r w:rsidRPr="00133799">
        <w:rPr>
          <w:rFonts w:ascii="Times New Roman" w:hAnsi="Times New Roman" w:cs="Times New Roman"/>
          <w:sz w:val="24"/>
          <w:szCs w:val="24"/>
        </w:rPr>
        <w:t xml:space="preserve"> a 130 de </w:t>
      </w:r>
      <w:proofErr w:type="spellStart"/>
      <w:r w:rsidRPr="00133799">
        <w:rPr>
          <w:rFonts w:ascii="Times New Roman" w:hAnsi="Times New Roman" w:cs="Times New Roman"/>
          <w:sz w:val="24"/>
          <w:szCs w:val="24"/>
        </w:rPr>
        <w:t>teste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psihologice</w:t>
      </w:r>
      <w:proofErr w:type="spellEnd"/>
      <w:r w:rsidRPr="00133799">
        <w:rPr>
          <w:rFonts w:ascii="Times New Roman" w:hAnsi="Times New Roman" w:cs="Times New Roman"/>
          <w:sz w:val="24"/>
          <w:szCs w:val="24"/>
        </w:rPr>
        <w:t xml:space="preserve"> MMSE, GAFS;</w:t>
      </w:r>
    </w:p>
    <w:p w:rsidR="004B4C40" w:rsidRPr="00133799" w:rsidRDefault="004B4C40" w:rsidP="00133799">
      <w:pPr>
        <w:spacing w:after="0" w:line="360" w:lineRule="auto"/>
        <w:jc w:val="both"/>
        <w:rPr>
          <w:rFonts w:ascii="Times New Roman" w:hAnsi="Times New Roman" w:cs="Times New Roman"/>
          <w:sz w:val="24"/>
          <w:szCs w:val="24"/>
        </w:rPr>
      </w:pPr>
      <w:r w:rsidRPr="00133799">
        <w:rPr>
          <w:rFonts w:ascii="Times New Roman" w:hAnsi="Times New Roman" w:cs="Times New Roman"/>
          <w:sz w:val="24"/>
          <w:szCs w:val="24"/>
        </w:rPr>
        <w:t xml:space="preserve">- </w:t>
      </w:r>
      <w:proofErr w:type="spellStart"/>
      <w:proofErr w:type="gramStart"/>
      <w:r w:rsidRPr="00133799">
        <w:rPr>
          <w:rFonts w:ascii="Times New Roman" w:hAnsi="Times New Roman" w:cs="Times New Roman"/>
          <w:sz w:val="24"/>
          <w:szCs w:val="24"/>
        </w:rPr>
        <w:t>coordonarea</w:t>
      </w:r>
      <w:proofErr w:type="spellEnd"/>
      <w:proofErr w:type="gram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activităților</w:t>
      </w:r>
      <w:proofErr w:type="spellEnd"/>
      <w:r w:rsidRPr="00133799">
        <w:rPr>
          <w:rFonts w:ascii="Times New Roman" w:hAnsi="Times New Roman" w:cs="Times New Roman"/>
          <w:sz w:val="24"/>
          <w:szCs w:val="24"/>
        </w:rPr>
        <w:t xml:space="preserve"> de </w:t>
      </w:r>
      <w:proofErr w:type="spellStart"/>
      <w:r w:rsidRPr="00133799">
        <w:rPr>
          <w:rFonts w:ascii="Times New Roman" w:hAnsi="Times New Roman" w:cs="Times New Roman"/>
          <w:sz w:val="24"/>
          <w:szCs w:val="24"/>
        </w:rPr>
        <w:t>recuperare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și</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reabilitare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funcțională</w:t>
      </w:r>
      <w:proofErr w:type="spellEnd"/>
      <w:r w:rsidRPr="00133799">
        <w:rPr>
          <w:rFonts w:ascii="Times New Roman" w:hAnsi="Times New Roman" w:cs="Times New Roman"/>
          <w:sz w:val="24"/>
          <w:szCs w:val="24"/>
        </w:rPr>
        <w:t xml:space="preserve"> a </w:t>
      </w:r>
      <w:proofErr w:type="spellStart"/>
      <w:r w:rsidRPr="00133799">
        <w:rPr>
          <w:rFonts w:ascii="Times New Roman" w:hAnsi="Times New Roman" w:cs="Times New Roman"/>
          <w:sz w:val="24"/>
          <w:szCs w:val="24"/>
        </w:rPr>
        <w:t>tuturor</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beneficiarilor</w:t>
      </w:r>
      <w:proofErr w:type="spellEnd"/>
      <w:r w:rsidRPr="00133799">
        <w:rPr>
          <w:rFonts w:ascii="Times New Roman" w:hAnsi="Times New Roman" w:cs="Times New Roman"/>
          <w:sz w:val="24"/>
          <w:szCs w:val="24"/>
        </w:rPr>
        <w:t>;</w:t>
      </w:r>
    </w:p>
    <w:p w:rsidR="004B4C40" w:rsidRPr="00133799" w:rsidRDefault="004B4C40" w:rsidP="00133799">
      <w:pPr>
        <w:spacing w:after="0" w:line="360" w:lineRule="auto"/>
        <w:jc w:val="both"/>
        <w:rPr>
          <w:rFonts w:ascii="Times New Roman" w:hAnsi="Times New Roman" w:cs="Times New Roman"/>
          <w:sz w:val="24"/>
          <w:szCs w:val="24"/>
        </w:rPr>
      </w:pPr>
      <w:r w:rsidRPr="00133799">
        <w:rPr>
          <w:rFonts w:ascii="Times New Roman" w:hAnsi="Times New Roman" w:cs="Times New Roman"/>
          <w:sz w:val="24"/>
          <w:szCs w:val="24"/>
        </w:rPr>
        <w:t xml:space="preserve">- </w:t>
      </w:r>
      <w:proofErr w:type="spellStart"/>
      <w:proofErr w:type="gramStart"/>
      <w:r w:rsidRPr="00133799">
        <w:rPr>
          <w:rFonts w:ascii="Times New Roman" w:hAnsi="Times New Roman" w:cs="Times New Roman"/>
          <w:sz w:val="24"/>
          <w:szCs w:val="24"/>
        </w:rPr>
        <w:t>coordonarea</w:t>
      </w:r>
      <w:proofErr w:type="spellEnd"/>
      <w:proofErr w:type="gram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activității</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ergoterapeutice</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propunere</w:t>
      </w:r>
      <w:proofErr w:type="spellEnd"/>
      <w:r w:rsidRPr="00133799">
        <w:rPr>
          <w:rFonts w:ascii="Times New Roman" w:hAnsi="Times New Roman" w:cs="Times New Roman"/>
          <w:sz w:val="24"/>
          <w:szCs w:val="24"/>
        </w:rPr>
        <w:t xml:space="preserve"> de </w:t>
      </w:r>
      <w:proofErr w:type="spellStart"/>
      <w:r w:rsidRPr="00133799">
        <w:rPr>
          <w:rFonts w:ascii="Times New Roman" w:hAnsi="Times New Roman" w:cs="Times New Roman"/>
          <w:sz w:val="24"/>
          <w:szCs w:val="24"/>
        </w:rPr>
        <w:t>activitati</w:t>
      </w:r>
      <w:proofErr w:type="spellEnd"/>
      <w:r w:rsidRPr="00133799">
        <w:rPr>
          <w:rFonts w:ascii="Times New Roman" w:hAnsi="Times New Roman" w:cs="Times New Roman"/>
          <w:sz w:val="24"/>
          <w:szCs w:val="24"/>
        </w:rPr>
        <w:t xml:space="preserve"> conform </w:t>
      </w:r>
      <w:proofErr w:type="spellStart"/>
      <w:r w:rsidRPr="00133799">
        <w:rPr>
          <w:rFonts w:ascii="Times New Roman" w:hAnsi="Times New Roman" w:cs="Times New Roman"/>
          <w:sz w:val="24"/>
          <w:szCs w:val="24"/>
        </w:rPr>
        <w:t>evaluarii</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aptitudinilor</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fiecarui</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benefiar</w:t>
      </w:r>
      <w:proofErr w:type="spellEnd"/>
      <w:r w:rsidRPr="00133799">
        <w:rPr>
          <w:rFonts w:ascii="Times New Roman" w:hAnsi="Times New Roman" w:cs="Times New Roman"/>
          <w:sz w:val="24"/>
          <w:szCs w:val="24"/>
        </w:rPr>
        <w:t xml:space="preserve"> al </w:t>
      </w:r>
      <w:proofErr w:type="spellStart"/>
      <w:r w:rsidRPr="00133799">
        <w:rPr>
          <w:rFonts w:ascii="Times New Roman" w:hAnsi="Times New Roman" w:cs="Times New Roman"/>
          <w:sz w:val="24"/>
          <w:szCs w:val="24"/>
        </w:rPr>
        <w:t>centrului</w:t>
      </w:r>
      <w:proofErr w:type="spellEnd"/>
      <w:r w:rsidRPr="00133799">
        <w:rPr>
          <w:rFonts w:ascii="Times New Roman" w:hAnsi="Times New Roman" w:cs="Times New Roman"/>
          <w:sz w:val="24"/>
          <w:szCs w:val="24"/>
        </w:rPr>
        <w:t>;</w:t>
      </w:r>
    </w:p>
    <w:p w:rsidR="004B4C40" w:rsidRPr="00133799" w:rsidRDefault="004B4C40" w:rsidP="00133799">
      <w:pPr>
        <w:spacing w:after="0" w:line="360" w:lineRule="auto"/>
        <w:jc w:val="both"/>
        <w:rPr>
          <w:rFonts w:ascii="Times New Roman" w:hAnsi="Times New Roman" w:cs="Times New Roman"/>
          <w:sz w:val="24"/>
          <w:szCs w:val="24"/>
        </w:rPr>
      </w:pPr>
      <w:r w:rsidRPr="00133799">
        <w:rPr>
          <w:rFonts w:ascii="Times New Roman" w:hAnsi="Times New Roman" w:cs="Times New Roman"/>
          <w:sz w:val="24"/>
          <w:szCs w:val="24"/>
        </w:rPr>
        <w:t xml:space="preserve">- </w:t>
      </w:r>
      <w:proofErr w:type="spellStart"/>
      <w:proofErr w:type="gramStart"/>
      <w:r w:rsidRPr="00133799">
        <w:rPr>
          <w:rFonts w:ascii="Times New Roman" w:hAnsi="Times New Roman" w:cs="Times New Roman"/>
          <w:sz w:val="24"/>
          <w:szCs w:val="24"/>
        </w:rPr>
        <w:t>participare</w:t>
      </w:r>
      <w:proofErr w:type="spellEnd"/>
      <w:proofErr w:type="gram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ca</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membru</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activ</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în</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echipa</w:t>
      </w:r>
      <w:proofErr w:type="spellEnd"/>
      <w:r w:rsidRPr="00133799">
        <w:rPr>
          <w:rFonts w:ascii="Times New Roman" w:hAnsi="Times New Roman" w:cs="Times New Roman"/>
          <w:sz w:val="24"/>
          <w:szCs w:val="24"/>
        </w:rPr>
        <w:t xml:space="preserve"> multi-</w:t>
      </w:r>
      <w:proofErr w:type="spellStart"/>
      <w:r w:rsidRPr="00133799">
        <w:rPr>
          <w:rFonts w:ascii="Times New Roman" w:hAnsi="Times New Roman" w:cs="Times New Roman"/>
          <w:sz w:val="24"/>
          <w:szCs w:val="24"/>
        </w:rPr>
        <w:t>disciplinară</w:t>
      </w:r>
      <w:proofErr w:type="spellEnd"/>
      <w:r w:rsidRPr="00133799">
        <w:rPr>
          <w:rFonts w:ascii="Times New Roman" w:hAnsi="Times New Roman" w:cs="Times New Roman"/>
          <w:sz w:val="24"/>
          <w:szCs w:val="24"/>
        </w:rPr>
        <w:t xml:space="preserve"> a </w:t>
      </w:r>
      <w:proofErr w:type="spellStart"/>
      <w:r w:rsidRPr="00133799">
        <w:rPr>
          <w:rFonts w:ascii="Times New Roman" w:hAnsi="Times New Roman" w:cs="Times New Roman"/>
          <w:sz w:val="24"/>
          <w:szCs w:val="24"/>
        </w:rPr>
        <w:t>centrului</w:t>
      </w:r>
      <w:proofErr w:type="spellEnd"/>
      <w:r w:rsidRPr="00133799">
        <w:rPr>
          <w:rFonts w:ascii="Times New Roman" w:hAnsi="Times New Roman" w:cs="Times New Roman"/>
          <w:sz w:val="24"/>
          <w:szCs w:val="24"/>
        </w:rPr>
        <w:t>;</w:t>
      </w:r>
    </w:p>
    <w:p w:rsidR="004B4C40" w:rsidRPr="00133799" w:rsidRDefault="004B4C40" w:rsidP="00133799">
      <w:pPr>
        <w:spacing w:after="0" w:line="360" w:lineRule="auto"/>
        <w:jc w:val="both"/>
        <w:rPr>
          <w:rFonts w:ascii="Times New Roman" w:hAnsi="Times New Roman" w:cs="Times New Roman"/>
          <w:sz w:val="24"/>
          <w:szCs w:val="24"/>
        </w:rPr>
      </w:pPr>
      <w:r w:rsidRPr="00133799">
        <w:rPr>
          <w:rFonts w:ascii="Times New Roman" w:hAnsi="Times New Roman" w:cs="Times New Roman"/>
          <w:sz w:val="24"/>
          <w:szCs w:val="24"/>
        </w:rPr>
        <w:t xml:space="preserve">- </w:t>
      </w:r>
      <w:proofErr w:type="spellStart"/>
      <w:proofErr w:type="gramStart"/>
      <w:r w:rsidRPr="00133799">
        <w:rPr>
          <w:rFonts w:ascii="Times New Roman" w:hAnsi="Times New Roman" w:cs="Times New Roman"/>
          <w:sz w:val="24"/>
          <w:szCs w:val="24"/>
        </w:rPr>
        <w:t>implicare</w:t>
      </w:r>
      <w:proofErr w:type="spellEnd"/>
      <w:proofErr w:type="gram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activă</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în</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organizarea</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activităților</w:t>
      </w:r>
      <w:proofErr w:type="spellEnd"/>
      <w:r w:rsidRPr="00133799">
        <w:rPr>
          <w:rFonts w:ascii="Times New Roman" w:hAnsi="Times New Roman" w:cs="Times New Roman"/>
          <w:sz w:val="24"/>
          <w:szCs w:val="24"/>
        </w:rPr>
        <w:t xml:space="preserve"> de </w:t>
      </w:r>
      <w:proofErr w:type="spellStart"/>
      <w:r w:rsidRPr="00133799">
        <w:rPr>
          <w:rFonts w:ascii="Times New Roman" w:hAnsi="Times New Roman" w:cs="Times New Roman"/>
          <w:sz w:val="24"/>
          <w:szCs w:val="24"/>
        </w:rPr>
        <w:t>socializare</w:t>
      </w:r>
      <w:proofErr w:type="spellEnd"/>
      <w:r w:rsidRPr="00133799">
        <w:rPr>
          <w:rFonts w:ascii="Times New Roman" w:hAnsi="Times New Roman" w:cs="Times New Roman"/>
          <w:sz w:val="24"/>
          <w:szCs w:val="24"/>
        </w:rPr>
        <w:t xml:space="preserve"> a </w:t>
      </w:r>
      <w:proofErr w:type="spellStart"/>
      <w:r w:rsidRPr="00133799">
        <w:rPr>
          <w:rFonts w:ascii="Times New Roman" w:hAnsi="Times New Roman" w:cs="Times New Roman"/>
          <w:sz w:val="24"/>
          <w:szCs w:val="24"/>
        </w:rPr>
        <w:t>beneficiarilor</w:t>
      </w:r>
      <w:proofErr w:type="spellEnd"/>
      <w:r w:rsidRPr="00133799">
        <w:rPr>
          <w:rFonts w:ascii="Times New Roman" w:hAnsi="Times New Roman" w:cs="Times New Roman"/>
          <w:sz w:val="24"/>
          <w:szCs w:val="24"/>
        </w:rPr>
        <w:t>;</w:t>
      </w:r>
    </w:p>
    <w:p w:rsidR="004B4C40" w:rsidRPr="00133799" w:rsidRDefault="004B4C40" w:rsidP="00133799">
      <w:pPr>
        <w:spacing w:after="0" w:line="360" w:lineRule="auto"/>
        <w:jc w:val="both"/>
        <w:rPr>
          <w:rFonts w:ascii="Times New Roman" w:hAnsi="Times New Roman" w:cs="Times New Roman"/>
          <w:sz w:val="24"/>
          <w:szCs w:val="24"/>
        </w:rPr>
      </w:pPr>
      <w:r w:rsidRPr="00133799">
        <w:rPr>
          <w:rFonts w:ascii="Times New Roman" w:hAnsi="Times New Roman" w:cs="Times New Roman"/>
          <w:sz w:val="24"/>
          <w:szCs w:val="24"/>
        </w:rPr>
        <w:t xml:space="preserve">- </w:t>
      </w:r>
      <w:proofErr w:type="spellStart"/>
      <w:proofErr w:type="gramStart"/>
      <w:r w:rsidRPr="00133799">
        <w:rPr>
          <w:rFonts w:ascii="Times New Roman" w:hAnsi="Times New Roman" w:cs="Times New Roman"/>
          <w:sz w:val="24"/>
          <w:szCs w:val="24"/>
        </w:rPr>
        <w:t>realizarea</w:t>
      </w:r>
      <w:proofErr w:type="spellEnd"/>
      <w:proofErr w:type="gram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evaluării</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inițiale</w:t>
      </w:r>
      <w:proofErr w:type="spellEnd"/>
      <w:r w:rsidRPr="00133799">
        <w:rPr>
          <w:rFonts w:ascii="Times New Roman" w:hAnsi="Times New Roman" w:cs="Times New Roman"/>
          <w:sz w:val="24"/>
          <w:szCs w:val="24"/>
        </w:rPr>
        <w:t>/</w:t>
      </w:r>
      <w:proofErr w:type="spellStart"/>
      <w:r w:rsidRPr="00133799">
        <w:rPr>
          <w:rFonts w:ascii="Times New Roman" w:hAnsi="Times New Roman" w:cs="Times New Roman"/>
          <w:sz w:val="24"/>
          <w:szCs w:val="24"/>
        </w:rPr>
        <w:t>reevaluării</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anuale</w:t>
      </w:r>
      <w:proofErr w:type="spellEnd"/>
      <w:r w:rsidRPr="00133799">
        <w:rPr>
          <w:rFonts w:ascii="Times New Roman" w:hAnsi="Times New Roman" w:cs="Times New Roman"/>
          <w:sz w:val="24"/>
          <w:szCs w:val="24"/>
        </w:rPr>
        <w:t xml:space="preserve"> a </w:t>
      </w:r>
      <w:proofErr w:type="spellStart"/>
      <w:r w:rsidRPr="00133799">
        <w:rPr>
          <w:rFonts w:ascii="Times New Roman" w:hAnsi="Times New Roman" w:cs="Times New Roman"/>
          <w:sz w:val="24"/>
          <w:szCs w:val="24"/>
        </w:rPr>
        <w:t>beneficiarilor</w:t>
      </w:r>
      <w:proofErr w:type="spellEnd"/>
      <w:r w:rsidRPr="00133799">
        <w:rPr>
          <w:rFonts w:ascii="Times New Roman" w:hAnsi="Times New Roman" w:cs="Times New Roman"/>
          <w:sz w:val="24"/>
          <w:szCs w:val="24"/>
        </w:rPr>
        <w:t>;</w:t>
      </w:r>
    </w:p>
    <w:p w:rsidR="004B4C40" w:rsidRPr="00133799" w:rsidRDefault="004B4C40" w:rsidP="00133799">
      <w:pPr>
        <w:spacing w:after="0" w:line="360" w:lineRule="auto"/>
        <w:jc w:val="both"/>
        <w:rPr>
          <w:rFonts w:ascii="Times New Roman" w:hAnsi="Times New Roman" w:cs="Times New Roman"/>
          <w:sz w:val="24"/>
          <w:szCs w:val="24"/>
        </w:rPr>
      </w:pPr>
      <w:r w:rsidRPr="00133799">
        <w:rPr>
          <w:rFonts w:ascii="Times New Roman" w:hAnsi="Times New Roman" w:cs="Times New Roman"/>
          <w:sz w:val="24"/>
          <w:szCs w:val="24"/>
        </w:rPr>
        <w:t xml:space="preserve"> - </w:t>
      </w:r>
      <w:proofErr w:type="spellStart"/>
      <w:proofErr w:type="gramStart"/>
      <w:r w:rsidRPr="00133799">
        <w:rPr>
          <w:rFonts w:ascii="Times New Roman" w:hAnsi="Times New Roman" w:cs="Times New Roman"/>
          <w:sz w:val="24"/>
          <w:szCs w:val="24"/>
        </w:rPr>
        <w:t>participarea</w:t>
      </w:r>
      <w:proofErr w:type="spellEnd"/>
      <w:proofErr w:type="gramEnd"/>
      <w:r w:rsidRPr="00133799">
        <w:rPr>
          <w:rFonts w:ascii="Times New Roman" w:hAnsi="Times New Roman" w:cs="Times New Roman"/>
          <w:sz w:val="24"/>
          <w:szCs w:val="24"/>
        </w:rPr>
        <w:t xml:space="preserve"> la </w:t>
      </w:r>
      <w:proofErr w:type="spellStart"/>
      <w:r w:rsidRPr="00133799">
        <w:rPr>
          <w:rFonts w:ascii="Times New Roman" w:hAnsi="Times New Roman" w:cs="Times New Roman"/>
          <w:sz w:val="24"/>
          <w:szCs w:val="24"/>
        </w:rPr>
        <w:t>întocmirea</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planului</w:t>
      </w:r>
      <w:proofErr w:type="spellEnd"/>
      <w:r w:rsidRPr="00133799">
        <w:rPr>
          <w:rFonts w:ascii="Times New Roman" w:hAnsi="Times New Roman" w:cs="Times New Roman"/>
          <w:sz w:val="24"/>
          <w:szCs w:val="24"/>
        </w:rPr>
        <w:t xml:space="preserve"> </w:t>
      </w:r>
      <w:proofErr w:type="spellStart"/>
      <w:r w:rsidRPr="00133799">
        <w:rPr>
          <w:rFonts w:ascii="Times New Roman" w:hAnsi="Times New Roman" w:cs="Times New Roman"/>
          <w:sz w:val="24"/>
          <w:szCs w:val="24"/>
        </w:rPr>
        <w:t>individualizat</w:t>
      </w:r>
      <w:proofErr w:type="spellEnd"/>
      <w:r w:rsidRPr="00133799">
        <w:rPr>
          <w:rFonts w:ascii="Times New Roman" w:hAnsi="Times New Roman" w:cs="Times New Roman"/>
          <w:sz w:val="24"/>
          <w:szCs w:val="24"/>
        </w:rPr>
        <w:t xml:space="preserve"> de </w:t>
      </w:r>
      <w:proofErr w:type="spellStart"/>
      <w:r w:rsidRPr="00133799">
        <w:rPr>
          <w:rFonts w:ascii="Times New Roman" w:hAnsi="Times New Roman" w:cs="Times New Roman"/>
          <w:sz w:val="24"/>
          <w:szCs w:val="24"/>
        </w:rPr>
        <w:t>intervenție</w:t>
      </w:r>
      <w:proofErr w:type="spellEnd"/>
      <w:r w:rsidRPr="00133799">
        <w:rPr>
          <w:rFonts w:ascii="Times New Roman" w:hAnsi="Times New Roman" w:cs="Times New Roman"/>
          <w:sz w:val="24"/>
          <w:szCs w:val="24"/>
        </w:rPr>
        <w:t>;</w:t>
      </w:r>
    </w:p>
    <w:p w:rsidR="004B4C40" w:rsidRPr="00133799" w:rsidRDefault="004B4C40" w:rsidP="00133799">
      <w:pPr>
        <w:spacing w:after="0" w:line="360" w:lineRule="auto"/>
        <w:jc w:val="both"/>
        <w:rPr>
          <w:rFonts w:ascii="Times New Roman" w:hAnsi="Times New Roman" w:cs="Times New Roman"/>
          <w:b/>
          <w:bCs/>
          <w:sz w:val="24"/>
          <w:szCs w:val="24"/>
          <w:u w:val="single"/>
          <w:lang w:val="ro-RO"/>
        </w:rPr>
      </w:pPr>
    </w:p>
    <w:p w:rsidR="004B4C40" w:rsidRPr="00133799" w:rsidRDefault="004B4C40" w:rsidP="00133799">
      <w:pPr>
        <w:spacing w:after="0" w:line="360" w:lineRule="auto"/>
        <w:jc w:val="both"/>
        <w:rPr>
          <w:rFonts w:ascii="Times New Roman" w:hAnsi="Times New Roman" w:cs="Times New Roman"/>
          <w:b/>
          <w:bCs/>
          <w:sz w:val="24"/>
          <w:szCs w:val="24"/>
          <w:u w:val="single"/>
          <w:lang w:val="ro-RO"/>
        </w:rPr>
      </w:pPr>
      <w:r w:rsidRPr="00133799">
        <w:rPr>
          <w:rFonts w:ascii="Times New Roman" w:hAnsi="Times New Roman" w:cs="Times New Roman"/>
          <w:b/>
          <w:bCs/>
          <w:sz w:val="24"/>
          <w:szCs w:val="24"/>
          <w:u w:val="single"/>
          <w:lang w:val="ro-RO"/>
        </w:rPr>
        <w:t>TERAPIA  OCUPAȚIONALĂ</w:t>
      </w:r>
    </w:p>
    <w:p w:rsidR="004B4C40" w:rsidRPr="00133799" w:rsidRDefault="004B4C40" w:rsidP="00133799">
      <w:pPr>
        <w:spacing w:after="0" w:line="360" w:lineRule="auto"/>
        <w:jc w:val="both"/>
        <w:rPr>
          <w:rFonts w:ascii="Times New Roman" w:hAnsi="Times New Roman" w:cs="Times New Roman"/>
          <w:b/>
          <w:bCs/>
          <w:sz w:val="24"/>
          <w:szCs w:val="24"/>
          <w:u w:val="single"/>
          <w:lang w:val="ro-RO"/>
        </w:rPr>
      </w:pPr>
    </w:p>
    <w:p w:rsidR="004B4C40" w:rsidRPr="00133799" w:rsidRDefault="004B4C40" w:rsidP="00133799">
      <w:pPr>
        <w:spacing w:after="0" w:line="360" w:lineRule="auto"/>
        <w:ind w:firstLine="720"/>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În anul 2020, compartimentul de Terapie Ocupațională din cadrul CRRN Costâna, a desfășurat o serie de activități în cadrul centrului, în conformitate cu măsurile cuprinse în Planul de măsuri al stării de urgență și al stării de alertă.</w:t>
      </w:r>
    </w:p>
    <w:p w:rsidR="004B4C40" w:rsidRPr="00133799" w:rsidRDefault="004B4C40" w:rsidP="00133799">
      <w:pPr>
        <w:spacing w:after="0" w:line="360" w:lineRule="auto"/>
        <w:ind w:firstLine="720"/>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În primele 2 luni ale anului 2020 s-au desfășurat activitățile cuprinse în Planul Personalizat al fiecărui beneficiar. Activitățile de Terapie Ocupațională s-au desfășurat în șapte săli, fiind organizate pe  șapte grupe sub îndrumarea instructorilor de ergoterapie.</w:t>
      </w:r>
    </w:p>
    <w:p w:rsidR="004B4C40" w:rsidRPr="00133799" w:rsidRDefault="004B4C40" w:rsidP="00133799">
      <w:pPr>
        <w:spacing w:after="0" w:line="360" w:lineRule="auto"/>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Activităţile din compartimentul de terapie ocupaţională s-au desfăşurat zilnic, sapte zile/ săptămână, fiind implicaţi aproximativ 60 beneficiari. Aceștia au participat la activitățile de terapie în toate sălile conform programului de rotație a grupelor. Activitățile se desfășoară conform programului stabilit și afișat la fiecare sală. Prezenţa și gradul de  implicare al beneficiarilor, se regăsesc în fişele de monitorizare aferente fiecărei grupe în parte. Frecvența beneficiarilor în sălile de terapie ocupațională este de aproximativ 70 %.  Beneficiarii au desfăşurat o serie  de activităţi, dupa cum urmează : confecționat obiecte decorative, tricotat ,croșetat, cusut, reparat echipamentul beneficiarilor, confecționat lumănări sculptate, confecționat tablouri și icoane cu tehnica ,,decupaje” și cu tehnica materialelor textile  tratate cu aracet, activităţi cognitive, activităţi de relaxare, activităţi de meloterapie, activităţi de socializare, activitați gospodărești în incinta centrului sau pe sectoare.</w:t>
      </w:r>
    </w:p>
    <w:p w:rsidR="004B4C40" w:rsidRPr="00133799" w:rsidRDefault="004B4C40" w:rsidP="00133799">
      <w:pPr>
        <w:spacing w:after="0" w:line="360" w:lineRule="auto"/>
        <w:jc w:val="both"/>
        <w:rPr>
          <w:rFonts w:ascii="Times New Roman" w:hAnsi="Times New Roman" w:cs="Times New Roman"/>
          <w:i/>
          <w:sz w:val="24"/>
          <w:szCs w:val="24"/>
          <w:lang w:val="ro-RO"/>
        </w:rPr>
      </w:pPr>
      <w:r w:rsidRPr="00133799">
        <w:rPr>
          <w:rFonts w:ascii="Times New Roman" w:hAnsi="Times New Roman" w:cs="Times New Roman"/>
          <w:i/>
          <w:sz w:val="24"/>
          <w:szCs w:val="24"/>
          <w:lang w:val="ro-RO"/>
        </w:rPr>
        <w:t xml:space="preserve">Odată cu instalarea stării de urgență, Centrul a  fost carantinat, astfel activitatea cluburilor de Terapie Ocupațională a fost sistată, iar instructorii de ergoterapie și-au desfășurat activitatea pe sectoarele celor trei pavilioane. Activitățile desfășurate de instructorii de ergoterapie au fost de prevenire și combatere a infectării cu Covid-19 și de supraveghere a stării de sănătate a beneficiarilor. </w:t>
      </w:r>
    </w:p>
    <w:p w:rsidR="004B4C40" w:rsidRPr="00133799" w:rsidRDefault="004B4C40" w:rsidP="00133799">
      <w:pPr>
        <w:spacing w:after="0" w:line="360" w:lineRule="auto"/>
        <w:jc w:val="both"/>
        <w:rPr>
          <w:rFonts w:ascii="Times New Roman" w:hAnsi="Times New Roman" w:cs="Times New Roman"/>
          <w:i/>
          <w:sz w:val="24"/>
          <w:szCs w:val="24"/>
          <w:lang w:val="ro-RO"/>
        </w:rPr>
      </w:pPr>
      <w:r w:rsidRPr="00133799">
        <w:rPr>
          <w:rFonts w:ascii="Times New Roman" w:hAnsi="Times New Roman" w:cs="Times New Roman"/>
          <w:i/>
          <w:sz w:val="24"/>
          <w:szCs w:val="24"/>
          <w:lang w:val="ro-RO"/>
        </w:rPr>
        <w:lastRenderedPageBreak/>
        <w:t xml:space="preserve">Pe perioada stării de alertă, activitatea Terapiei ocupaționale s-a desfășurat conform Planului de măsuri, cu respectarea distanțării sociale și a regulilor de igienă impuse de infecția cu Covid-19. </w:t>
      </w:r>
    </w:p>
    <w:p w:rsidR="004B4C40" w:rsidRPr="00133799" w:rsidRDefault="004B4C40" w:rsidP="00133799">
      <w:pPr>
        <w:spacing w:after="0" w:line="360" w:lineRule="auto"/>
        <w:jc w:val="both"/>
        <w:rPr>
          <w:rFonts w:ascii="Times New Roman" w:hAnsi="Times New Roman" w:cs="Times New Roman"/>
          <w:sz w:val="24"/>
          <w:szCs w:val="24"/>
          <w:lang w:val="ro-RO"/>
        </w:rPr>
      </w:pPr>
      <w:r w:rsidRPr="00133799">
        <w:rPr>
          <w:rFonts w:ascii="Times New Roman" w:hAnsi="Times New Roman" w:cs="Times New Roman"/>
          <w:i/>
          <w:sz w:val="24"/>
          <w:szCs w:val="24"/>
          <w:lang w:val="ro-RO"/>
        </w:rPr>
        <w:t>Activitățile desfășurate sunt</w:t>
      </w:r>
      <w:r w:rsidRPr="00133799">
        <w:rPr>
          <w:rFonts w:ascii="Times New Roman" w:hAnsi="Times New Roman" w:cs="Times New Roman"/>
          <w:i/>
          <w:sz w:val="24"/>
          <w:szCs w:val="24"/>
        </w:rPr>
        <w:t xml:space="preserve">: </w:t>
      </w:r>
      <w:r w:rsidRPr="00133799">
        <w:rPr>
          <w:rFonts w:ascii="Times New Roman" w:hAnsi="Times New Roman" w:cs="Times New Roman"/>
          <w:i/>
          <w:sz w:val="24"/>
          <w:szCs w:val="24"/>
          <w:lang w:val="ro-RO"/>
        </w:rPr>
        <w:t xml:space="preserve">cognitive, de relaxare, meloterapia, activitățile gospodărești (în interiorul cât și în exteriorul pavilioanelor), de menținere/dezvoltare a deprinderilor de viață semi/independentă, etc. Acestea se regăsesc în Fișa beneficiarului. </w:t>
      </w:r>
    </w:p>
    <w:p w:rsidR="004B4C40" w:rsidRPr="00133799" w:rsidRDefault="004B4C40" w:rsidP="00133799">
      <w:pPr>
        <w:spacing w:after="0" w:line="360" w:lineRule="auto"/>
        <w:jc w:val="both"/>
        <w:rPr>
          <w:rFonts w:ascii="Times New Roman" w:hAnsi="Times New Roman" w:cs="Times New Roman"/>
          <w:sz w:val="24"/>
          <w:szCs w:val="24"/>
          <w:lang w:val="ro-RO"/>
        </w:rPr>
      </w:pPr>
    </w:p>
    <w:p w:rsidR="004B4C40" w:rsidRPr="00133799" w:rsidRDefault="004B4C40" w:rsidP="00133799">
      <w:pPr>
        <w:spacing w:after="0" w:line="360" w:lineRule="auto"/>
        <w:jc w:val="both"/>
        <w:rPr>
          <w:rFonts w:ascii="Times New Roman" w:hAnsi="Times New Roman" w:cs="Times New Roman"/>
          <w:b/>
          <w:bCs/>
          <w:sz w:val="24"/>
          <w:szCs w:val="24"/>
          <w:u w:val="single"/>
          <w:lang w:val="ro-RO"/>
        </w:rPr>
      </w:pPr>
      <w:r w:rsidRPr="00133799">
        <w:rPr>
          <w:rFonts w:ascii="Times New Roman" w:hAnsi="Times New Roman" w:cs="Times New Roman"/>
          <w:b/>
          <w:bCs/>
          <w:sz w:val="24"/>
          <w:szCs w:val="24"/>
          <w:u w:val="single"/>
          <w:lang w:val="ro-RO"/>
        </w:rPr>
        <w:t>ACTIVITATE ADMINISTRATIVĂ</w:t>
      </w:r>
    </w:p>
    <w:p w:rsidR="004B4C40" w:rsidRPr="00133799" w:rsidRDefault="004B4C40" w:rsidP="00133799">
      <w:pPr>
        <w:spacing w:after="0" w:line="360" w:lineRule="auto"/>
        <w:jc w:val="both"/>
        <w:rPr>
          <w:rFonts w:ascii="Times New Roman" w:hAnsi="Times New Roman" w:cs="Times New Roman"/>
          <w:b/>
          <w:bCs/>
          <w:sz w:val="24"/>
          <w:szCs w:val="24"/>
          <w:u w:val="single"/>
          <w:lang w:val="ro-RO"/>
        </w:rPr>
      </w:pPr>
    </w:p>
    <w:p w:rsidR="004B4C40" w:rsidRPr="00133799" w:rsidRDefault="004B4C40" w:rsidP="00133799">
      <w:pPr>
        <w:spacing w:after="0" w:line="360" w:lineRule="auto"/>
        <w:ind w:firstLine="720"/>
        <w:jc w:val="both"/>
        <w:rPr>
          <w:rFonts w:ascii="Times New Roman" w:hAnsi="Times New Roman" w:cs="Times New Roman"/>
          <w:bCs/>
          <w:sz w:val="24"/>
          <w:szCs w:val="24"/>
          <w:lang w:val="ro-RO"/>
        </w:rPr>
      </w:pPr>
      <w:r w:rsidRPr="00133799">
        <w:rPr>
          <w:rFonts w:ascii="Times New Roman" w:hAnsi="Times New Roman" w:cs="Times New Roman"/>
          <w:bCs/>
          <w:sz w:val="24"/>
          <w:szCs w:val="24"/>
          <w:lang w:val="ro-RO"/>
        </w:rPr>
        <w:t>În dorinţa de a asigura un climat familiar şi conform standardelor de viaţă a beneficiarilor noştri, în anul care a trecut s-au luat  măsuri şi am realizat o serie de reparații, şi anume:</w:t>
      </w:r>
    </w:p>
    <w:p w:rsidR="004B4C40" w:rsidRPr="00133799" w:rsidRDefault="004B4C40" w:rsidP="00133799">
      <w:pPr>
        <w:numPr>
          <w:ilvl w:val="0"/>
          <w:numId w:val="6"/>
        </w:numPr>
        <w:spacing w:after="0" w:line="360" w:lineRule="auto"/>
        <w:ind w:left="0"/>
        <w:jc w:val="both"/>
        <w:rPr>
          <w:rFonts w:ascii="Times New Roman" w:hAnsi="Times New Roman" w:cs="Times New Roman"/>
          <w:bCs/>
          <w:sz w:val="24"/>
          <w:szCs w:val="24"/>
          <w:lang w:val="ro-RO"/>
        </w:rPr>
      </w:pPr>
      <w:r w:rsidRPr="00133799">
        <w:rPr>
          <w:rFonts w:ascii="Times New Roman" w:hAnsi="Times New Roman" w:cs="Times New Roman"/>
          <w:bCs/>
          <w:sz w:val="24"/>
          <w:szCs w:val="24"/>
          <w:lang w:val="ro-RO"/>
        </w:rPr>
        <w:t>schimbat mobilierul (paturi, noptiere, dulapuri) Pavilion C</w:t>
      </w:r>
    </w:p>
    <w:p w:rsidR="004B4C40" w:rsidRPr="00133799" w:rsidRDefault="004B4C40" w:rsidP="00133799">
      <w:pPr>
        <w:numPr>
          <w:ilvl w:val="0"/>
          <w:numId w:val="6"/>
        </w:numPr>
        <w:spacing w:after="0" w:line="360" w:lineRule="auto"/>
        <w:ind w:left="0"/>
        <w:jc w:val="both"/>
        <w:rPr>
          <w:rFonts w:ascii="Times New Roman" w:hAnsi="Times New Roman" w:cs="Times New Roman"/>
          <w:bCs/>
          <w:sz w:val="24"/>
          <w:szCs w:val="24"/>
          <w:lang w:val="ro-RO"/>
        </w:rPr>
      </w:pPr>
      <w:r w:rsidRPr="00133799">
        <w:rPr>
          <w:rFonts w:ascii="Times New Roman" w:hAnsi="Times New Roman" w:cs="Times New Roman"/>
          <w:bCs/>
          <w:sz w:val="24"/>
          <w:szCs w:val="24"/>
          <w:lang w:val="ro-RO"/>
        </w:rPr>
        <w:t xml:space="preserve">reparaţiile curente (văruieli, zugrăveli, înlocuit obiecte distruse, etc.) din pav.”A, B și C. </w:t>
      </w:r>
    </w:p>
    <w:p w:rsidR="004B4C40" w:rsidRPr="00133799" w:rsidRDefault="004B4C40" w:rsidP="00133799">
      <w:pPr>
        <w:numPr>
          <w:ilvl w:val="0"/>
          <w:numId w:val="6"/>
        </w:numPr>
        <w:spacing w:after="0" w:line="360" w:lineRule="auto"/>
        <w:ind w:left="0"/>
        <w:jc w:val="both"/>
        <w:rPr>
          <w:rFonts w:ascii="Times New Roman" w:hAnsi="Times New Roman" w:cs="Times New Roman"/>
          <w:bCs/>
          <w:sz w:val="24"/>
          <w:szCs w:val="24"/>
          <w:lang w:val="ro-RO"/>
        </w:rPr>
      </w:pPr>
      <w:r w:rsidRPr="00133799">
        <w:rPr>
          <w:rFonts w:ascii="Times New Roman" w:hAnsi="Times New Roman" w:cs="Times New Roman"/>
          <w:bCs/>
          <w:sz w:val="24"/>
          <w:szCs w:val="24"/>
          <w:lang w:val="ro-RO"/>
        </w:rPr>
        <w:t>revizii la instalaţiile sanitare, termice, electrice şi utilajele din dotarea centrului,</w:t>
      </w:r>
    </w:p>
    <w:p w:rsidR="004B4C40" w:rsidRPr="00133799" w:rsidRDefault="004B4C40" w:rsidP="00133799">
      <w:pPr>
        <w:spacing w:after="0" w:line="360" w:lineRule="auto"/>
        <w:jc w:val="both"/>
        <w:rPr>
          <w:rFonts w:ascii="Times New Roman" w:hAnsi="Times New Roman" w:cs="Times New Roman"/>
          <w:bCs/>
          <w:sz w:val="24"/>
          <w:szCs w:val="24"/>
          <w:lang w:val="ro-RO"/>
        </w:rPr>
      </w:pPr>
      <w:r w:rsidRPr="00133799">
        <w:rPr>
          <w:rFonts w:ascii="Times New Roman" w:hAnsi="Times New Roman" w:cs="Times New Roman"/>
          <w:bCs/>
          <w:sz w:val="24"/>
          <w:szCs w:val="24"/>
          <w:lang w:val="ro-RO"/>
        </w:rPr>
        <w:t>Lucrări propuse pentru anul 2020</w:t>
      </w:r>
    </w:p>
    <w:p w:rsidR="004B4C40" w:rsidRPr="00133799" w:rsidRDefault="004B4C40" w:rsidP="00133799">
      <w:pPr>
        <w:numPr>
          <w:ilvl w:val="0"/>
          <w:numId w:val="7"/>
        </w:numPr>
        <w:spacing w:after="0" w:line="360" w:lineRule="auto"/>
        <w:ind w:left="0"/>
        <w:jc w:val="both"/>
        <w:rPr>
          <w:rFonts w:ascii="Times New Roman" w:hAnsi="Times New Roman" w:cs="Times New Roman"/>
          <w:bCs/>
          <w:sz w:val="24"/>
          <w:szCs w:val="24"/>
          <w:lang w:val="ro-RO"/>
        </w:rPr>
      </w:pPr>
      <w:r w:rsidRPr="00133799">
        <w:rPr>
          <w:rFonts w:ascii="Times New Roman" w:hAnsi="Times New Roman" w:cs="Times New Roman"/>
          <w:bCs/>
          <w:sz w:val="24"/>
          <w:szCs w:val="24"/>
          <w:lang w:val="ro-RO"/>
        </w:rPr>
        <w:t>schimbat acoperiș Pavilion B</w:t>
      </w:r>
    </w:p>
    <w:p w:rsidR="004B4C40" w:rsidRPr="00133799" w:rsidRDefault="004B4C40" w:rsidP="00133799">
      <w:pPr>
        <w:numPr>
          <w:ilvl w:val="0"/>
          <w:numId w:val="7"/>
        </w:numPr>
        <w:spacing w:after="0" w:line="360" w:lineRule="auto"/>
        <w:ind w:left="0"/>
        <w:jc w:val="both"/>
        <w:rPr>
          <w:rFonts w:ascii="Times New Roman" w:hAnsi="Times New Roman" w:cs="Times New Roman"/>
          <w:bCs/>
          <w:sz w:val="24"/>
          <w:szCs w:val="24"/>
          <w:lang w:val="ro-RO"/>
        </w:rPr>
      </w:pPr>
      <w:r w:rsidRPr="00133799">
        <w:rPr>
          <w:rFonts w:ascii="Times New Roman" w:hAnsi="Times New Roman" w:cs="Times New Roman"/>
          <w:bCs/>
          <w:sz w:val="24"/>
          <w:szCs w:val="24"/>
          <w:lang w:val="ro-RO"/>
        </w:rPr>
        <w:t>schimbat  tîmplarie și renovat  zidăria la spălătorie</w:t>
      </w:r>
    </w:p>
    <w:p w:rsidR="004B4C40" w:rsidRPr="00133799" w:rsidRDefault="004B4C40" w:rsidP="00133799">
      <w:pPr>
        <w:numPr>
          <w:ilvl w:val="0"/>
          <w:numId w:val="7"/>
        </w:numPr>
        <w:spacing w:after="0" w:line="360" w:lineRule="auto"/>
        <w:ind w:left="0"/>
        <w:jc w:val="both"/>
        <w:rPr>
          <w:rFonts w:ascii="Times New Roman" w:hAnsi="Times New Roman" w:cs="Times New Roman"/>
          <w:bCs/>
          <w:sz w:val="24"/>
          <w:szCs w:val="24"/>
          <w:lang w:val="ro-RO"/>
        </w:rPr>
      </w:pPr>
      <w:r w:rsidRPr="00133799">
        <w:rPr>
          <w:rFonts w:ascii="Times New Roman" w:hAnsi="Times New Roman" w:cs="Times New Roman"/>
          <w:bCs/>
          <w:sz w:val="24"/>
          <w:szCs w:val="24"/>
          <w:lang w:val="ro-RO"/>
        </w:rPr>
        <w:t>amenajarea împrejmuirii și poarta principală</w:t>
      </w:r>
    </w:p>
    <w:p w:rsidR="004B4C40" w:rsidRPr="00133799" w:rsidRDefault="004B4C40" w:rsidP="00133799">
      <w:pPr>
        <w:numPr>
          <w:ilvl w:val="0"/>
          <w:numId w:val="7"/>
        </w:numPr>
        <w:spacing w:after="0" w:line="360" w:lineRule="auto"/>
        <w:ind w:left="0"/>
        <w:jc w:val="both"/>
        <w:rPr>
          <w:rFonts w:ascii="Times New Roman" w:hAnsi="Times New Roman" w:cs="Times New Roman"/>
          <w:bCs/>
          <w:sz w:val="24"/>
          <w:szCs w:val="24"/>
          <w:lang w:val="ro-RO"/>
        </w:rPr>
      </w:pPr>
      <w:r w:rsidRPr="00133799">
        <w:rPr>
          <w:rFonts w:ascii="Times New Roman" w:hAnsi="Times New Roman" w:cs="Times New Roman"/>
          <w:bCs/>
          <w:sz w:val="24"/>
          <w:szCs w:val="24"/>
          <w:lang w:val="ro-RO"/>
        </w:rPr>
        <w:t>îmbunătăţirea valorilor care au fost constatate ca depaşite la măsuratorile PRAM</w:t>
      </w:r>
    </w:p>
    <w:p w:rsidR="004B4C40" w:rsidRPr="00133799" w:rsidRDefault="004B4C40" w:rsidP="00133799">
      <w:pPr>
        <w:spacing w:after="0" w:line="360" w:lineRule="auto"/>
        <w:ind w:firstLine="720"/>
        <w:jc w:val="both"/>
        <w:rPr>
          <w:rFonts w:ascii="Times New Roman" w:hAnsi="Times New Roman" w:cs="Times New Roman"/>
          <w:b/>
          <w:bCs/>
          <w:sz w:val="24"/>
          <w:szCs w:val="24"/>
          <w:u w:val="single"/>
          <w:lang w:val="ro-RO"/>
        </w:rPr>
      </w:pPr>
      <w:r w:rsidRPr="00133799">
        <w:rPr>
          <w:rFonts w:ascii="Times New Roman" w:hAnsi="Times New Roman" w:cs="Times New Roman"/>
          <w:bCs/>
          <w:sz w:val="24"/>
          <w:szCs w:val="24"/>
          <w:lang w:val="ro-RO"/>
        </w:rPr>
        <w:t>Apreciem că asigurarea hranei beneficiarilor s-a realizat în condiţii foarte bune, existând zilnic o varietate a  meniurilor decadale, atât la comun cât şi la dietetic, asigurându-se în medie circa 3200-3500 calorii/zi pentru beneficiar.</w:t>
      </w:r>
    </w:p>
    <w:p w:rsidR="004B4C40" w:rsidRPr="00133799" w:rsidRDefault="004B4C40" w:rsidP="00133799">
      <w:pPr>
        <w:spacing w:after="0" w:line="360" w:lineRule="auto"/>
        <w:jc w:val="both"/>
        <w:rPr>
          <w:rFonts w:ascii="Times New Roman" w:hAnsi="Times New Roman" w:cs="Times New Roman"/>
          <w:b/>
          <w:bCs/>
          <w:sz w:val="24"/>
          <w:szCs w:val="24"/>
          <w:u w:val="single"/>
          <w:lang w:val="ro-RO"/>
        </w:rPr>
      </w:pPr>
      <w:bookmarkStart w:id="0" w:name="_GoBack"/>
      <w:bookmarkEnd w:id="0"/>
    </w:p>
    <w:p w:rsidR="004B4C40" w:rsidRPr="00133799" w:rsidRDefault="004B4C40" w:rsidP="00133799">
      <w:pPr>
        <w:spacing w:after="0" w:line="360" w:lineRule="auto"/>
        <w:jc w:val="both"/>
        <w:rPr>
          <w:rFonts w:ascii="Times New Roman" w:hAnsi="Times New Roman" w:cs="Times New Roman"/>
          <w:b/>
          <w:bCs/>
          <w:sz w:val="24"/>
          <w:szCs w:val="24"/>
          <w:u w:val="single"/>
          <w:lang w:val="ro-RO"/>
        </w:rPr>
      </w:pPr>
      <w:r w:rsidRPr="00133799">
        <w:rPr>
          <w:rFonts w:ascii="Times New Roman" w:hAnsi="Times New Roman" w:cs="Times New Roman"/>
          <w:b/>
          <w:bCs/>
          <w:sz w:val="24"/>
          <w:szCs w:val="24"/>
          <w:u w:val="single"/>
          <w:lang w:val="ro-RO"/>
        </w:rPr>
        <w:t>ACTIVITATEA FINANCIAR- CONTABILĂ</w:t>
      </w:r>
    </w:p>
    <w:p w:rsidR="004B4C40" w:rsidRPr="00133799" w:rsidRDefault="004B4C40" w:rsidP="00133799">
      <w:pPr>
        <w:spacing w:after="0" w:line="360" w:lineRule="auto"/>
        <w:jc w:val="both"/>
        <w:rPr>
          <w:rFonts w:ascii="Times New Roman" w:hAnsi="Times New Roman" w:cs="Times New Roman"/>
          <w:b/>
          <w:bCs/>
          <w:sz w:val="24"/>
          <w:szCs w:val="24"/>
          <w:u w:val="single"/>
          <w:lang w:val="ro-RO"/>
        </w:rPr>
      </w:pPr>
    </w:p>
    <w:p w:rsidR="004B4C40" w:rsidRPr="00133799" w:rsidRDefault="004B4C40" w:rsidP="00133799">
      <w:pPr>
        <w:spacing w:after="0" w:line="360" w:lineRule="auto"/>
        <w:jc w:val="both"/>
        <w:rPr>
          <w:rFonts w:ascii="Times New Roman" w:hAnsi="Times New Roman" w:cs="Times New Roman"/>
          <w:b/>
          <w:bCs/>
          <w:sz w:val="24"/>
          <w:szCs w:val="24"/>
          <w:u w:val="single"/>
          <w:lang w:val="ro-RO"/>
        </w:rPr>
      </w:pPr>
    </w:p>
    <w:p w:rsidR="004B4C40" w:rsidRPr="00133799" w:rsidRDefault="004B4C40" w:rsidP="00133799">
      <w:pPr>
        <w:spacing w:after="0" w:line="360" w:lineRule="auto"/>
        <w:ind w:firstLine="720"/>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 xml:space="preserve">Pentru anul 2019, s-a fundamentat și propus buget de venituri și cheltuieli atât cu finanțare din  fondurile Consiliului județean cât și  cu finanțare din venituri  din contribuții de întreținere,  pentru </w:t>
      </w:r>
      <w:r w:rsidRPr="00133799">
        <w:rPr>
          <w:rFonts w:ascii="Times New Roman" w:hAnsi="Times New Roman" w:cs="Times New Roman"/>
          <w:i/>
          <w:sz w:val="24"/>
          <w:szCs w:val="24"/>
          <w:lang w:val="ro-RO"/>
        </w:rPr>
        <w:t>titlul II</w:t>
      </w:r>
      <w:r w:rsidRPr="00133799">
        <w:rPr>
          <w:rFonts w:ascii="Times New Roman" w:hAnsi="Times New Roman" w:cs="Times New Roman"/>
          <w:i/>
          <w:sz w:val="24"/>
          <w:szCs w:val="24"/>
        </w:rPr>
        <w:t xml:space="preserve"> </w:t>
      </w:r>
      <w:r w:rsidRPr="00133799">
        <w:rPr>
          <w:rFonts w:ascii="Times New Roman" w:hAnsi="Times New Roman" w:cs="Times New Roman"/>
          <w:i/>
          <w:sz w:val="24"/>
          <w:szCs w:val="24"/>
          <w:lang w:val="ro-RO"/>
        </w:rPr>
        <w:t>*</w:t>
      </w:r>
      <w:r w:rsidRPr="00133799">
        <w:rPr>
          <w:rFonts w:ascii="Times New Roman" w:hAnsi="Times New Roman" w:cs="Times New Roman"/>
          <w:sz w:val="24"/>
          <w:szCs w:val="24"/>
          <w:lang w:val="ro-RO"/>
        </w:rPr>
        <w:t xml:space="preserve">  Cheltuieli materiale și servicii.*.</w:t>
      </w:r>
    </w:p>
    <w:p w:rsidR="004B4C40" w:rsidRPr="00133799" w:rsidRDefault="004B4C40" w:rsidP="00133799">
      <w:pPr>
        <w:spacing w:after="0" w:line="360" w:lineRule="auto"/>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În cadrul cheltuielilor materiale o pondere mai semnificativă au avut-o următoarele cheltuieli:</w:t>
      </w:r>
    </w:p>
    <w:p w:rsidR="004B4C40" w:rsidRPr="00133799" w:rsidRDefault="004B4C40" w:rsidP="00133799">
      <w:pPr>
        <w:spacing w:after="0" w:line="360" w:lineRule="auto"/>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Cheltuieli cu hrana pentru beneficiari    - 867526.72 lei</w:t>
      </w:r>
    </w:p>
    <w:p w:rsidR="004B4C40" w:rsidRPr="00133799" w:rsidRDefault="004B4C40" w:rsidP="00133799">
      <w:pPr>
        <w:spacing w:after="0" w:line="360" w:lineRule="auto"/>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Cheltuieli cu combustibilul   - 275142.35 lei</w:t>
      </w:r>
    </w:p>
    <w:p w:rsidR="004B4C40" w:rsidRPr="00133799" w:rsidRDefault="004B4C40" w:rsidP="00133799">
      <w:pPr>
        <w:spacing w:after="0" w:line="360" w:lineRule="auto"/>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Medicamente si materiale sanitare      69.194.54 lei</w:t>
      </w:r>
    </w:p>
    <w:p w:rsidR="004B4C40" w:rsidRPr="00133799" w:rsidRDefault="004B4C40" w:rsidP="00133799">
      <w:pPr>
        <w:spacing w:after="0" w:line="360" w:lineRule="auto"/>
        <w:ind w:firstLine="720"/>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La partea de venituri din  contribuția de întreținere s-a încasat suma de  310.637 lei.</w:t>
      </w:r>
    </w:p>
    <w:p w:rsidR="004B4C40" w:rsidRPr="00133799" w:rsidRDefault="004B4C40" w:rsidP="00133799">
      <w:pPr>
        <w:spacing w:after="0" w:line="360" w:lineRule="auto"/>
        <w:ind w:firstLine="720"/>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Achiziții și dotări din fonduri de investitii:</w:t>
      </w:r>
    </w:p>
    <w:p w:rsidR="004B4C40" w:rsidRPr="00133799" w:rsidRDefault="004B4C40" w:rsidP="00133799">
      <w:pPr>
        <w:spacing w:after="0" w:line="360" w:lineRule="auto"/>
        <w:ind w:firstLine="720"/>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lastRenderedPageBreak/>
        <w:t>-autourilitară=249900 lei</w:t>
      </w:r>
    </w:p>
    <w:p w:rsidR="004B4C40" w:rsidRPr="00133799" w:rsidRDefault="004B4C40" w:rsidP="00133799">
      <w:pPr>
        <w:spacing w:after="0" w:line="360" w:lineRule="auto"/>
        <w:ind w:firstLine="720"/>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DALI pt spălătorie, invelitoare PAV B, reparatii Pavilion A =55.000 lei</w:t>
      </w:r>
    </w:p>
    <w:p w:rsidR="004B4C40" w:rsidRPr="00133799" w:rsidRDefault="004B4C40" w:rsidP="00133799">
      <w:pPr>
        <w:spacing w:after="0" w:line="360" w:lineRule="auto"/>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ab/>
        <w:t>Serviciul de contabilitate este organizat în cadrul centrului conform dispozițiilor legale.</w:t>
      </w:r>
    </w:p>
    <w:p w:rsidR="004B4C40" w:rsidRPr="00133799" w:rsidRDefault="004B4C40" w:rsidP="00133799">
      <w:pPr>
        <w:spacing w:after="0" w:line="360" w:lineRule="auto"/>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În perioada de referinţă compartimentul de contabilitate a desfăşurat activităţile specifice, dar şi alte activităţi, după cum urmează:</w:t>
      </w:r>
    </w:p>
    <w:p w:rsidR="004B4C40" w:rsidRPr="00133799" w:rsidRDefault="004B4C40" w:rsidP="00133799">
      <w:pPr>
        <w:spacing w:after="0" w:line="360" w:lineRule="auto"/>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Introducerea  în programul Ev Nac (Evidenţa Necesar Achiziţii)  necesarul de bunuri  şi servicii cu codul CPV pentru perioada 01.05.2019-30.04.2020;</w:t>
      </w:r>
    </w:p>
    <w:p w:rsidR="004B4C40" w:rsidRPr="00133799" w:rsidRDefault="004B4C40" w:rsidP="00133799">
      <w:pPr>
        <w:spacing w:after="0" w:line="360" w:lineRule="auto"/>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Întocmirea angajamentelor de plată şi centralizatoarelor, urmărind încadrarea în alocaţiile bugetare aprobate;</w:t>
      </w:r>
    </w:p>
    <w:p w:rsidR="004B4C40" w:rsidRPr="00133799" w:rsidRDefault="004B4C40" w:rsidP="00133799">
      <w:pPr>
        <w:spacing w:after="0" w:line="360" w:lineRule="auto"/>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 xml:space="preserve">Înregistrarea contabilă a tuturor bunurilor intrate în gestiunea centrului prin introducerea în programul </w:t>
      </w:r>
      <w:r w:rsidRPr="00133799">
        <w:rPr>
          <w:rFonts w:ascii="Times New Roman" w:hAnsi="Times New Roman" w:cs="Times New Roman"/>
          <w:i/>
          <w:sz w:val="24"/>
          <w:szCs w:val="24"/>
          <w:lang w:val="ro-RO"/>
        </w:rPr>
        <w:t xml:space="preserve">GestStoc </w:t>
      </w:r>
      <w:r w:rsidRPr="00133799">
        <w:rPr>
          <w:rFonts w:ascii="Times New Roman" w:hAnsi="Times New Roman" w:cs="Times New Roman"/>
          <w:sz w:val="24"/>
          <w:szCs w:val="24"/>
          <w:lang w:val="ro-RO"/>
        </w:rPr>
        <w:t xml:space="preserve"> a facturilor;</w:t>
      </w:r>
    </w:p>
    <w:p w:rsidR="004B4C40" w:rsidRPr="00133799" w:rsidRDefault="004B4C40" w:rsidP="00133799">
      <w:pPr>
        <w:spacing w:after="0" w:line="360" w:lineRule="auto"/>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Efectuarea lunară a   punctajului la  bunurile care sunt stocate în magazia de alimentate, materiale de curăţenie şi întreţinere, medicamente si materiale sanitare, obiecte de inventar  în magazie și în teren;</w:t>
      </w:r>
    </w:p>
    <w:p w:rsidR="004B4C40" w:rsidRPr="00133799" w:rsidRDefault="004B4C40" w:rsidP="00133799">
      <w:pPr>
        <w:spacing w:after="0" w:line="360" w:lineRule="auto"/>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Întocmirea  notelor contabile privind intrările de alimente, medicamente, materiale sanitare, materiale de îngrijire personală, materiale de curăţenie şi obiecte de inventar. Note contabile privind consumul de alimente şi alte bunuri, note privind transferurile de obiecte de inventar. Note contabile privind utilităţile : energie consumată, telefonie,  prestari servicii,   etc.;</w:t>
      </w:r>
    </w:p>
    <w:p w:rsidR="004B4C40" w:rsidRPr="00133799" w:rsidRDefault="004B4C40" w:rsidP="00133799">
      <w:pPr>
        <w:spacing w:after="0" w:line="360" w:lineRule="auto"/>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Întocmirea de procese verbale de recepție și punere în funcțiune a mijloacelor fixe și a obiectelor de inventar cu ajutorul comisiilor de recepție;</w:t>
      </w:r>
    </w:p>
    <w:p w:rsidR="004B4C40" w:rsidRPr="00133799" w:rsidRDefault="004B4C40" w:rsidP="00133799">
      <w:pPr>
        <w:spacing w:after="0" w:line="360" w:lineRule="auto"/>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Întocmirea de către gestionar a bonurilor de consum și de transfer pentru obiectele de inventar;</w:t>
      </w:r>
    </w:p>
    <w:p w:rsidR="004B4C40" w:rsidRPr="00133799" w:rsidRDefault="004B4C40" w:rsidP="00133799">
      <w:pPr>
        <w:spacing w:after="0" w:line="360" w:lineRule="auto"/>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Gestionarea bunurilor/valorilor din magazie prin intermediul gestionarului, care sprijinit de comisia de recepție a recepționat produsele livrate;</w:t>
      </w:r>
    </w:p>
    <w:p w:rsidR="004B4C40" w:rsidRPr="00133799" w:rsidRDefault="004B4C40" w:rsidP="00133799">
      <w:pPr>
        <w:spacing w:after="0" w:line="360" w:lineRule="auto"/>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Controlulul modului de folosire a bunurilor gestionate – instalatii electrice, sanitare, termice, imprimante, calculatoare, telefoane.etc.</w:t>
      </w:r>
    </w:p>
    <w:p w:rsidR="004B4C40" w:rsidRPr="00133799" w:rsidRDefault="004B4C40" w:rsidP="00133799">
      <w:pPr>
        <w:spacing w:after="0" w:line="360" w:lineRule="auto"/>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Rezolvarea problemelor cu furnizorii de utilități – Diasil, Orange, Telekom, Nova Power, Indeco, Anid.etc.</w:t>
      </w:r>
    </w:p>
    <w:p w:rsidR="004B4C40" w:rsidRPr="00133799" w:rsidRDefault="004B4C40" w:rsidP="00133799">
      <w:pPr>
        <w:spacing w:after="0" w:line="360" w:lineRule="auto"/>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Pentru anul 2020 s-a fundamentat un buget  de cheltuieli la Titlul II Cheltuieli materiale și servicii în sumă de 2.335.000.lei, iar pentru investiții s-au întocmit note conceptuale pentru următoarele:</w:t>
      </w:r>
    </w:p>
    <w:p w:rsidR="004B4C40" w:rsidRPr="00133799" w:rsidRDefault="004B4C40" w:rsidP="00133799">
      <w:pPr>
        <w:spacing w:after="0" w:line="360" w:lineRule="auto"/>
        <w:ind w:firstLine="720"/>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-Lucrări de repaţie şi modernizare Pavilion „A”-valoare estimată =600.000.00  lei;</w:t>
      </w:r>
    </w:p>
    <w:p w:rsidR="004B4C40" w:rsidRPr="00133799" w:rsidRDefault="004B4C40" w:rsidP="00133799">
      <w:pPr>
        <w:spacing w:after="0" w:line="360" w:lineRule="auto"/>
        <w:ind w:firstLine="720"/>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 xml:space="preserve"> -Reparaţii Pavilion  C – valoare estimată=30.000.00  lei;</w:t>
      </w:r>
    </w:p>
    <w:p w:rsidR="004B4C40" w:rsidRPr="00133799" w:rsidRDefault="004B4C40" w:rsidP="00133799">
      <w:pPr>
        <w:spacing w:after="0" w:line="360" w:lineRule="auto"/>
        <w:ind w:firstLine="720"/>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 xml:space="preserve"> -Lucrări de reparaţie şi modernizare Spălătorie=175.000.00  lei</w:t>
      </w:r>
    </w:p>
    <w:p w:rsidR="004B4C40" w:rsidRPr="00133799" w:rsidRDefault="004B4C40" w:rsidP="00133799">
      <w:pPr>
        <w:spacing w:after="0" w:line="360" w:lineRule="auto"/>
        <w:ind w:firstLine="720"/>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 xml:space="preserve"> -Înlocuire învelitoare pavilion B=150.000.00  lei</w:t>
      </w:r>
    </w:p>
    <w:p w:rsidR="004B4C40" w:rsidRPr="00133799" w:rsidRDefault="004B4C40" w:rsidP="00133799">
      <w:pPr>
        <w:spacing w:after="0" w:line="360" w:lineRule="auto"/>
        <w:ind w:firstLine="720"/>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-Achiziție  pompă stație de epurare=7500 lei</w:t>
      </w:r>
    </w:p>
    <w:p w:rsidR="004B4C40" w:rsidRPr="00133799" w:rsidRDefault="004B4C40" w:rsidP="00133799">
      <w:pPr>
        <w:spacing w:after="0" w:line="360" w:lineRule="auto"/>
        <w:ind w:firstLine="720"/>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-Achizitie pompă stație de epurare=7410 lei</w:t>
      </w:r>
    </w:p>
    <w:p w:rsidR="004B4C40" w:rsidRPr="00133799" w:rsidRDefault="004B4C40" w:rsidP="00133799">
      <w:pPr>
        <w:spacing w:after="0" w:line="360" w:lineRule="auto"/>
        <w:jc w:val="both"/>
        <w:rPr>
          <w:rFonts w:ascii="Times New Roman" w:hAnsi="Times New Roman" w:cs="Times New Roman"/>
          <w:sz w:val="24"/>
          <w:szCs w:val="24"/>
          <w:lang w:val="ro-RO"/>
        </w:rPr>
      </w:pPr>
    </w:p>
    <w:p w:rsidR="004B4C40" w:rsidRPr="00133799" w:rsidRDefault="004B4C40" w:rsidP="00133799">
      <w:pPr>
        <w:spacing w:after="0" w:line="360" w:lineRule="auto"/>
        <w:jc w:val="both"/>
        <w:rPr>
          <w:rFonts w:ascii="Times New Roman" w:hAnsi="Times New Roman" w:cs="Times New Roman"/>
          <w:sz w:val="24"/>
          <w:szCs w:val="24"/>
          <w:lang w:val="ro-RO"/>
        </w:rPr>
      </w:pPr>
      <w:r w:rsidRPr="00133799">
        <w:rPr>
          <w:rFonts w:ascii="Times New Roman" w:hAnsi="Times New Roman" w:cs="Times New Roman"/>
          <w:sz w:val="24"/>
          <w:szCs w:val="24"/>
          <w:lang w:val="ro-RO"/>
        </w:rPr>
        <w:tab/>
      </w:r>
    </w:p>
    <w:p w:rsidR="004B4C40" w:rsidRPr="00133799" w:rsidRDefault="004B4C40" w:rsidP="00133799">
      <w:pPr>
        <w:spacing w:after="0" w:line="360" w:lineRule="auto"/>
        <w:jc w:val="both"/>
        <w:rPr>
          <w:rFonts w:ascii="Times New Roman" w:hAnsi="Times New Roman" w:cs="Times New Roman"/>
          <w:sz w:val="24"/>
          <w:szCs w:val="24"/>
          <w:lang w:val="ro-RO"/>
        </w:rPr>
      </w:pPr>
    </w:p>
    <w:sectPr w:rsidR="004B4C40" w:rsidRPr="00133799" w:rsidSect="00B53001">
      <w:pgSz w:w="11907" w:h="16839" w:code="9"/>
      <w:pgMar w:top="1134" w:right="1134" w:bottom="1134" w:left="1134" w:header="5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E84" w:rsidRDefault="00BA2E84" w:rsidP="00C46A97">
      <w:pPr>
        <w:spacing w:after="0" w:line="240" w:lineRule="auto"/>
      </w:pPr>
      <w:r>
        <w:separator/>
      </w:r>
    </w:p>
  </w:endnote>
  <w:endnote w:type="continuationSeparator" w:id="0">
    <w:p w:rsidR="00BA2E84" w:rsidRDefault="00BA2E84" w:rsidP="00C46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rebuchetMS-Italic">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E84" w:rsidRDefault="00BA2E84" w:rsidP="00C46A97">
      <w:pPr>
        <w:spacing w:after="0" w:line="240" w:lineRule="auto"/>
      </w:pPr>
      <w:r>
        <w:separator/>
      </w:r>
    </w:p>
  </w:footnote>
  <w:footnote w:type="continuationSeparator" w:id="0">
    <w:p w:rsidR="00BA2E84" w:rsidRDefault="00BA2E84" w:rsidP="00C46A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948"/>
    <w:multiLevelType w:val="hybridMultilevel"/>
    <w:tmpl w:val="C73CFA94"/>
    <w:lvl w:ilvl="0" w:tplc="A998A790">
      <w:start w:val="1"/>
      <w:numFmt w:val="lowerLetter"/>
      <w:lvlText w:val="%1)"/>
      <w:lvlJc w:val="left"/>
      <w:pPr>
        <w:ind w:left="720" w:hanging="360"/>
      </w:pPr>
      <w:rPr>
        <w:rFonts w:ascii="Trebuchet MS" w:eastAsia="Times New Roman" w:hAnsi="Trebuchet MS" w:cs="TrebuchetMS-Italic"/>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D14D5A"/>
    <w:multiLevelType w:val="hybridMultilevel"/>
    <w:tmpl w:val="4ABEB41A"/>
    <w:lvl w:ilvl="0" w:tplc="04090001">
      <w:start w:val="1"/>
      <w:numFmt w:val="bullet"/>
      <w:lvlText w:val=""/>
      <w:lvlJc w:val="left"/>
      <w:pPr>
        <w:tabs>
          <w:tab w:val="num" w:pos="930"/>
        </w:tabs>
        <w:ind w:left="930" w:hanging="360"/>
      </w:pPr>
      <w:rPr>
        <w:rFonts w:ascii="Symbol" w:hAnsi="Symbol" w:hint="default"/>
      </w:rPr>
    </w:lvl>
    <w:lvl w:ilvl="1" w:tplc="04090003" w:tentative="1">
      <w:start w:val="1"/>
      <w:numFmt w:val="bullet"/>
      <w:lvlText w:val="o"/>
      <w:lvlJc w:val="left"/>
      <w:pPr>
        <w:tabs>
          <w:tab w:val="num" w:pos="1650"/>
        </w:tabs>
        <w:ind w:left="1650" w:hanging="360"/>
      </w:pPr>
      <w:rPr>
        <w:rFonts w:ascii="Courier New" w:hAnsi="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
    <w:nsid w:val="1C8E259F"/>
    <w:multiLevelType w:val="hybridMultilevel"/>
    <w:tmpl w:val="FD16BF62"/>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
    <w:nsid w:val="4A863923"/>
    <w:multiLevelType w:val="hybridMultilevel"/>
    <w:tmpl w:val="4C9087D0"/>
    <w:lvl w:ilvl="0" w:tplc="764825F4">
      <w:start w:val="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C95184F"/>
    <w:multiLevelType w:val="hybridMultilevel"/>
    <w:tmpl w:val="D4DA50A8"/>
    <w:lvl w:ilvl="0" w:tplc="5156B71A">
      <w:numFmt w:val="bullet"/>
      <w:lvlText w:val="-"/>
      <w:lvlJc w:val="left"/>
      <w:pPr>
        <w:ind w:left="1065" w:hanging="360"/>
      </w:pPr>
      <w:rPr>
        <w:rFonts w:ascii="Times New Roman" w:eastAsia="Times New Roman" w:hAnsi="Times New Roman" w:hint="default"/>
      </w:rPr>
    </w:lvl>
    <w:lvl w:ilvl="1" w:tplc="04180003" w:tentative="1">
      <w:start w:val="1"/>
      <w:numFmt w:val="bullet"/>
      <w:lvlText w:val="o"/>
      <w:lvlJc w:val="left"/>
      <w:pPr>
        <w:ind w:left="1785" w:hanging="360"/>
      </w:pPr>
      <w:rPr>
        <w:rFonts w:ascii="Courier New" w:hAnsi="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5">
    <w:nsid w:val="5E826143"/>
    <w:multiLevelType w:val="hybridMultilevel"/>
    <w:tmpl w:val="217E3F58"/>
    <w:lvl w:ilvl="0" w:tplc="1AC0953C">
      <w:numFmt w:val="bullet"/>
      <w:lvlText w:val="-"/>
      <w:lvlJc w:val="left"/>
      <w:pPr>
        <w:tabs>
          <w:tab w:val="num" w:pos="1520"/>
        </w:tabs>
        <w:ind w:left="1520" w:hanging="360"/>
      </w:pPr>
      <w:rPr>
        <w:rFonts w:ascii="Times New Roman" w:eastAsia="Times New Roman" w:hAnsi="Times New Roman" w:hint="default"/>
      </w:rPr>
    </w:lvl>
    <w:lvl w:ilvl="1" w:tplc="04180003" w:tentative="1">
      <w:start w:val="1"/>
      <w:numFmt w:val="bullet"/>
      <w:lvlText w:val="o"/>
      <w:lvlJc w:val="left"/>
      <w:pPr>
        <w:tabs>
          <w:tab w:val="num" w:pos="1880"/>
        </w:tabs>
        <w:ind w:left="1880" w:hanging="360"/>
      </w:pPr>
      <w:rPr>
        <w:rFonts w:ascii="Courier New" w:hAnsi="Courier New" w:hint="default"/>
      </w:rPr>
    </w:lvl>
    <w:lvl w:ilvl="2" w:tplc="04180005" w:tentative="1">
      <w:start w:val="1"/>
      <w:numFmt w:val="bullet"/>
      <w:lvlText w:val=""/>
      <w:lvlJc w:val="left"/>
      <w:pPr>
        <w:tabs>
          <w:tab w:val="num" w:pos="2600"/>
        </w:tabs>
        <w:ind w:left="2600" w:hanging="360"/>
      </w:pPr>
      <w:rPr>
        <w:rFonts w:ascii="Wingdings" w:hAnsi="Wingdings" w:hint="default"/>
      </w:rPr>
    </w:lvl>
    <w:lvl w:ilvl="3" w:tplc="04180001" w:tentative="1">
      <w:start w:val="1"/>
      <w:numFmt w:val="bullet"/>
      <w:lvlText w:val=""/>
      <w:lvlJc w:val="left"/>
      <w:pPr>
        <w:tabs>
          <w:tab w:val="num" w:pos="3320"/>
        </w:tabs>
        <w:ind w:left="3320" w:hanging="360"/>
      </w:pPr>
      <w:rPr>
        <w:rFonts w:ascii="Symbol" w:hAnsi="Symbol" w:hint="default"/>
      </w:rPr>
    </w:lvl>
    <w:lvl w:ilvl="4" w:tplc="04180003" w:tentative="1">
      <w:start w:val="1"/>
      <w:numFmt w:val="bullet"/>
      <w:lvlText w:val="o"/>
      <w:lvlJc w:val="left"/>
      <w:pPr>
        <w:tabs>
          <w:tab w:val="num" w:pos="4040"/>
        </w:tabs>
        <w:ind w:left="4040" w:hanging="360"/>
      </w:pPr>
      <w:rPr>
        <w:rFonts w:ascii="Courier New" w:hAnsi="Courier New" w:hint="default"/>
      </w:rPr>
    </w:lvl>
    <w:lvl w:ilvl="5" w:tplc="04180005" w:tentative="1">
      <w:start w:val="1"/>
      <w:numFmt w:val="bullet"/>
      <w:lvlText w:val=""/>
      <w:lvlJc w:val="left"/>
      <w:pPr>
        <w:tabs>
          <w:tab w:val="num" w:pos="4760"/>
        </w:tabs>
        <w:ind w:left="4760" w:hanging="360"/>
      </w:pPr>
      <w:rPr>
        <w:rFonts w:ascii="Wingdings" w:hAnsi="Wingdings" w:hint="default"/>
      </w:rPr>
    </w:lvl>
    <w:lvl w:ilvl="6" w:tplc="04180001" w:tentative="1">
      <w:start w:val="1"/>
      <w:numFmt w:val="bullet"/>
      <w:lvlText w:val=""/>
      <w:lvlJc w:val="left"/>
      <w:pPr>
        <w:tabs>
          <w:tab w:val="num" w:pos="5480"/>
        </w:tabs>
        <w:ind w:left="5480" w:hanging="360"/>
      </w:pPr>
      <w:rPr>
        <w:rFonts w:ascii="Symbol" w:hAnsi="Symbol" w:hint="default"/>
      </w:rPr>
    </w:lvl>
    <w:lvl w:ilvl="7" w:tplc="04180003" w:tentative="1">
      <w:start w:val="1"/>
      <w:numFmt w:val="bullet"/>
      <w:lvlText w:val="o"/>
      <w:lvlJc w:val="left"/>
      <w:pPr>
        <w:tabs>
          <w:tab w:val="num" w:pos="6200"/>
        </w:tabs>
        <w:ind w:left="6200" w:hanging="360"/>
      </w:pPr>
      <w:rPr>
        <w:rFonts w:ascii="Courier New" w:hAnsi="Courier New" w:hint="default"/>
      </w:rPr>
    </w:lvl>
    <w:lvl w:ilvl="8" w:tplc="04180005" w:tentative="1">
      <w:start w:val="1"/>
      <w:numFmt w:val="bullet"/>
      <w:lvlText w:val=""/>
      <w:lvlJc w:val="left"/>
      <w:pPr>
        <w:tabs>
          <w:tab w:val="num" w:pos="6920"/>
        </w:tabs>
        <w:ind w:left="6920" w:hanging="360"/>
      </w:pPr>
      <w:rPr>
        <w:rFonts w:ascii="Wingdings" w:hAnsi="Wingdings" w:hint="default"/>
      </w:rPr>
    </w:lvl>
  </w:abstractNum>
  <w:abstractNum w:abstractNumId="6">
    <w:nsid w:val="600A277E"/>
    <w:multiLevelType w:val="hybridMultilevel"/>
    <w:tmpl w:val="2CD2C0B0"/>
    <w:lvl w:ilvl="0" w:tplc="FB22128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1512DB"/>
    <w:multiLevelType w:val="hybridMultilevel"/>
    <w:tmpl w:val="20C0EC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E4653CE"/>
    <w:multiLevelType w:val="hybridMultilevel"/>
    <w:tmpl w:val="7DD855A8"/>
    <w:lvl w:ilvl="0" w:tplc="04180005">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1"/>
  </w:num>
  <w:num w:numId="6">
    <w:abstractNumId w:val="8"/>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46D6"/>
    <w:rsid w:val="0000760F"/>
    <w:rsid w:val="000159A7"/>
    <w:rsid w:val="00041C91"/>
    <w:rsid w:val="000A3292"/>
    <w:rsid w:val="000A6264"/>
    <w:rsid w:val="000B7436"/>
    <w:rsid w:val="0011130F"/>
    <w:rsid w:val="00133799"/>
    <w:rsid w:val="00147D1F"/>
    <w:rsid w:val="00153973"/>
    <w:rsid w:val="001546D6"/>
    <w:rsid w:val="00156A7B"/>
    <w:rsid w:val="00163820"/>
    <w:rsid w:val="00164615"/>
    <w:rsid w:val="00170192"/>
    <w:rsid w:val="00192E06"/>
    <w:rsid w:val="00205EDE"/>
    <w:rsid w:val="00225015"/>
    <w:rsid w:val="00270FC7"/>
    <w:rsid w:val="00273FB2"/>
    <w:rsid w:val="002A4F78"/>
    <w:rsid w:val="002B60B2"/>
    <w:rsid w:val="002D3227"/>
    <w:rsid w:val="00335EF1"/>
    <w:rsid w:val="00372782"/>
    <w:rsid w:val="003B25F6"/>
    <w:rsid w:val="003B5E98"/>
    <w:rsid w:val="003C230B"/>
    <w:rsid w:val="003C2FBD"/>
    <w:rsid w:val="003F2C8F"/>
    <w:rsid w:val="0045262F"/>
    <w:rsid w:val="00461F3E"/>
    <w:rsid w:val="004B4C40"/>
    <w:rsid w:val="004D043A"/>
    <w:rsid w:val="004D1472"/>
    <w:rsid w:val="005000D7"/>
    <w:rsid w:val="00505C24"/>
    <w:rsid w:val="00511E76"/>
    <w:rsid w:val="00532012"/>
    <w:rsid w:val="0058388D"/>
    <w:rsid w:val="005946DF"/>
    <w:rsid w:val="005974BE"/>
    <w:rsid w:val="005A0B47"/>
    <w:rsid w:val="005D455B"/>
    <w:rsid w:val="005F20F7"/>
    <w:rsid w:val="0061269A"/>
    <w:rsid w:val="00625A24"/>
    <w:rsid w:val="006441D7"/>
    <w:rsid w:val="006760CC"/>
    <w:rsid w:val="006925B4"/>
    <w:rsid w:val="00697901"/>
    <w:rsid w:val="006A2D7C"/>
    <w:rsid w:val="006C2CAA"/>
    <w:rsid w:val="007078F5"/>
    <w:rsid w:val="007457A7"/>
    <w:rsid w:val="007562C1"/>
    <w:rsid w:val="00775B51"/>
    <w:rsid w:val="0079778F"/>
    <w:rsid w:val="007C046E"/>
    <w:rsid w:val="007C6963"/>
    <w:rsid w:val="007C6AF1"/>
    <w:rsid w:val="007D454C"/>
    <w:rsid w:val="007E66E2"/>
    <w:rsid w:val="007F6D0F"/>
    <w:rsid w:val="008046D1"/>
    <w:rsid w:val="00827106"/>
    <w:rsid w:val="00846EF2"/>
    <w:rsid w:val="00847EF0"/>
    <w:rsid w:val="00853707"/>
    <w:rsid w:val="00871767"/>
    <w:rsid w:val="0087240A"/>
    <w:rsid w:val="00887D1A"/>
    <w:rsid w:val="008952EC"/>
    <w:rsid w:val="008A4F3F"/>
    <w:rsid w:val="008B0864"/>
    <w:rsid w:val="008B6AC1"/>
    <w:rsid w:val="008E6A85"/>
    <w:rsid w:val="008F37F9"/>
    <w:rsid w:val="008F4BBF"/>
    <w:rsid w:val="009310E9"/>
    <w:rsid w:val="00960BFF"/>
    <w:rsid w:val="0096244C"/>
    <w:rsid w:val="00977AF6"/>
    <w:rsid w:val="009A2A86"/>
    <w:rsid w:val="009E5073"/>
    <w:rsid w:val="009F5BE0"/>
    <w:rsid w:val="00A05307"/>
    <w:rsid w:val="00A260C8"/>
    <w:rsid w:val="00A34351"/>
    <w:rsid w:val="00A359E1"/>
    <w:rsid w:val="00A460F5"/>
    <w:rsid w:val="00A70CCE"/>
    <w:rsid w:val="00A72B07"/>
    <w:rsid w:val="00A74F98"/>
    <w:rsid w:val="00AE0BEB"/>
    <w:rsid w:val="00AE2504"/>
    <w:rsid w:val="00AF1F0E"/>
    <w:rsid w:val="00B154E1"/>
    <w:rsid w:val="00B26283"/>
    <w:rsid w:val="00B32746"/>
    <w:rsid w:val="00B53001"/>
    <w:rsid w:val="00B56FB2"/>
    <w:rsid w:val="00B95FD2"/>
    <w:rsid w:val="00B971FE"/>
    <w:rsid w:val="00BA2E84"/>
    <w:rsid w:val="00BB16BD"/>
    <w:rsid w:val="00BF1136"/>
    <w:rsid w:val="00BF1C84"/>
    <w:rsid w:val="00C1510F"/>
    <w:rsid w:val="00C3240E"/>
    <w:rsid w:val="00C46A97"/>
    <w:rsid w:val="00C541E9"/>
    <w:rsid w:val="00C77C97"/>
    <w:rsid w:val="00C93DC3"/>
    <w:rsid w:val="00CA29F0"/>
    <w:rsid w:val="00CE4C64"/>
    <w:rsid w:val="00D23A78"/>
    <w:rsid w:val="00D43815"/>
    <w:rsid w:val="00D570FA"/>
    <w:rsid w:val="00D71900"/>
    <w:rsid w:val="00D75915"/>
    <w:rsid w:val="00DB4547"/>
    <w:rsid w:val="00DF0DB7"/>
    <w:rsid w:val="00DF4507"/>
    <w:rsid w:val="00E021E5"/>
    <w:rsid w:val="00E12A41"/>
    <w:rsid w:val="00E15345"/>
    <w:rsid w:val="00E15473"/>
    <w:rsid w:val="00E3055D"/>
    <w:rsid w:val="00E3553D"/>
    <w:rsid w:val="00E47688"/>
    <w:rsid w:val="00E56889"/>
    <w:rsid w:val="00E56B5A"/>
    <w:rsid w:val="00E612E0"/>
    <w:rsid w:val="00E73E98"/>
    <w:rsid w:val="00EB66E0"/>
    <w:rsid w:val="00EC11F4"/>
    <w:rsid w:val="00EE594B"/>
    <w:rsid w:val="00EF39DA"/>
    <w:rsid w:val="00F01F14"/>
    <w:rsid w:val="00F111F8"/>
    <w:rsid w:val="00F571E6"/>
    <w:rsid w:val="00F6290E"/>
    <w:rsid w:val="00F66A8E"/>
    <w:rsid w:val="00F75D8D"/>
    <w:rsid w:val="00F92E72"/>
    <w:rsid w:val="00FE2B5B"/>
    <w:rsid w:val="00FF0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A97"/>
    <w:pPr>
      <w:spacing w:after="160" w:line="259" w:lineRule="auto"/>
    </w:pPr>
    <w:rPr>
      <w:rFonts w:cs="Calibri"/>
      <w:sz w:val="22"/>
      <w:szCs w:val="22"/>
    </w:rPr>
  </w:style>
  <w:style w:type="paragraph" w:styleId="Heading1">
    <w:name w:val="heading 1"/>
    <w:basedOn w:val="Normal"/>
    <w:next w:val="Normal"/>
    <w:link w:val="Heading1Char"/>
    <w:uiPriority w:val="99"/>
    <w:qFormat/>
    <w:rsid w:val="00871767"/>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775B51"/>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rsid w:val="00775B51"/>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9"/>
    <w:qFormat/>
    <w:rsid w:val="00871767"/>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71767"/>
    <w:rPr>
      <w:rFonts w:ascii="Cambria" w:hAnsi="Cambria" w:cs="Times New Roman"/>
      <w:b/>
      <w:bCs/>
      <w:color w:val="365F91"/>
      <w:sz w:val="28"/>
      <w:szCs w:val="28"/>
    </w:rPr>
  </w:style>
  <w:style w:type="character" w:customStyle="1" w:styleId="Heading2Char">
    <w:name w:val="Heading 2 Char"/>
    <w:link w:val="Heading2"/>
    <w:uiPriority w:val="99"/>
    <w:locked/>
    <w:rsid w:val="00775B51"/>
    <w:rPr>
      <w:rFonts w:ascii="Cambria" w:hAnsi="Cambria" w:cs="Times New Roman"/>
      <w:b/>
      <w:bCs/>
      <w:color w:val="4F81BD"/>
      <w:sz w:val="26"/>
      <w:szCs w:val="26"/>
    </w:rPr>
  </w:style>
  <w:style w:type="character" w:customStyle="1" w:styleId="Heading3Char">
    <w:name w:val="Heading 3 Char"/>
    <w:link w:val="Heading3"/>
    <w:uiPriority w:val="99"/>
    <w:locked/>
    <w:rsid w:val="00775B51"/>
    <w:rPr>
      <w:rFonts w:ascii="Cambria" w:hAnsi="Cambria" w:cs="Times New Roman"/>
      <w:b/>
      <w:bCs/>
      <w:color w:val="4F81BD"/>
    </w:rPr>
  </w:style>
  <w:style w:type="character" w:customStyle="1" w:styleId="Heading4Char">
    <w:name w:val="Heading 4 Char"/>
    <w:link w:val="Heading4"/>
    <w:uiPriority w:val="99"/>
    <w:locked/>
    <w:rsid w:val="00871767"/>
    <w:rPr>
      <w:rFonts w:ascii="Cambria" w:hAnsi="Cambria" w:cs="Times New Roman"/>
      <w:b/>
      <w:bCs/>
      <w:i/>
      <w:iCs/>
      <w:color w:val="4F81BD"/>
    </w:rPr>
  </w:style>
  <w:style w:type="character" w:styleId="Hyperlink">
    <w:name w:val="Hyperlink"/>
    <w:uiPriority w:val="99"/>
    <w:semiHidden/>
    <w:rsid w:val="00C46A97"/>
    <w:rPr>
      <w:rFonts w:cs="Times New Roman"/>
      <w:color w:val="0000FF"/>
      <w:u w:val="single"/>
    </w:rPr>
  </w:style>
  <w:style w:type="paragraph" w:styleId="Header">
    <w:name w:val="header"/>
    <w:basedOn w:val="Normal"/>
    <w:link w:val="HeaderChar"/>
    <w:uiPriority w:val="99"/>
    <w:rsid w:val="00C46A97"/>
    <w:pPr>
      <w:tabs>
        <w:tab w:val="center" w:pos="4680"/>
        <w:tab w:val="right" w:pos="9360"/>
      </w:tabs>
      <w:spacing w:after="0" w:line="240" w:lineRule="auto"/>
    </w:pPr>
  </w:style>
  <w:style w:type="character" w:customStyle="1" w:styleId="HeaderChar">
    <w:name w:val="Header Char"/>
    <w:link w:val="Header"/>
    <w:uiPriority w:val="99"/>
    <w:locked/>
    <w:rsid w:val="00C46A97"/>
    <w:rPr>
      <w:rFonts w:ascii="Calibri" w:hAnsi="Calibri" w:cs="Calibri"/>
    </w:rPr>
  </w:style>
  <w:style w:type="paragraph" w:styleId="Footer">
    <w:name w:val="footer"/>
    <w:basedOn w:val="Normal"/>
    <w:link w:val="FooterChar"/>
    <w:uiPriority w:val="99"/>
    <w:rsid w:val="00C46A97"/>
    <w:pPr>
      <w:tabs>
        <w:tab w:val="center" w:pos="4680"/>
        <w:tab w:val="right" w:pos="9360"/>
      </w:tabs>
      <w:spacing w:after="0" w:line="240" w:lineRule="auto"/>
    </w:pPr>
  </w:style>
  <w:style w:type="character" w:customStyle="1" w:styleId="FooterChar">
    <w:name w:val="Footer Char"/>
    <w:link w:val="Footer"/>
    <w:uiPriority w:val="99"/>
    <w:locked/>
    <w:rsid w:val="00C46A97"/>
    <w:rPr>
      <w:rFonts w:ascii="Calibri" w:hAnsi="Calibri" w:cs="Calibri"/>
    </w:rPr>
  </w:style>
  <w:style w:type="paragraph" w:styleId="BalloonText">
    <w:name w:val="Balloon Text"/>
    <w:basedOn w:val="Normal"/>
    <w:link w:val="BalloonTextChar"/>
    <w:uiPriority w:val="99"/>
    <w:semiHidden/>
    <w:rsid w:val="00C46A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46A97"/>
    <w:rPr>
      <w:rFonts w:ascii="Tahoma" w:hAnsi="Tahoma" w:cs="Tahoma"/>
      <w:sz w:val="16"/>
      <w:szCs w:val="16"/>
    </w:rPr>
  </w:style>
  <w:style w:type="paragraph" w:styleId="ListParagraph">
    <w:name w:val="List Paragraph"/>
    <w:basedOn w:val="Normal"/>
    <w:uiPriority w:val="99"/>
    <w:qFormat/>
    <w:rsid w:val="00BF1C84"/>
    <w:pPr>
      <w:ind w:left="720"/>
      <w:contextualSpacing/>
    </w:pPr>
  </w:style>
  <w:style w:type="table" w:styleId="TableGrid">
    <w:name w:val="Table Grid"/>
    <w:basedOn w:val="TableNormal"/>
    <w:uiPriority w:val="99"/>
    <w:rsid w:val="00335EF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35EF1"/>
    <w:rPr>
      <w:rFonts w:cs="Calibri"/>
      <w:sz w:val="22"/>
      <w:szCs w:val="22"/>
    </w:rPr>
  </w:style>
  <w:style w:type="paragraph" w:styleId="BodyTextIndent">
    <w:name w:val="Body Text Indent"/>
    <w:basedOn w:val="Normal"/>
    <w:link w:val="BodyTextIndentChar"/>
    <w:uiPriority w:val="99"/>
    <w:semiHidden/>
    <w:rsid w:val="00F66A8E"/>
    <w:pPr>
      <w:spacing w:after="120"/>
      <w:ind w:left="283"/>
    </w:pPr>
  </w:style>
  <w:style w:type="character" w:customStyle="1" w:styleId="BodyTextIndentChar">
    <w:name w:val="Body Text Indent Char"/>
    <w:link w:val="BodyTextIndent"/>
    <w:uiPriority w:val="99"/>
    <w:semiHidden/>
    <w:locked/>
    <w:rsid w:val="00F66A8E"/>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rn.costina@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8</Pages>
  <Words>2579</Words>
  <Characters>14705</Characters>
  <Application>Microsoft Office Word</Application>
  <DocSecurity>0</DocSecurity>
  <Lines>122</Lines>
  <Paragraphs>34</Paragraphs>
  <ScaleCrop>false</ScaleCrop>
  <Company/>
  <LinksUpToDate>false</LinksUpToDate>
  <CharactersWithSpaces>17250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Costana-2</dc:creator>
  <cp:keywords/>
  <dc:description/>
  <cp:lastModifiedBy>Camelia-Liliana Mateoaea</cp:lastModifiedBy>
  <cp:revision>23</cp:revision>
  <cp:lastPrinted>2019-01-03T14:56:00Z</cp:lastPrinted>
  <dcterms:created xsi:type="dcterms:W3CDTF">2020-12-17T13:17:00Z</dcterms:created>
  <dcterms:modified xsi:type="dcterms:W3CDTF">2021-03-25T13:09:00Z</dcterms:modified>
</cp:coreProperties>
</file>