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088"/>
        <w:gridCol w:w="2313"/>
        <w:gridCol w:w="4999"/>
      </w:tblGrid>
      <w:tr w:rsidR="002A4D6D" w:rsidRPr="002A4D6D" w:rsidTr="005F0E5B">
        <w:trPr>
          <w:trHeight w:val="415"/>
        </w:trPr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000CE7" w:rsidRPr="00EF02AC" w:rsidRDefault="00000CE7" w:rsidP="00000CE7">
      <w:pPr>
        <w:ind w:right="23"/>
        <w:rPr>
          <w:b/>
          <w:bCs/>
          <w:sz w:val="21"/>
          <w:szCs w:val="21"/>
        </w:rPr>
      </w:pPr>
      <w:r w:rsidRPr="00EF02AC">
        <w:rPr>
          <w:b/>
          <w:sz w:val="21"/>
          <w:szCs w:val="21"/>
        </w:rPr>
        <w:t>CONSILIUL JUDEŢEAN SUCEAVA</w:t>
      </w:r>
      <w:r w:rsidRPr="00EF02AC">
        <w:rPr>
          <w:b/>
          <w:bCs/>
          <w:sz w:val="21"/>
          <w:szCs w:val="21"/>
        </w:rPr>
        <w:t xml:space="preserve">              </w:t>
      </w:r>
    </w:p>
    <w:p w:rsidR="00000CE7" w:rsidRPr="00EF02AC" w:rsidRDefault="00000CE7" w:rsidP="00000CE7">
      <w:pPr>
        <w:pStyle w:val="BodyText"/>
        <w:rPr>
          <w:b/>
          <w:bCs/>
          <w:sz w:val="21"/>
          <w:szCs w:val="21"/>
        </w:rPr>
      </w:pPr>
      <w:r w:rsidRPr="00EF02AC">
        <w:rPr>
          <w:b/>
          <w:bCs/>
          <w:sz w:val="21"/>
          <w:szCs w:val="21"/>
        </w:rPr>
        <w:t>Direcţia Generală de Asistenţă Socială şi</w:t>
      </w:r>
    </w:p>
    <w:p w:rsidR="00000CE7" w:rsidRPr="00EF02AC" w:rsidRDefault="00000CE7" w:rsidP="00000CE7">
      <w:pPr>
        <w:pStyle w:val="BodyText"/>
        <w:rPr>
          <w:b/>
          <w:bCs/>
          <w:sz w:val="21"/>
          <w:szCs w:val="21"/>
        </w:rPr>
      </w:pPr>
      <w:r w:rsidRPr="00EF02AC">
        <w:rPr>
          <w:b/>
          <w:bCs/>
          <w:sz w:val="21"/>
          <w:szCs w:val="21"/>
        </w:rPr>
        <w:t>Protecţia Copilului a Judeţului Suceava</w:t>
      </w:r>
    </w:p>
    <w:p w:rsidR="00000CE7" w:rsidRPr="00EF02AC" w:rsidRDefault="00000CE7" w:rsidP="00000CE7">
      <w:pPr>
        <w:pStyle w:val="BodyText3"/>
        <w:ind w:left="-720"/>
        <w:jc w:val="center"/>
        <w:rPr>
          <w:b/>
          <w:bCs/>
          <w:sz w:val="21"/>
          <w:szCs w:val="21"/>
        </w:rPr>
      </w:pPr>
      <w:r w:rsidRPr="00EF02AC">
        <w:rPr>
          <w:b/>
          <w:bCs/>
          <w:sz w:val="21"/>
          <w:szCs w:val="21"/>
        </w:rPr>
        <w:t>REZULTATELE  LA INTERVIU</w:t>
      </w:r>
    </w:p>
    <w:p w:rsidR="00000CE7" w:rsidRPr="00EF02AC" w:rsidRDefault="00000CE7" w:rsidP="00000CE7">
      <w:pPr>
        <w:pStyle w:val="Heading2"/>
        <w:tabs>
          <w:tab w:val="left" w:pos="180"/>
        </w:tabs>
        <w:ind w:left="-180" w:right="432" w:firstLine="0"/>
        <w:rPr>
          <w:sz w:val="21"/>
          <w:szCs w:val="21"/>
        </w:rPr>
      </w:pPr>
      <w:r w:rsidRPr="00EF02AC">
        <w:rPr>
          <w:sz w:val="21"/>
          <w:szCs w:val="21"/>
        </w:rPr>
        <w:t>la concursul pentru ocuparea posturilor vacante de executie  din cadrul  Direcţiei Generale de Asistenţă Socială şi  Protecţia Copilului  a Judeţului  Suceava organizat  în  perioada 14.01.2021 – 18.01.2021</w:t>
      </w:r>
    </w:p>
    <w:p w:rsidR="00000CE7" w:rsidRPr="00EF02AC" w:rsidRDefault="00000CE7" w:rsidP="00000CE7">
      <w:pPr>
        <w:jc w:val="center"/>
        <w:rPr>
          <w:sz w:val="21"/>
          <w:szCs w:val="21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4819"/>
        <w:gridCol w:w="1418"/>
        <w:gridCol w:w="1417"/>
      </w:tblGrid>
      <w:tr w:rsidR="00000CE7" w:rsidRPr="00EF02AC" w:rsidTr="00251511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b/>
                <w:sz w:val="21"/>
                <w:szCs w:val="21"/>
              </w:rPr>
            </w:pPr>
            <w:r w:rsidRPr="00EF02AC">
              <w:rPr>
                <w:b/>
                <w:sz w:val="21"/>
                <w:szCs w:val="21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Numele şi prenumele candidatului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Postul pe care candidează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Punctajul obţinut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Rezultatul probei</w:t>
            </w:r>
          </w:p>
        </w:tc>
      </w:tr>
      <w:tr w:rsidR="00000CE7" w:rsidRPr="00EF02AC" w:rsidTr="0025151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E7" w:rsidRPr="00EF02AC" w:rsidRDefault="00000CE7" w:rsidP="00251511">
            <w:pPr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E7" w:rsidRPr="00EF02AC" w:rsidRDefault="00000CE7" w:rsidP="0025151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000CE7" w:rsidRPr="00EF02AC" w:rsidRDefault="00000CE7" w:rsidP="00251511">
            <w:pPr>
              <w:jc w:val="center"/>
              <w:rPr>
                <w:color w:val="000000"/>
                <w:sz w:val="21"/>
                <w:szCs w:val="21"/>
              </w:rPr>
            </w:pPr>
            <w:r w:rsidRPr="00EF02AC">
              <w:rPr>
                <w:color w:val="000000"/>
                <w:sz w:val="21"/>
                <w:szCs w:val="21"/>
              </w:rPr>
              <w:t>CROITOR ECATERINA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asistent social principal la Compartimentul manageri de caz a persoanelor adulte cu dizabilitati aflate in sistem rezidential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100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ADMIS</w:t>
            </w:r>
          </w:p>
        </w:tc>
      </w:tr>
      <w:tr w:rsidR="00000CE7" w:rsidRPr="00EF02AC" w:rsidTr="0025151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E7" w:rsidRPr="00EF02AC" w:rsidRDefault="00000CE7" w:rsidP="00251511">
            <w:pPr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E7" w:rsidRPr="00EF02AC" w:rsidRDefault="00000CE7" w:rsidP="00251511">
            <w:pPr>
              <w:jc w:val="center"/>
              <w:rPr>
                <w:color w:val="000000"/>
                <w:sz w:val="21"/>
                <w:szCs w:val="21"/>
              </w:rPr>
            </w:pPr>
            <w:r w:rsidRPr="00EF02AC">
              <w:rPr>
                <w:color w:val="000000"/>
                <w:sz w:val="21"/>
                <w:szCs w:val="21"/>
              </w:rPr>
              <w:t>BEJENARU CAMELIA LUMINITA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E7" w:rsidRPr="00EF02AC" w:rsidRDefault="00000CE7" w:rsidP="00251511">
            <w:pPr>
              <w:tabs>
                <w:tab w:val="left" w:pos="9663"/>
              </w:tabs>
              <w:ind w:left="426" w:hanging="426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muncitor necalificat I la Compartimentul arhivă</w:t>
            </w:r>
          </w:p>
          <w:p w:rsidR="00000CE7" w:rsidRPr="00EF02AC" w:rsidRDefault="00000CE7" w:rsidP="00251511">
            <w:pPr>
              <w:pStyle w:val="BodyText2"/>
              <w:rPr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100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7" w:rsidRPr="00EF02AC" w:rsidRDefault="00000CE7" w:rsidP="00251511">
            <w:pPr>
              <w:pStyle w:val="BodyTextIndent"/>
              <w:jc w:val="center"/>
              <w:rPr>
                <w:sz w:val="21"/>
                <w:szCs w:val="21"/>
              </w:rPr>
            </w:pPr>
            <w:r w:rsidRPr="00EF02AC">
              <w:rPr>
                <w:sz w:val="21"/>
                <w:szCs w:val="21"/>
              </w:rPr>
              <w:t>ADMIS</w:t>
            </w:r>
          </w:p>
        </w:tc>
      </w:tr>
    </w:tbl>
    <w:p w:rsidR="00000CE7" w:rsidRPr="00EF02AC" w:rsidRDefault="00000CE7" w:rsidP="00000CE7">
      <w:pPr>
        <w:pStyle w:val="BodyText2"/>
        <w:numPr>
          <w:ilvl w:val="0"/>
          <w:numId w:val="4"/>
        </w:numPr>
        <w:tabs>
          <w:tab w:val="num" w:pos="180"/>
          <w:tab w:val="num" w:pos="2880"/>
        </w:tabs>
        <w:rPr>
          <w:sz w:val="21"/>
          <w:szCs w:val="21"/>
        </w:rPr>
      </w:pPr>
      <w:r w:rsidRPr="00EF02AC">
        <w:rPr>
          <w:sz w:val="21"/>
          <w:szCs w:val="21"/>
        </w:rPr>
        <w:t>Promovarea interviului se face ca urmare a obţinerii punctajului minim de 50 puncte.</w:t>
      </w:r>
    </w:p>
    <w:p w:rsidR="00000CE7" w:rsidRPr="00EF02AC" w:rsidRDefault="00000CE7" w:rsidP="00000CE7">
      <w:pPr>
        <w:pStyle w:val="BodyText2"/>
        <w:tabs>
          <w:tab w:val="num" w:pos="3780"/>
        </w:tabs>
        <w:rPr>
          <w:sz w:val="21"/>
          <w:szCs w:val="21"/>
        </w:rPr>
      </w:pPr>
    </w:p>
    <w:p w:rsidR="00000CE7" w:rsidRPr="00EF02AC" w:rsidRDefault="00000CE7" w:rsidP="00000CE7">
      <w:pPr>
        <w:pStyle w:val="BodyText2"/>
        <w:rPr>
          <w:sz w:val="21"/>
          <w:szCs w:val="21"/>
        </w:rPr>
      </w:pPr>
      <w:r w:rsidRPr="00EF02AC">
        <w:rPr>
          <w:sz w:val="21"/>
          <w:szCs w:val="21"/>
        </w:rPr>
        <w:t xml:space="preserve">    Afişat astăzi </w:t>
      </w:r>
      <w:r w:rsidRPr="00EF02AC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9</w:t>
      </w:r>
      <w:r w:rsidRPr="00EF02AC">
        <w:rPr>
          <w:b/>
          <w:sz w:val="21"/>
          <w:szCs w:val="21"/>
        </w:rPr>
        <w:t xml:space="preserve">.01.2021, </w:t>
      </w:r>
      <w:r w:rsidRPr="00EF02AC">
        <w:rPr>
          <w:sz w:val="21"/>
          <w:szCs w:val="21"/>
        </w:rPr>
        <w:t>ora</w:t>
      </w:r>
      <w:r>
        <w:rPr>
          <w:sz w:val="21"/>
          <w:szCs w:val="21"/>
        </w:rPr>
        <w:t xml:space="preserve"> </w:t>
      </w:r>
      <w:r w:rsidRPr="009B336B">
        <w:rPr>
          <w:b/>
          <w:sz w:val="21"/>
          <w:szCs w:val="21"/>
        </w:rPr>
        <w:t>09.</w:t>
      </w:r>
      <w:r w:rsidRPr="00EF02AC">
        <w:rPr>
          <w:b/>
          <w:sz w:val="21"/>
          <w:szCs w:val="21"/>
        </w:rPr>
        <w:t>00</w:t>
      </w:r>
      <w:r w:rsidRPr="00EF02AC">
        <w:rPr>
          <w:b/>
          <w:color w:val="FF0000"/>
          <w:sz w:val="21"/>
          <w:szCs w:val="21"/>
        </w:rPr>
        <w:t>,</w:t>
      </w:r>
      <w:r w:rsidRPr="00EF02AC">
        <w:rPr>
          <w:sz w:val="21"/>
          <w:szCs w:val="21"/>
        </w:rPr>
        <w:t xml:space="preserve"> pe pagina de internet a institutiei.</w:t>
      </w:r>
    </w:p>
    <w:p w:rsidR="00000CE7" w:rsidRPr="00EF02AC" w:rsidRDefault="00000CE7" w:rsidP="00000CE7">
      <w:pPr>
        <w:pStyle w:val="BodyText2"/>
        <w:rPr>
          <w:sz w:val="21"/>
          <w:szCs w:val="21"/>
        </w:rPr>
      </w:pPr>
      <w:r w:rsidRPr="00EF02AC">
        <w:rPr>
          <w:sz w:val="21"/>
          <w:szCs w:val="21"/>
        </w:rPr>
        <w:t xml:space="preserve">    Cu drept de contestaţie in termen de o zi lucratoare de la data afisării </w:t>
      </w:r>
      <w:r w:rsidRPr="00EF02AC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20</w:t>
      </w:r>
      <w:r w:rsidRPr="00EF02AC">
        <w:rPr>
          <w:b/>
          <w:sz w:val="21"/>
          <w:szCs w:val="21"/>
        </w:rPr>
        <w:t>.01.2021, ora</w:t>
      </w:r>
      <w:r>
        <w:rPr>
          <w:b/>
          <w:sz w:val="21"/>
          <w:szCs w:val="21"/>
        </w:rPr>
        <w:t xml:space="preserve"> 09</w:t>
      </w:r>
      <w:r w:rsidRPr="00EF02AC">
        <w:rPr>
          <w:b/>
          <w:sz w:val="21"/>
          <w:szCs w:val="21"/>
        </w:rPr>
        <w:t>.00)</w:t>
      </w:r>
      <w:r w:rsidRPr="00EF02AC">
        <w:rPr>
          <w:sz w:val="21"/>
          <w:szCs w:val="21"/>
        </w:rPr>
        <w:t>, la secretarul comisiei de contestaţie.</w:t>
      </w:r>
    </w:p>
    <w:p w:rsidR="00000CE7" w:rsidRPr="00EF02AC" w:rsidRDefault="00000CE7" w:rsidP="00000CE7">
      <w:pPr>
        <w:jc w:val="both"/>
        <w:rPr>
          <w:b/>
          <w:bCs/>
          <w:sz w:val="21"/>
          <w:szCs w:val="21"/>
        </w:rPr>
      </w:pPr>
    </w:p>
    <w:p w:rsidR="00000CE7" w:rsidRPr="00EF02AC" w:rsidRDefault="00000CE7" w:rsidP="00000CE7">
      <w:pPr>
        <w:ind w:hanging="142"/>
        <w:jc w:val="both"/>
        <w:rPr>
          <w:sz w:val="21"/>
          <w:szCs w:val="21"/>
          <w:lang w:val="fr-FR"/>
        </w:rPr>
      </w:pPr>
      <w:r w:rsidRPr="00EF02AC">
        <w:rPr>
          <w:b/>
          <w:sz w:val="21"/>
          <w:szCs w:val="21"/>
          <w:lang w:val="fr-FR"/>
        </w:rPr>
        <w:t>Secretar</w:t>
      </w:r>
      <w:r w:rsidRPr="00EF02AC">
        <w:rPr>
          <w:sz w:val="21"/>
          <w:szCs w:val="21"/>
          <w:lang w:val="fr-FR"/>
        </w:rPr>
        <w:t> :  Ionela Marianciuc  - consilier, grad profesional superior la Serviciul Resurse Umane</w:t>
      </w:r>
    </w:p>
    <w:p w:rsidR="00000CE7" w:rsidRPr="007F17F4" w:rsidRDefault="00000CE7" w:rsidP="00000CE7">
      <w:pPr>
        <w:jc w:val="both"/>
        <w:rPr>
          <w:sz w:val="22"/>
          <w:szCs w:val="22"/>
          <w:lang w:val="fr-FR"/>
        </w:rPr>
      </w:pPr>
    </w:p>
    <w:p w:rsidR="00000CE7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00CE7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00CE7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00CE7" w:rsidRPr="00AF242F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F5F91" w:rsidRDefault="006F5F91" w:rsidP="00000CE7">
      <w:pPr>
        <w:pStyle w:val="BodyTextIndent"/>
        <w:keepNext/>
        <w:tabs>
          <w:tab w:val="left" w:pos="0"/>
          <w:tab w:val="center" w:pos="3944"/>
        </w:tabs>
        <w:spacing w:after="0"/>
        <w:ind w:left="0"/>
        <w:outlineLvl w:val="0"/>
        <w:rPr>
          <w:b/>
          <w:lang w:val="en-US"/>
        </w:rPr>
      </w:pPr>
    </w:p>
    <w:sectPr w:rsidR="006F5F91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B6" w:rsidRDefault="004057B6" w:rsidP="00244AFA">
      <w:r>
        <w:separator/>
      </w:r>
    </w:p>
  </w:endnote>
  <w:endnote w:type="continuationSeparator" w:id="0">
    <w:p w:rsidR="004057B6" w:rsidRDefault="004057B6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B6" w:rsidRDefault="004057B6" w:rsidP="00244AFA">
      <w:r>
        <w:separator/>
      </w:r>
    </w:p>
  </w:footnote>
  <w:footnote w:type="continuationSeparator" w:id="0">
    <w:p w:rsidR="004057B6" w:rsidRDefault="004057B6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0CE7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4F33"/>
    <w:rsid w:val="00025F5D"/>
    <w:rsid w:val="00027BCF"/>
    <w:rsid w:val="00030092"/>
    <w:rsid w:val="00035246"/>
    <w:rsid w:val="000374B1"/>
    <w:rsid w:val="000405CA"/>
    <w:rsid w:val="000453EC"/>
    <w:rsid w:val="00045615"/>
    <w:rsid w:val="00051FA1"/>
    <w:rsid w:val="00054C11"/>
    <w:rsid w:val="00054DBA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179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37169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0027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14047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66E16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10EF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5E86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4CC0"/>
    <w:rsid w:val="00386ADC"/>
    <w:rsid w:val="003916F1"/>
    <w:rsid w:val="003921E6"/>
    <w:rsid w:val="00394C8D"/>
    <w:rsid w:val="0039549B"/>
    <w:rsid w:val="00396140"/>
    <w:rsid w:val="003A1B32"/>
    <w:rsid w:val="003A2B7D"/>
    <w:rsid w:val="003B26B4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A14"/>
    <w:rsid w:val="003F7F97"/>
    <w:rsid w:val="00401A0C"/>
    <w:rsid w:val="004029CA"/>
    <w:rsid w:val="004057B6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2DE2"/>
    <w:rsid w:val="004338A5"/>
    <w:rsid w:val="00436EC8"/>
    <w:rsid w:val="00440C23"/>
    <w:rsid w:val="00440CD2"/>
    <w:rsid w:val="0044184E"/>
    <w:rsid w:val="00441EE7"/>
    <w:rsid w:val="004421C3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1157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83B9B"/>
    <w:rsid w:val="005945B9"/>
    <w:rsid w:val="005A2390"/>
    <w:rsid w:val="005A40C8"/>
    <w:rsid w:val="005A7D52"/>
    <w:rsid w:val="005B1F4F"/>
    <w:rsid w:val="005B2819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412C"/>
    <w:rsid w:val="0066490F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52E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5F91"/>
    <w:rsid w:val="006F7D3F"/>
    <w:rsid w:val="00702CC6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7F51FF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4243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16FDC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730B4"/>
    <w:rsid w:val="00976326"/>
    <w:rsid w:val="00980174"/>
    <w:rsid w:val="00980E18"/>
    <w:rsid w:val="009817E0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4C84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93F2D"/>
    <w:rsid w:val="00BA1CBE"/>
    <w:rsid w:val="00BA334D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5E04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1D5"/>
    <w:rsid w:val="00CC6338"/>
    <w:rsid w:val="00CD0A28"/>
    <w:rsid w:val="00CD4753"/>
    <w:rsid w:val="00CD538A"/>
    <w:rsid w:val="00CD56EF"/>
    <w:rsid w:val="00CD57E9"/>
    <w:rsid w:val="00CD5B09"/>
    <w:rsid w:val="00CD6902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1D1D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635D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27524"/>
    <w:rsid w:val="00F31AA5"/>
    <w:rsid w:val="00F35308"/>
    <w:rsid w:val="00F45D61"/>
    <w:rsid w:val="00F4610B"/>
    <w:rsid w:val="00F47765"/>
    <w:rsid w:val="00F47934"/>
    <w:rsid w:val="00F614BF"/>
    <w:rsid w:val="00F70157"/>
    <w:rsid w:val="00F7120A"/>
    <w:rsid w:val="00F7208B"/>
    <w:rsid w:val="00F72F4C"/>
    <w:rsid w:val="00F73BBE"/>
    <w:rsid w:val="00F74140"/>
    <w:rsid w:val="00F75065"/>
    <w:rsid w:val="00F760AB"/>
    <w:rsid w:val="00F77EB6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1D6C"/>
    <w:rsid w:val="00FC3034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uiPriority w:val="99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,Heading 11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,Heading 11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8A6E-CF91-4C66-AECB-6D2A2E96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39</cp:revision>
  <cp:lastPrinted>2020-12-23T09:50:00Z</cp:lastPrinted>
  <dcterms:created xsi:type="dcterms:W3CDTF">2021-01-05T08:29:00Z</dcterms:created>
  <dcterms:modified xsi:type="dcterms:W3CDTF">2021-01-19T06:36:00Z</dcterms:modified>
</cp:coreProperties>
</file>