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F8F4" w14:textId="3E5C2E0F" w:rsidR="006954F1" w:rsidRPr="00FC5FC7" w:rsidRDefault="006954F1" w:rsidP="006954F1">
      <w:pPr>
        <w:pStyle w:val="Frspaiere"/>
        <w:jc w:val="right"/>
        <w:rPr>
          <w:rFonts w:ascii="Times New Roman" w:hAnsi="Times New Roman" w:cs="Times New Roman"/>
          <w:b/>
          <w:bCs/>
          <w:i/>
          <w:iCs/>
          <w:sz w:val="20"/>
          <w:szCs w:val="20"/>
          <w:lang w:val="fr-FR"/>
        </w:rPr>
      </w:pPr>
      <w:r w:rsidRPr="00CB1AE7">
        <w:rPr>
          <w:rFonts w:ascii="Times New Roman" w:hAnsi="Times New Roman"/>
          <w:sz w:val="24"/>
          <w:szCs w:val="24"/>
        </w:rPr>
        <w:t>0</w:t>
      </w:r>
      <w:r>
        <w:rPr>
          <w:rFonts w:ascii="Times New Roman" w:hAnsi="Times New Roman"/>
          <w:sz w:val="24"/>
          <w:szCs w:val="24"/>
        </w:rPr>
        <w:t>6.05.2025</w:t>
      </w:r>
      <w:r w:rsidRPr="00CB1AE7">
        <w:rPr>
          <w:rFonts w:ascii="Times New Roman" w:hAnsi="Times New Roman"/>
          <w:sz w:val="24"/>
          <w:szCs w:val="24"/>
        </w:rPr>
        <w:t xml:space="preserve">                                              </w:t>
      </w:r>
      <w:bookmarkStart w:id="0" w:name="_Hlk178932801"/>
      <w:bookmarkStart w:id="1" w:name="_Hlk178932802"/>
      <w:bookmarkStart w:id="2" w:name="_Hlk178932805"/>
      <w:bookmarkStart w:id="3" w:name="_Hlk178932806"/>
      <w:bookmarkStart w:id="4" w:name="_Hlk178933253"/>
      <w:bookmarkStart w:id="5" w:name="_Hlk178933254"/>
      <w:bookmarkStart w:id="6" w:name="_Hlk178933256"/>
      <w:bookmarkStart w:id="7" w:name="_Hlk178933257"/>
      <w:bookmarkStart w:id="8" w:name="_Hlk197427592"/>
      <w:r w:rsidRPr="00FC5FC7">
        <w:rPr>
          <w:rFonts w:ascii="Times New Roman" w:hAnsi="Times New Roman" w:cs="Times New Roman"/>
          <w:b/>
          <w:bCs/>
          <w:i/>
          <w:iCs/>
          <w:sz w:val="20"/>
          <w:szCs w:val="20"/>
        </w:rPr>
        <w:t>Compartimentul  management de caz pentru copii in servicii de tip familial</w:t>
      </w:r>
      <w:bookmarkEnd w:id="0"/>
      <w:bookmarkEnd w:id="1"/>
      <w:bookmarkEnd w:id="2"/>
      <w:bookmarkEnd w:id="3"/>
      <w:bookmarkEnd w:id="4"/>
      <w:bookmarkEnd w:id="5"/>
      <w:bookmarkEnd w:id="6"/>
      <w:bookmarkEnd w:id="7"/>
    </w:p>
    <w:bookmarkEnd w:id="8"/>
    <w:p w14:paraId="5C600383" w14:textId="50EC4B42" w:rsidR="006954F1" w:rsidRPr="00CB1AE7" w:rsidRDefault="006954F1" w:rsidP="006954F1">
      <w:pPr>
        <w:autoSpaceDE w:val="0"/>
        <w:autoSpaceDN w:val="0"/>
        <w:adjustRightInd w:val="0"/>
        <w:spacing w:line="360" w:lineRule="auto"/>
        <w:jc w:val="both"/>
        <w:rPr>
          <w:rFonts w:ascii="Times New Roman" w:hAnsi="Times New Roman"/>
          <w:sz w:val="24"/>
          <w:szCs w:val="24"/>
          <w:lang w:val="ro-RO"/>
        </w:rPr>
      </w:pPr>
    </w:p>
    <w:p w14:paraId="6A73969F" w14:textId="77777777" w:rsidR="006954F1" w:rsidRPr="00CB1AE7" w:rsidRDefault="006954F1" w:rsidP="006954F1">
      <w:pPr>
        <w:autoSpaceDE w:val="0"/>
        <w:autoSpaceDN w:val="0"/>
        <w:adjustRightInd w:val="0"/>
        <w:spacing w:line="240" w:lineRule="auto"/>
        <w:jc w:val="center"/>
        <w:rPr>
          <w:rFonts w:ascii="Times New Roman" w:hAnsi="Times New Roman"/>
          <w:b/>
          <w:sz w:val="24"/>
          <w:szCs w:val="24"/>
          <w:lang w:val="ro-RO"/>
        </w:rPr>
      </w:pPr>
      <w:r w:rsidRPr="00CB1AE7">
        <w:rPr>
          <w:rFonts w:ascii="Times New Roman" w:hAnsi="Times New Roman"/>
          <w:b/>
          <w:sz w:val="24"/>
          <w:szCs w:val="24"/>
          <w:lang w:val="ro-RO"/>
        </w:rPr>
        <w:t>Informații privind procedura</w:t>
      </w:r>
    </w:p>
    <w:p w14:paraId="6F665063" w14:textId="085B4610" w:rsidR="006954F1" w:rsidRPr="00CB1AE7" w:rsidRDefault="006954F1" w:rsidP="006954F1">
      <w:pPr>
        <w:autoSpaceDE w:val="0"/>
        <w:autoSpaceDN w:val="0"/>
        <w:adjustRightInd w:val="0"/>
        <w:spacing w:line="240" w:lineRule="auto"/>
        <w:jc w:val="center"/>
        <w:rPr>
          <w:rFonts w:ascii="Times New Roman" w:hAnsi="Times New Roman"/>
          <w:b/>
          <w:sz w:val="24"/>
          <w:szCs w:val="24"/>
          <w:lang w:val="ro-RO"/>
        </w:rPr>
      </w:pPr>
      <w:r w:rsidRPr="00CB1AE7">
        <w:rPr>
          <w:rFonts w:ascii="Times New Roman" w:hAnsi="Times New Roman"/>
          <w:b/>
          <w:sz w:val="24"/>
          <w:szCs w:val="24"/>
          <w:lang w:val="ro-RO"/>
        </w:rPr>
        <w:t xml:space="preserve"> de a deveni asistent maternal profes</w:t>
      </w:r>
      <w:r>
        <w:rPr>
          <w:rFonts w:ascii="Times New Roman" w:hAnsi="Times New Roman"/>
          <w:b/>
          <w:sz w:val="24"/>
          <w:szCs w:val="24"/>
          <w:lang w:val="ro-RO"/>
        </w:rPr>
        <w:t>i</w:t>
      </w:r>
      <w:r w:rsidRPr="00CB1AE7">
        <w:rPr>
          <w:rFonts w:ascii="Times New Roman" w:hAnsi="Times New Roman"/>
          <w:b/>
          <w:sz w:val="24"/>
          <w:szCs w:val="24"/>
          <w:lang w:val="ro-RO"/>
        </w:rPr>
        <w:t>onist</w:t>
      </w:r>
    </w:p>
    <w:p w14:paraId="4326E51E" w14:textId="77777777" w:rsidR="006954F1" w:rsidRPr="00CB1AE7" w:rsidRDefault="006954F1" w:rsidP="006954F1">
      <w:pPr>
        <w:autoSpaceDE w:val="0"/>
        <w:autoSpaceDN w:val="0"/>
        <w:adjustRightInd w:val="0"/>
        <w:spacing w:line="240" w:lineRule="auto"/>
        <w:rPr>
          <w:rFonts w:ascii="Times New Roman" w:hAnsi="Times New Roman"/>
          <w:b/>
          <w:sz w:val="24"/>
          <w:szCs w:val="24"/>
          <w:lang w:val="ro-RO"/>
        </w:rPr>
      </w:pPr>
      <w:r w:rsidRPr="00CB1AE7">
        <w:rPr>
          <w:rFonts w:ascii="Times New Roman" w:hAnsi="Times New Roman"/>
          <w:b/>
          <w:sz w:val="24"/>
          <w:szCs w:val="24"/>
          <w:lang w:val="ro-RO"/>
        </w:rPr>
        <w:t>Stimate solicitant,</w:t>
      </w:r>
    </w:p>
    <w:p w14:paraId="29D8D5E3" w14:textId="430E7368"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Persoana care dorește să devină asistent maternal adresează o cerere de evaluare DGASPC Suceava-  Compartimentului management de caz pentru copii în servicii de tip familial.</w:t>
      </w:r>
      <w:r>
        <w:rPr>
          <w:rFonts w:ascii="Times New Roman" w:hAnsi="Times New Roman"/>
          <w:sz w:val="24"/>
          <w:szCs w:val="24"/>
          <w:lang w:val="ro-RO"/>
        </w:rPr>
        <w:t xml:space="preserve"> </w:t>
      </w:r>
      <w:r w:rsidRPr="009C18EE">
        <w:rPr>
          <w:rFonts w:ascii="Times New Roman" w:hAnsi="Times New Roman"/>
          <w:sz w:val="24"/>
          <w:szCs w:val="24"/>
          <w:lang w:val="ro-RO"/>
        </w:rPr>
        <w:t>În cuprinsul cererii se menționează în mod obligatoriu numărul de copii pentru care solicitantul consideră că poate asigura simultan condiții optime de creștere, îngrijire și educare, respectiv unul sau doi copii, grupa de vârstă, disponibilitatea de a îngriji grupuri de frați, copii cu dizabilități, precum și disponibilitatea de a prelua copii în regim de urgență sau în perioada de respiro a altui asistent maternal.</w:t>
      </w:r>
    </w:p>
    <w:p w14:paraId="7E924020"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La cererea de evaluare se anexează în mod obligatoriu următoarele documente:</w:t>
      </w:r>
    </w:p>
    <w:p w14:paraId="4BB30396"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a) curriculum vitae al solicitantului;</w:t>
      </w:r>
    </w:p>
    <w:p w14:paraId="2D9D63FD"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b) copie, certificată de către direcție sau, după caz, de către solicitant, de pe buletinul/cartea de identitate, permisul de ședere pe termen lung sau, după caz, cartea de rezidență permanentă a solicitantului și, după caz, a fiecărei persoane cu care acesta locuiește;</w:t>
      </w:r>
    </w:p>
    <w:p w14:paraId="0A11BA3A"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c) copie, certificată de către direcție sau, după caz, de către solicitant, de pe certificatul de naștere al solicitantului și, după caz, al fiecărei persoane cu care acesta locuiește;</w:t>
      </w:r>
    </w:p>
    <w:p w14:paraId="65220A53"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d) copie, certificată de către direcție sau, după caz, de către solicitant, de pe certificatul de căsătorie sau hotărârea de divorț/certificatul de divorț, dacă este cazul;</w:t>
      </w:r>
    </w:p>
    <w:p w14:paraId="65F30863"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e) copie, certificată de către direcție sau, după caz, de către solicitant, de pe diploma de studii a acestuia;</w:t>
      </w:r>
    </w:p>
    <w:p w14:paraId="3795AFEE"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f) copie, certificată de către direcție sau, după caz, de către solicitant, de pe titlul de proprietate sau orice alt document care să ateste dreptul de folosință a locuinței;</w:t>
      </w:r>
    </w:p>
    <w:p w14:paraId="048B21DE"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g) certificatul de cazier judiciar al solicitantului și, după caz, al fiecărei persoane care a împlinit vârsta de 14 ani cu care acesta locuiește;</w:t>
      </w:r>
    </w:p>
    <w:p w14:paraId="689F0468"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h) certificatul de integritate comportamentală al solicitantului și, după caz, al fiecărei persoane majore cu care acesta locuiește, obținut în condițiile art. 16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p>
    <w:p w14:paraId="377903EA"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i) adeverință de venit sau alte documente care atestă veniturile solicitantului sau, după caz, ale cel puțin unuia dintre membrii adulți ai familiei cu care acesta locuiește;</w:t>
      </w:r>
    </w:p>
    <w:p w14:paraId="389804B2"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j) adeverință medicală eliberată de medicul de familie privind starea de sănătate a solicitantului, în care se precizează că nu suferă de boli transmisibile, și, după caz, a fiecărei persoane majore cu care acesta locuiește;</w:t>
      </w:r>
    </w:p>
    <w:p w14:paraId="3AF8EE97"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k) certificat medical eliberat de medicul specialist în care se precizează că solicitantul sau, după caz, persoanele majore cu care acesta locuiește nu suferă de boli psihice;</w:t>
      </w:r>
    </w:p>
    <w:p w14:paraId="7AE5ED18"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l) declarație în formă autentică pe propria răspundere din care să rezulte că solicitantul nu se află în una dintre situațiile următoare: nu a fost decăzută din drepturile părintești prin hotărâre judecătorească rămasă definitivă sau i-a fost interzis exercițiul drepturilor părintești, ca pedeapsă complementară; nu a avut sau, după caz, nu are unul sau mai mulți copii naturali în sistemul de protecție specială; nu a consimțit la adopția propriului copil, cu excepția situației în care copilul a fost adoptat de către soț; nu i s-a retras atestatul de asistent maternal, cu excepția situației în care atestatul a fost retras la cerere.)</w:t>
      </w:r>
    </w:p>
    <w:p w14:paraId="61C5B48B"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sz w:val="24"/>
          <w:szCs w:val="24"/>
          <w:lang w:val="ro-RO"/>
        </w:rPr>
        <w:t>m) recomandări ale vecinilor, rudelor solicitantului, altor membri ai comunității/persoane din cercul social al acestuia sau, după caz, din partea reprezentanților autorităților administrației publice locale, cu privire la comportamentul social al solicitantului și, după caz, al membrilor familiei cu care acesta locuiește.</w:t>
      </w:r>
    </w:p>
    <w:p w14:paraId="78AC1807"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p>
    <w:p w14:paraId="7D22B515" w14:textId="77777777" w:rsidR="009C18EE" w:rsidRPr="009C18EE" w:rsidRDefault="009C18EE" w:rsidP="009C18EE">
      <w:pPr>
        <w:autoSpaceDE w:val="0"/>
        <w:autoSpaceDN w:val="0"/>
        <w:adjustRightInd w:val="0"/>
        <w:spacing w:after="0" w:line="240" w:lineRule="auto"/>
        <w:ind w:right="-360"/>
        <w:jc w:val="both"/>
        <w:rPr>
          <w:rFonts w:ascii="Times New Roman" w:hAnsi="Times New Roman"/>
          <w:b/>
          <w:bCs/>
          <w:i/>
          <w:iCs/>
          <w:sz w:val="24"/>
          <w:szCs w:val="24"/>
          <w:lang w:val="ro-RO"/>
        </w:rPr>
      </w:pPr>
      <w:r w:rsidRPr="009C18EE">
        <w:rPr>
          <w:rFonts w:ascii="Times New Roman" w:hAnsi="Times New Roman"/>
          <w:b/>
          <w:bCs/>
          <w:i/>
          <w:iCs/>
          <w:sz w:val="24"/>
          <w:szCs w:val="24"/>
          <w:lang w:val="ro-RO"/>
        </w:rPr>
        <w:lastRenderedPageBreak/>
        <w:t>Cheltuielile necesare obținerii tuturor documentelor care însoțesc cererea de evaluare sunt suportate de către solicitant.</w:t>
      </w:r>
    </w:p>
    <w:p w14:paraId="3789E03D"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p>
    <w:p w14:paraId="3F6C5682"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Cererea de evaluare se soluționează în termen de 90 de zile calendaristice de la data înregistrării la direcție.</w:t>
      </w:r>
    </w:p>
    <w:p w14:paraId="3A3F849B"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 xml:space="preserve">În termen de 10 zile de la înregistrarea cererii de evaluare Compartimentul  management de caz pentru copii in servicii de tip familial transmite solicitantului un răspuns în scris cuprinzând confirmarea luării în </w:t>
      </w:r>
      <w:proofErr w:type="spellStart"/>
      <w:r w:rsidRPr="009C18EE">
        <w:rPr>
          <w:rFonts w:ascii="Times New Roman" w:hAnsi="Times New Roman"/>
          <w:sz w:val="24"/>
          <w:szCs w:val="24"/>
          <w:lang w:val="ro-RO"/>
        </w:rPr>
        <w:t>evidenţă</w:t>
      </w:r>
      <w:proofErr w:type="spellEnd"/>
      <w:r w:rsidRPr="009C18EE">
        <w:rPr>
          <w:rFonts w:ascii="Times New Roman" w:hAnsi="Times New Roman"/>
          <w:sz w:val="24"/>
          <w:szCs w:val="24"/>
          <w:lang w:val="ro-RO"/>
        </w:rPr>
        <w:t xml:space="preserve"> a cererii acestuia.</w:t>
      </w:r>
    </w:p>
    <w:p w14:paraId="31CEFDCF"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 xml:space="preserve">În cazul în care, în urma verificării dosarului, se constată că nu sunt îndeplinite </w:t>
      </w:r>
      <w:proofErr w:type="spellStart"/>
      <w:r w:rsidRPr="009C18EE">
        <w:rPr>
          <w:rFonts w:ascii="Times New Roman" w:hAnsi="Times New Roman"/>
          <w:sz w:val="24"/>
          <w:szCs w:val="24"/>
          <w:lang w:val="ro-RO"/>
        </w:rPr>
        <w:t>condiţiile</w:t>
      </w:r>
      <w:proofErr w:type="spellEnd"/>
      <w:r w:rsidRPr="009C18EE">
        <w:rPr>
          <w:rFonts w:ascii="Times New Roman" w:hAnsi="Times New Roman"/>
          <w:sz w:val="24"/>
          <w:szCs w:val="24"/>
          <w:lang w:val="ro-RO"/>
        </w:rPr>
        <w:t>, Compartimentul management de caz pentru copii in servicii de tip familial va răspunde cererii de evaluare a solicitantului în scris, motivând cauzele respingerii solicitării.</w:t>
      </w:r>
    </w:p>
    <w:p w14:paraId="6CEBBD52" w14:textId="1C6E3EF1"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Evaluarea solicitată prin cererea prevăzută  este realizată de o echipă, desemnată de conducerea direcției, formată din psiholog și asistent social, acesta din urmă având de regulă și responsabilitatea întocmirii raportului final, și cuprinde următoarele etape:</w:t>
      </w:r>
    </w:p>
    <w:p w14:paraId="2ACAEBCD" w14:textId="77777777" w:rsidR="009C18EE" w:rsidRPr="009C18EE" w:rsidRDefault="009C18EE" w:rsidP="009C18EE">
      <w:pPr>
        <w:autoSpaceDE w:val="0"/>
        <w:autoSpaceDN w:val="0"/>
        <w:adjustRightInd w:val="0"/>
        <w:spacing w:after="0" w:line="240" w:lineRule="auto"/>
        <w:ind w:right="-360"/>
        <w:jc w:val="both"/>
        <w:rPr>
          <w:rFonts w:ascii="Times New Roman" w:hAnsi="Times New Roman"/>
          <w:b/>
          <w:bCs/>
          <w:sz w:val="24"/>
          <w:szCs w:val="24"/>
          <w:lang w:val="ro-RO"/>
        </w:rPr>
      </w:pPr>
      <w:r w:rsidRPr="009C18EE">
        <w:rPr>
          <w:rFonts w:ascii="Times New Roman" w:hAnsi="Times New Roman"/>
          <w:b/>
          <w:bCs/>
          <w:sz w:val="24"/>
          <w:szCs w:val="24"/>
          <w:lang w:val="ro-RO"/>
        </w:rPr>
        <w:t>a) evaluarea socială;</w:t>
      </w:r>
    </w:p>
    <w:p w14:paraId="45C4D86F" w14:textId="77777777" w:rsidR="009C18EE" w:rsidRPr="009C18EE" w:rsidRDefault="009C18EE" w:rsidP="009C18EE">
      <w:pPr>
        <w:autoSpaceDE w:val="0"/>
        <w:autoSpaceDN w:val="0"/>
        <w:adjustRightInd w:val="0"/>
        <w:spacing w:after="0" w:line="240" w:lineRule="auto"/>
        <w:ind w:right="-360"/>
        <w:jc w:val="both"/>
        <w:rPr>
          <w:rFonts w:ascii="Times New Roman" w:hAnsi="Times New Roman"/>
          <w:sz w:val="24"/>
          <w:szCs w:val="24"/>
          <w:lang w:val="ro-RO"/>
        </w:rPr>
      </w:pPr>
      <w:r w:rsidRPr="009C18EE">
        <w:rPr>
          <w:rFonts w:ascii="Times New Roman" w:hAnsi="Times New Roman"/>
          <w:b/>
          <w:bCs/>
          <w:sz w:val="24"/>
          <w:szCs w:val="24"/>
          <w:lang w:val="ro-RO"/>
        </w:rPr>
        <w:t>b) evaluarea psihologică</w:t>
      </w:r>
      <w:r w:rsidRPr="009C18EE">
        <w:rPr>
          <w:rFonts w:ascii="Times New Roman" w:hAnsi="Times New Roman"/>
          <w:sz w:val="24"/>
          <w:szCs w:val="24"/>
          <w:lang w:val="ro-RO"/>
        </w:rPr>
        <w:t>.</w:t>
      </w:r>
    </w:p>
    <w:p w14:paraId="2BB006AC"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Evaluarea socială se realizează de către un asistent social pe parcursul unui număr de minimum 4 întâlniri, iar la finalul fiecărei întâlniri se întocmește o notă de întâlnire care conține observațiile și concluziile rezultate.</w:t>
      </w:r>
    </w:p>
    <w:p w14:paraId="1AFCC0FD"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Evaluarea psihologică se realizează de către un psiholog și presupune parcurgerea unui număr de cel puțin 2 întâlniri de evaluare și, după caz, consiliere, iar rezultatele evaluării psihologice și recomandările formulate sunt consemnate în fișe de evaluare psihologică clinică.</w:t>
      </w:r>
    </w:p>
    <w:p w14:paraId="6D846ED7" w14:textId="77777777"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Asistentul social stabilește de comun acord cu psihologul și cu solicitantul calendarul întâlnirilor. În funcție de particularitățile fiecărui caz, asistentul social sau, după caz, psihologul poate decide motivat cu privire la necesitatea realizării unui număr de întâlniri suplimentare, comunicând această decizie solicitantului în vederea actualizării calendarului întâlnirilor.</w:t>
      </w:r>
    </w:p>
    <w:p w14:paraId="0C9D3282" w14:textId="66244B36" w:rsidR="009C18EE" w:rsidRPr="009C18EE" w:rsidRDefault="009C18EE" w:rsidP="009C18EE">
      <w:pPr>
        <w:autoSpaceDE w:val="0"/>
        <w:autoSpaceDN w:val="0"/>
        <w:adjustRightInd w:val="0"/>
        <w:spacing w:after="0" w:line="240" w:lineRule="auto"/>
        <w:ind w:right="-360" w:firstLine="708"/>
        <w:jc w:val="both"/>
        <w:rPr>
          <w:rFonts w:ascii="Times New Roman" w:hAnsi="Times New Roman"/>
          <w:sz w:val="24"/>
          <w:szCs w:val="24"/>
          <w:lang w:val="ro-RO"/>
        </w:rPr>
      </w:pPr>
      <w:r w:rsidRPr="009C18EE">
        <w:rPr>
          <w:rFonts w:ascii="Times New Roman" w:hAnsi="Times New Roman"/>
          <w:sz w:val="24"/>
          <w:szCs w:val="24"/>
          <w:lang w:val="ro-RO"/>
        </w:rPr>
        <w:t>Întâlnirile realizate cu scopul evaluării sociale și psihologice se desfășoară la locuința solicitantului sau la sediul direcției. Fiecare membru al echipei de evaluare are obligația de a realiza cel puțin una dintre întâlnirile destinate evaluării la domiciliul sau, după caz, reședința solicitantului.</w:t>
      </w:r>
    </w:p>
    <w:p w14:paraId="22CC07FD" w14:textId="77777777" w:rsid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p>
    <w:p w14:paraId="56402D8C"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b/>
          <w:bCs/>
          <w:i/>
          <w:iCs/>
          <w:sz w:val="24"/>
          <w:szCs w:val="24"/>
          <w:lang w:val="ro-RO"/>
        </w:rPr>
        <w:t>Poate fi atestată ca asistent maternal</w:t>
      </w:r>
      <w:r w:rsidRPr="006954F1">
        <w:rPr>
          <w:rFonts w:ascii="Times New Roman" w:hAnsi="Times New Roman"/>
          <w:sz w:val="24"/>
          <w:szCs w:val="24"/>
          <w:lang w:val="ro-RO"/>
        </w:rPr>
        <w:t xml:space="preserve"> persoana care îndeplinește cumulativ următoarele condiții:</w:t>
      </w:r>
    </w:p>
    <w:p w14:paraId="7720470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a) a împlinit vârsta de 21 de ani;</w:t>
      </w:r>
    </w:p>
    <w:p w14:paraId="2C5191FD"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b) a absolvit învățământul liceal;</w:t>
      </w:r>
    </w:p>
    <w:p w14:paraId="505A6476"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c) prin comportamentul său în societate și profilul psihologic prezintă garanții morale cu privire la creșterea, îngrijirea și educarea copiilor;</w:t>
      </w:r>
    </w:p>
    <w:p w14:paraId="36CCDCA2"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d) persoana și soțul/soția prezintă disponibilități afective în relațiile cu copiii, confirmate în urma evaluării psihologice;</w:t>
      </w:r>
    </w:p>
    <w:p w14:paraId="6C38FD8D"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e) soțul/soția și copiii care au împlinit vârsta de 14 ani și care au același domiciliu sau, după caz, aceeași reședință cu solicitantul își exprimă acordul cu privire la primirea în familie a unui copil/a unor copii;</w:t>
      </w:r>
    </w:p>
    <w:p w14:paraId="61640E18"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f) are domiciliul sau, după caz, reședința într-o localitate cu acces la servicii educaționale, medicale pentru copilul/copiii pe care îl/îi va primi în plasament și, după caz, la servicii de abilitare/reabilitare pentru copilul cu dizabilități;</w:t>
      </w:r>
    </w:p>
    <w:p w14:paraId="567DA2EE"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g) are drept de folosință asupra unei locuințe care acoperă în mod corespunzător necesitățile de preparare a hranei, de igienă, educație și odihnă ale utilizatorilor săi, inclusiv cele ale copilului/copiilor care urmează a fi primit/primiți în plasament și pentru care se poate asigura un spațiu individualizat de odihnă și efectuare a temelor;</w:t>
      </w:r>
    </w:p>
    <w:p w14:paraId="2CE07A1A"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h) cel puțin unul dintre membrii adulți ai familiei realizează venituri, exceptând solicitantul, dacă acesta locuiește cu unul sau mai mulți membri.</w:t>
      </w:r>
    </w:p>
    <w:p w14:paraId="3AB8F1AA" w14:textId="77777777" w:rsidR="006954F1" w:rsidRPr="006954F1" w:rsidRDefault="006954F1" w:rsidP="006954F1">
      <w:pPr>
        <w:autoSpaceDE w:val="0"/>
        <w:autoSpaceDN w:val="0"/>
        <w:adjustRightInd w:val="0"/>
        <w:spacing w:after="0" w:line="240" w:lineRule="auto"/>
        <w:jc w:val="both"/>
        <w:rPr>
          <w:rFonts w:ascii="Times New Roman" w:hAnsi="Times New Roman"/>
          <w:sz w:val="24"/>
          <w:szCs w:val="24"/>
          <w:lang w:val="ro-RO"/>
        </w:rPr>
      </w:pPr>
    </w:p>
    <w:p w14:paraId="641BE5C4"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b/>
          <w:bCs/>
          <w:i/>
          <w:iCs/>
          <w:sz w:val="24"/>
          <w:szCs w:val="24"/>
          <w:lang w:val="ro-RO"/>
        </w:rPr>
      </w:pPr>
      <w:r w:rsidRPr="006954F1">
        <w:rPr>
          <w:rFonts w:ascii="Times New Roman" w:hAnsi="Times New Roman"/>
          <w:b/>
          <w:bCs/>
          <w:i/>
          <w:iCs/>
          <w:color w:val="FF0000"/>
          <w:sz w:val="24"/>
          <w:szCs w:val="24"/>
          <w:lang w:val="ro-RO"/>
        </w:rPr>
        <w:t xml:space="preserve">Nu </w:t>
      </w:r>
      <w:r w:rsidRPr="006954F1">
        <w:rPr>
          <w:rFonts w:ascii="Times New Roman" w:hAnsi="Times New Roman"/>
          <w:b/>
          <w:bCs/>
          <w:i/>
          <w:iCs/>
          <w:sz w:val="24"/>
          <w:szCs w:val="24"/>
          <w:lang w:val="ro-RO"/>
        </w:rPr>
        <w:t>poate fi asistent maternal persoana care se află în următoarele situații:</w:t>
      </w:r>
    </w:p>
    <w:p w14:paraId="1D4A765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a) a depășit vârsta standard de pensionare prevăzută de Legea nr. 360/2023 privind sistemul public de pensii;</w:t>
      </w:r>
    </w:p>
    <w:p w14:paraId="4CAA647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 xml:space="preserve">b) a suferit o condamnare prin hotărâre judecătorească rămasă definitivă, pentru săvârșirea cu intenție a unei infracțiuni contra persoanei, contra autorității, contra înfăptuirii justiției, de corupție și de serviciu, precum și pentru infracțiuni de trafic de droguri, cu privire la regimul privind substanțele dopante, de efectuare de operațiuni ilegale cu precursori sau cu alte produse susceptibile de a avea efecte </w:t>
      </w:r>
      <w:proofErr w:type="spellStart"/>
      <w:r w:rsidRPr="006954F1">
        <w:rPr>
          <w:rFonts w:ascii="Times New Roman" w:hAnsi="Times New Roman"/>
          <w:sz w:val="24"/>
          <w:szCs w:val="24"/>
          <w:lang w:val="ro-RO"/>
        </w:rPr>
        <w:t>psihoactive</w:t>
      </w:r>
      <w:proofErr w:type="spellEnd"/>
      <w:r w:rsidRPr="006954F1">
        <w:rPr>
          <w:rFonts w:ascii="Times New Roman" w:hAnsi="Times New Roman"/>
          <w:sz w:val="24"/>
          <w:szCs w:val="24"/>
          <w:lang w:val="ro-RO"/>
        </w:rPr>
        <w:t xml:space="preserve"> sau </w:t>
      </w:r>
      <w:r w:rsidRPr="006954F1">
        <w:rPr>
          <w:rFonts w:ascii="Times New Roman" w:hAnsi="Times New Roman"/>
          <w:sz w:val="24"/>
          <w:szCs w:val="24"/>
          <w:lang w:val="ro-RO"/>
        </w:rPr>
        <w:lastRenderedPageBreak/>
        <w:t>este înscrisă cu mențiuni în evidența Registrului național automatizat cu privire la persoanele care au comis infracțiuni sexuale, de exploatare a unor persoane sau asupra minorilor;</w:t>
      </w:r>
    </w:p>
    <w:p w14:paraId="3FDCC494"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c) are în familie membri care au împlinit vârsta de 14 ani sau alte persoane, care locuiesc împreună cu aceasta, care au fost condamnați prin hotărâre judecătorească rămasă definitivă pentru o infracțiune din categoria celor prevăzute la lit. b) sau sunt înscriși cu mențiuni în evidența Registrului național automatizat cu privire la persoanele care au comis infracțiuni sexuale, de exploatare a unor persoane sau asupra minorilor;</w:t>
      </w:r>
    </w:p>
    <w:p w14:paraId="136E4712"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d) a fost decăzută din drepturile părintești prin hotărâre judecătorească rămasă definitivă sau i-a fost interzis exercițiul drepturilor părintești, ca pedeapsă complementară;</w:t>
      </w:r>
    </w:p>
    <w:p w14:paraId="08A94733"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e) suferă de boli transmisibile, care ar putea pune în pericol starea de sănătate a copilului;</w:t>
      </w:r>
    </w:p>
    <w:p w14:paraId="611D11D8"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f) are în familie membri sau alte persoane majore care locuiesc cu aceasta, care suferă de boli transmisibile, care ar putea pune în pericol starea de sănătate a copilului;</w:t>
      </w:r>
    </w:p>
    <w:p w14:paraId="33426CA7"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g) are istoric de violență pentru care a fost emis ordin de protecție provizoriu sau, după caz, ordin de protecție, conform prevederilor Legii nr. 217/2003 pentru prevenirea și combaterea violenței domestice, republicată, cu modificările și completările ulterioare, sau conform prevederilor Legii nr. 26/2024 privind ordinul de protecție, sau are în familie membri sau alte persoane adulte care locuiesc cu aceasta pentru care au fost emise ordinele menționate;</w:t>
      </w:r>
    </w:p>
    <w:p w14:paraId="164F0CB3"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h) a avut sau, după caz, are unul sau mai mulți copii naturali în sistemul de protecție specială;</w:t>
      </w:r>
    </w:p>
    <w:p w14:paraId="71A6F42F"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i) a consimțit la adopția propriului copil, cu excepția situației în care copilul a fost adoptat de către soț;</w:t>
      </w:r>
    </w:p>
    <w:p w14:paraId="2CF2A204"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j) suferă de boli psihice, este dependentă de alcool, droguri sau alte substanțe psihotrope, confirmate prin certificate medicale eliberate de medicul specialist;</w:t>
      </w:r>
    </w:p>
    <w:p w14:paraId="733E3F81"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k) are în familie membri sau alte persoane majore, care locuiesc cu aceasta, care suferă de boli psihice, sunt dependente de alcool, droguri sau alte substanțe psihotrope, confirmate prin certificate medicale eliberate de medicul specialist;</w:t>
      </w:r>
    </w:p>
    <w:p w14:paraId="36171FB7"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l) i s-a retras atestatul de asistent maternal, cu excepția situației în care atestatul a fost retras la cerere.</w:t>
      </w:r>
    </w:p>
    <w:p w14:paraId="30288008"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p>
    <w:p w14:paraId="1CC47080"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b/>
          <w:bCs/>
          <w:sz w:val="24"/>
          <w:szCs w:val="24"/>
          <w:lang w:val="ro-RO"/>
        </w:rPr>
      </w:pPr>
      <w:r w:rsidRPr="006954F1">
        <w:rPr>
          <w:rFonts w:ascii="Times New Roman" w:hAnsi="Times New Roman"/>
          <w:b/>
          <w:bCs/>
          <w:sz w:val="24"/>
          <w:szCs w:val="24"/>
          <w:lang w:val="ro-RO"/>
        </w:rPr>
        <w:t>•</w:t>
      </w:r>
      <w:r w:rsidRPr="006954F1">
        <w:rPr>
          <w:rFonts w:ascii="Times New Roman" w:hAnsi="Times New Roman"/>
          <w:b/>
          <w:bCs/>
          <w:sz w:val="24"/>
          <w:szCs w:val="24"/>
          <w:lang w:val="ro-RO"/>
        </w:rPr>
        <w:tab/>
        <w:t>Drepturile asistentului maternal:</w:t>
      </w:r>
    </w:p>
    <w:p w14:paraId="371C9DD1"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Pe perioada în care contractul individual de muncă produce efecte juridice, asistentul maternal are următoarele drepturi:</w:t>
      </w:r>
    </w:p>
    <w:p w14:paraId="5FDF210F"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a) salarizare lunară pentru munca depusă;</w:t>
      </w:r>
    </w:p>
    <w:p w14:paraId="0E0416E4"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b) dreptul la egalitate de șanse și de tratament;</w:t>
      </w:r>
    </w:p>
    <w:p w14:paraId="4DEEE58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c) dreptul la formare profesională continuă;</w:t>
      </w:r>
    </w:p>
    <w:p w14:paraId="60E7FE19"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d) dreptul de a beneficia de o perioadă de respiro;</w:t>
      </w:r>
    </w:p>
    <w:p w14:paraId="3F0BFCAB"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e) dreptul de a beneficia de servicii de suport care constau în consiliere, mentorat și sprijin din partea specialiștilor direcției.</w:t>
      </w:r>
    </w:p>
    <w:p w14:paraId="49E90210"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Asistentul maternal poate solicita perioada de respiro, care nu poate depăși 25 de zile lucrătoare pe an, în următoarele situații:</w:t>
      </w:r>
    </w:p>
    <w:p w14:paraId="0B0106C4"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a) nu poate să se ocupe de creșterea, educarea și îngrijirea copilului în perioada concediului de odihnă;</w:t>
      </w:r>
    </w:p>
    <w:p w14:paraId="416D56B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b) are evenimente deosebite în familie: deces, căsătorie, prezentarea la instanța de judecată.</w:t>
      </w:r>
    </w:p>
    <w:p w14:paraId="1AA43EDD"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p>
    <w:p w14:paraId="2A0C6759"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b/>
          <w:bCs/>
          <w:sz w:val="24"/>
          <w:szCs w:val="24"/>
          <w:lang w:val="ro-RO"/>
        </w:rPr>
      </w:pPr>
      <w:r w:rsidRPr="006954F1">
        <w:rPr>
          <w:rFonts w:ascii="Times New Roman" w:hAnsi="Times New Roman"/>
          <w:b/>
          <w:bCs/>
          <w:sz w:val="24"/>
          <w:szCs w:val="24"/>
          <w:lang w:val="ro-RO"/>
        </w:rPr>
        <w:t>•</w:t>
      </w:r>
      <w:r w:rsidRPr="006954F1">
        <w:rPr>
          <w:rFonts w:ascii="Times New Roman" w:hAnsi="Times New Roman"/>
          <w:b/>
          <w:bCs/>
          <w:sz w:val="24"/>
          <w:szCs w:val="24"/>
          <w:lang w:val="ro-RO"/>
        </w:rPr>
        <w:tab/>
        <w:t>Obligațiile asistentului maternal</w:t>
      </w:r>
    </w:p>
    <w:p w14:paraId="38E58A9D"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Pe perioada în care contractul individual de muncă produce efecte juridice, asistentul maternal are următoarele obligații:</w:t>
      </w:r>
    </w:p>
    <w:p w14:paraId="5903753C"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a) să asigure creșterea, îngrijirea și educarea copilului, în vederea unei dezvoltări fizice, mentale, spirituale, afective, morale și sociale armonioase;</w:t>
      </w:r>
    </w:p>
    <w:p w14:paraId="74B5749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b) să participe la elaborarea și aplicarea programelor de intervenție specifică pentru fiecare copil primit în plasament;</w:t>
      </w:r>
    </w:p>
    <w:p w14:paraId="704666A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c) să asigure integrarea copiilor în familia sa, aplicându-le un tratament egal cu cel al celorlalți membri ai familiei;</w:t>
      </w:r>
    </w:p>
    <w:p w14:paraId="57DCC525"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d) să asigure integrarea copilului în viața socială;</w:t>
      </w:r>
    </w:p>
    <w:p w14:paraId="4B840A5C"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lastRenderedPageBreak/>
        <w:t>e) să pregătească copilul în vederea reintegrării sau, după caz, integrării în familia naturală sau, după caz, familia extinsă;</w:t>
      </w:r>
    </w:p>
    <w:p w14:paraId="238E572C"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f) să susțină copilul declarat adoptabil în procesul de potrivire practică din cadrul procedurii adopției;</w:t>
      </w:r>
    </w:p>
    <w:p w14:paraId="26B2EE1B"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g) să permită specialiștilor direcției să realizeze monitorizarea activității sale profesionale și evaluarea evoluției copilului;</w:t>
      </w:r>
    </w:p>
    <w:p w14:paraId="39654159"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h) să asigure continuitatea în educarea copilului și să nu schimbe educația școlară a copilului decât în interesul acestuia și cu acordul reprezentantului legal al copilului;</w:t>
      </w:r>
    </w:p>
    <w:p w14:paraId="7C88CE5E"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i) să anunțe de îndată conducerea direcției cu privire la incidente intervenite în situația copilului aflat în plasament, cu privire la starea de sănătate a acestuia, precum și cu privire la orice incident care poate afecta creșterea și dezvoltarea copilului;</w:t>
      </w:r>
    </w:p>
    <w:p w14:paraId="2761E097"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j) să consemneze pentru fiecare copil evenimentele semnificative din viața acestuia în jurnalul copilului și să îl încurajeze să facă el însuși aceste înregistrări atunci când vârsta și nivelul de înțelegere îi permit;</w:t>
      </w:r>
    </w:p>
    <w:p w14:paraId="70F1BED2"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k) să susțină copiii în demersurile lor, să le stimuleze autonomia și formarea deprinderilor de viață independentă;</w:t>
      </w:r>
    </w:p>
    <w:p w14:paraId="05326073"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l) să susțină menținerea legăturii copilului cu părinții, rudele acestuia sau alte persoane cu care copilul a menținut relații personale și contacte directe pe toată durata de punere în aplicare a măsurii de protecție specială, dacă instanța nu a decis altfel;</w:t>
      </w:r>
    </w:p>
    <w:p w14:paraId="78AACD74" w14:textId="77777777" w:rsidR="006954F1" w:rsidRP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m) să furnizeze asistentului maternal care preia copilul în perioada de respiro toate informațiile necesare continuării îngrijirii corespunzătoare, în legătură cu medicația recomandată, preferințe alimentare, programul de somn-veghe, datele de contact ale medicului de familie, în situația în care pe perioada concediului de odihnă solicită perioada de respiro;</w:t>
      </w:r>
    </w:p>
    <w:p w14:paraId="3F82994F" w14:textId="4B98C563" w:rsid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r w:rsidRPr="006954F1">
        <w:rPr>
          <w:rFonts w:ascii="Times New Roman" w:hAnsi="Times New Roman"/>
          <w:sz w:val="24"/>
          <w:szCs w:val="24"/>
          <w:lang w:val="ro-RO"/>
        </w:rPr>
        <w:t>n) să informeze, cu celeritate, direcția cu privire la eventualele schimbări care vizează îndeplinirea activității de asistent maternal.</w:t>
      </w:r>
    </w:p>
    <w:p w14:paraId="0BA77D18" w14:textId="77777777" w:rsidR="006954F1" w:rsidRDefault="006954F1" w:rsidP="006954F1">
      <w:pPr>
        <w:autoSpaceDE w:val="0"/>
        <w:autoSpaceDN w:val="0"/>
        <w:adjustRightInd w:val="0"/>
        <w:spacing w:after="0" w:line="240" w:lineRule="auto"/>
        <w:ind w:firstLine="547"/>
        <w:jc w:val="both"/>
        <w:rPr>
          <w:rFonts w:ascii="Times New Roman" w:hAnsi="Times New Roman"/>
          <w:sz w:val="24"/>
          <w:szCs w:val="24"/>
          <w:lang w:val="ro-RO"/>
        </w:rPr>
      </w:pPr>
    </w:p>
    <w:p w14:paraId="5801264E" w14:textId="77777777" w:rsidR="006954F1" w:rsidRPr="00CB1AE7" w:rsidRDefault="006954F1" w:rsidP="006954F1">
      <w:pPr>
        <w:autoSpaceDE w:val="0"/>
        <w:autoSpaceDN w:val="0"/>
        <w:adjustRightInd w:val="0"/>
        <w:spacing w:after="0" w:line="240" w:lineRule="auto"/>
        <w:rPr>
          <w:rFonts w:ascii="Times New Roman" w:hAnsi="Times New Roman"/>
          <w:sz w:val="24"/>
          <w:szCs w:val="24"/>
          <w:lang w:val="ro-RO"/>
        </w:rPr>
      </w:pPr>
    </w:p>
    <w:p w14:paraId="1875E810" w14:textId="578213E2" w:rsidR="006954F1" w:rsidRPr="00CB1AE7" w:rsidRDefault="006954F1" w:rsidP="006954F1">
      <w:pPr>
        <w:autoSpaceDE w:val="0"/>
        <w:autoSpaceDN w:val="0"/>
        <w:adjustRightInd w:val="0"/>
        <w:spacing w:after="0" w:line="240" w:lineRule="auto"/>
        <w:ind w:firstLine="540"/>
        <w:jc w:val="both"/>
        <w:rPr>
          <w:rFonts w:ascii="Times New Roman" w:hAnsi="Times New Roman"/>
          <w:sz w:val="24"/>
          <w:szCs w:val="24"/>
          <w:lang w:val="ro-RO"/>
        </w:rPr>
      </w:pPr>
      <w:r w:rsidRPr="00CB1AE7">
        <w:rPr>
          <w:rFonts w:ascii="Times New Roman" w:hAnsi="Times New Roman"/>
          <w:sz w:val="24"/>
          <w:szCs w:val="24"/>
          <w:lang w:val="ro-RO"/>
        </w:rPr>
        <w:t xml:space="preserve">Pentru detalii suplimentare puteți: </w:t>
      </w:r>
    </w:p>
    <w:p w14:paraId="0AB75305" w14:textId="7C89AB8B" w:rsidR="009C18EE" w:rsidRPr="009C18EE" w:rsidRDefault="006954F1" w:rsidP="009C18EE">
      <w:pPr>
        <w:numPr>
          <w:ilvl w:val="0"/>
          <w:numId w:val="5"/>
        </w:numPr>
        <w:autoSpaceDE w:val="0"/>
        <w:autoSpaceDN w:val="0"/>
        <w:adjustRightInd w:val="0"/>
        <w:spacing w:after="0" w:line="240" w:lineRule="auto"/>
        <w:jc w:val="both"/>
        <w:rPr>
          <w:rFonts w:ascii="Times New Roman" w:hAnsi="Times New Roman"/>
          <w:sz w:val="24"/>
          <w:szCs w:val="24"/>
          <w:lang w:val="ro-RO"/>
        </w:rPr>
      </w:pPr>
      <w:r w:rsidRPr="00CB1AE7">
        <w:rPr>
          <w:rFonts w:ascii="Times New Roman" w:hAnsi="Times New Roman"/>
          <w:sz w:val="24"/>
          <w:szCs w:val="24"/>
          <w:lang w:val="ro-RO"/>
        </w:rPr>
        <w:t xml:space="preserve">contacta </w:t>
      </w:r>
      <w:r w:rsidR="009C18EE" w:rsidRPr="009C18EE">
        <w:rPr>
          <w:rFonts w:ascii="Times New Roman" w:hAnsi="Times New Roman"/>
          <w:i/>
          <w:iCs/>
          <w:sz w:val="24"/>
          <w:szCs w:val="24"/>
          <w:lang w:val="ro-RO"/>
        </w:rPr>
        <w:t>Compartimentul  management de caz pentru copii in servicii de tip familial</w:t>
      </w:r>
      <w:r w:rsidR="009C18EE" w:rsidRPr="009C18EE">
        <w:rPr>
          <w:rFonts w:ascii="Times New Roman" w:hAnsi="Times New Roman"/>
          <w:sz w:val="24"/>
          <w:szCs w:val="24"/>
          <w:lang w:val="ro-RO"/>
        </w:rPr>
        <w:t xml:space="preserve"> </w:t>
      </w:r>
      <w:r w:rsidRPr="00CB1AE7">
        <w:rPr>
          <w:rFonts w:ascii="Times New Roman" w:hAnsi="Times New Roman"/>
          <w:sz w:val="24"/>
          <w:szCs w:val="24"/>
          <w:lang w:val="ro-RO"/>
        </w:rPr>
        <w:t xml:space="preserve">la următorul număr de telefon: </w:t>
      </w:r>
      <w:r w:rsidR="009C18EE" w:rsidRPr="009C18EE">
        <w:rPr>
          <w:rFonts w:ascii="Times New Roman" w:hAnsi="Times New Roman"/>
          <w:sz w:val="24"/>
          <w:szCs w:val="24"/>
          <w:lang w:val="ro-RO"/>
        </w:rPr>
        <w:t>0731199601</w:t>
      </w:r>
      <w:r w:rsidR="00EE6BB2">
        <w:rPr>
          <w:rFonts w:ascii="Times New Roman" w:hAnsi="Times New Roman"/>
          <w:sz w:val="24"/>
          <w:szCs w:val="24"/>
          <w:lang w:val="ro-RO"/>
        </w:rPr>
        <w:t xml:space="preserve"> sau </w:t>
      </w:r>
      <w:r w:rsidR="00EE6BB2" w:rsidRPr="00CB1AE7">
        <w:rPr>
          <w:rFonts w:ascii="Times New Roman" w:hAnsi="Times New Roman"/>
          <w:sz w:val="24"/>
          <w:szCs w:val="24"/>
          <w:lang w:val="ro-RO"/>
        </w:rPr>
        <w:t>0230/520172, int. 1</w:t>
      </w:r>
      <w:r w:rsidR="00EE6BB2">
        <w:rPr>
          <w:rFonts w:ascii="Times New Roman" w:hAnsi="Times New Roman"/>
          <w:sz w:val="24"/>
          <w:szCs w:val="24"/>
          <w:lang w:val="ro-RO"/>
        </w:rPr>
        <w:t>38</w:t>
      </w:r>
    </w:p>
    <w:p w14:paraId="0A04D8F1" w14:textId="157067C1" w:rsidR="006954F1" w:rsidRPr="00EE6BB2" w:rsidRDefault="006954F1" w:rsidP="006954F1">
      <w:pPr>
        <w:numPr>
          <w:ilvl w:val="0"/>
          <w:numId w:val="5"/>
        </w:numPr>
        <w:autoSpaceDE w:val="0"/>
        <w:autoSpaceDN w:val="0"/>
        <w:adjustRightInd w:val="0"/>
        <w:spacing w:after="0" w:line="240" w:lineRule="auto"/>
        <w:jc w:val="both"/>
        <w:rPr>
          <w:rFonts w:ascii="Times New Roman" w:hAnsi="Times New Roman"/>
          <w:sz w:val="24"/>
          <w:szCs w:val="24"/>
          <w:lang w:val="ro-RO"/>
        </w:rPr>
      </w:pPr>
      <w:r w:rsidRPr="00CB1AE7">
        <w:rPr>
          <w:rFonts w:ascii="Times New Roman" w:hAnsi="Times New Roman"/>
          <w:sz w:val="24"/>
          <w:szCs w:val="24"/>
          <w:lang w:val="ro-RO"/>
        </w:rPr>
        <w:t>accesa site</w:t>
      </w:r>
      <w:r w:rsidR="00EE6BB2">
        <w:rPr>
          <w:rFonts w:ascii="Times New Roman" w:hAnsi="Times New Roman"/>
          <w:sz w:val="24"/>
          <w:szCs w:val="24"/>
          <w:lang w:val="ro-RO"/>
        </w:rPr>
        <w:t>-</w:t>
      </w:r>
      <w:r w:rsidRPr="00CB1AE7">
        <w:rPr>
          <w:rFonts w:ascii="Times New Roman" w:hAnsi="Times New Roman"/>
          <w:sz w:val="24"/>
          <w:szCs w:val="24"/>
          <w:lang w:val="ro-RO"/>
        </w:rPr>
        <w:t xml:space="preserve">ul instituției noastre </w:t>
      </w:r>
      <w:hyperlink r:id="rId7" w:history="1">
        <w:r w:rsidR="00EE6BB2" w:rsidRPr="000633F6">
          <w:rPr>
            <w:rStyle w:val="Hyperlink"/>
          </w:rPr>
          <w:t>https://dgaspcsv.ro/documente_utile/</w:t>
        </w:r>
      </w:hyperlink>
    </w:p>
    <w:p w14:paraId="18B3BA87" w14:textId="1FEE261C" w:rsidR="00EE6BB2" w:rsidRDefault="00EE6BB2" w:rsidP="00EE6BB2">
      <w:pPr>
        <w:autoSpaceDE w:val="0"/>
        <w:autoSpaceDN w:val="0"/>
        <w:adjustRightInd w:val="0"/>
        <w:spacing w:after="0" w:line="240" w:lineRule="auto"/>
        <w:ind w:left="1211"/>
        <w:jc w:val="both"/>
        <w:rPr>
          <w:rFonts w:ascii="Times New Roman" w:hAnsi="Times New Roman"/>
          <w:sz w:val="24"/>
          <w:szCs w:val="24"/>
          <w:lang w:val="ro-RO"/>
        </w:rPr>
      </w:pPr>
    </w:p>
    <w:p w14:paraId="0E38B60C" w14:textId="30ACB4D7" w:rsidR="00EE6BB2" w:rsidRDefault="00EE6BB2" w:rsidP="00EE6BB2">
      <w:pPr>
        <w:autoSpaceDE w:val="0"/>
        <w:autoSpaceDN w:val="0"/>
        <w:adjustRightInd w:val="0"/>
        <w:spacing w:after="0" w:line="240" w:lineRule="auto"/>
        <w:ind w:left="1211"/>
        <w:jc w:val="both"/>
        <w:rPr>
          <w:rFonts w:ascii="Times New Roman" w:hAnsi="Times New Roman"/>
          <w:sz w:val="24"/>
          <w:szCs w:val="24"/>
          <w:lang w:val="ro-RO"/>
        </w:rPr>
      </w:pPr>
    </w:p>
    <w:p w14:paraId="6CA264B5" w14:textId="2CFE7455" w:rsidR="00EE6BB2" w:rsidRDefault="00EE6BB2" w:rsidP="00EE6BB2">
      <w:pPr>
        <w:autoSpaceDE w:val="0"/>
        <w:autoSpaceDN w:val="0"/>
        <w:adjustRightInd w:val="0"/>
        <w:spacing w:after="0" w:line="240" w:lineRule="auto"/>
        <w:ind w:left="1211"/>
        <w:jc w:val="both"/>
        <w:rPr>
          <w:rFonts w:ascii="Times New Roman" w:hAnsi="Times New Roman"/>
          <w:sz w:val="24"/>
          <w:szCs w:val="24"/>
          <w:lang w:val="ro-RO"/>
        </w:rPr>
      </w:pPr>
    </w:p>
    <w:p w14:paraId="38C1AF08" w14:textId="79648AB0" w:rsidR="00EE6BB2" w:rsidRDefault="00EE6BB2" w:rsidP="00EE6BB2">
      <w:pPr>
        <w:autoSpaceDE w:val="0"/>
        <w:autoSpaceDN w:val="0"/>
        <w:adjustRightInd w:val="0"/>
        <w:spacing w:after="0" w:line="240" w:lineRule="auto"/>
        <w:ind w:left="1211"/>
        <w:jc w:val="both"/>
        <w:rPr>
          <w:rFonts w:ascii="Times New Roman" w:hAnsi="Times New Roman"/>
          <w:sz w:val="24"/>
          <w:szCs w:val="24"/>
          <w:lang w:val="ro-RO"/>
        </w:rPr>
      </w:pPr>
    </w:p>
    <w:p w14:paraId="4EFCC1A3" w14:textId="77777777" w:rsidR="00EE6BB2" w:rsidRDefault="00EE6BB2" w:rsidP="00EE6BB2">
      <w:pPr>
        <w:autoSpaceDE w:val="0"/>
        <w:autoSpaceDN w:val="0"/>
        <w:adjustRightInd w:val="0"/>
        <w:spacing w:after="0" w:line="240" w:lineRule="auto"/>
        <w:rPr>
          <w:rFonts w:ascii="Times New Roman" w:hAnsi="Times New Roman"/>
          <w:b/>
          <w:sz w:val="24"/>
          <w:szCs w:val="24"/>
          <w:lang w:val="ro-RO"/>
        </w:rPr>
      </w:pPr>
      <w:r w:rsidRPr="00CB1AE7">
        <w:rPr>
          <w:rFonts w:ascii="Times New Roman" w:hAnsi="Times New Roman"/>
          <w:b/>
          <w:sz w:val="24"/>
          <w:szCs w:val="24"/>
          <w:lang w:val="ro-RO"/>
        </w:rPr>
        <w:t>Director exec</w:t>
      </w:r>
      <w:r>
        <w:rPr>
          <w:rFonts w:ascii="Times New Roman" w:hAnsi="Times New Roman"/>
          <w:b/>
          <w:sz w:val="24"/>
          <w:szCs w:val="24"/>
          <w:lang w:val="ro-RO"/>
        </w:rPr>
        <w:t xml:space="preserve">utiv,                     </w:t>
      </w:r>
      <w:r w:rsidRPr="00CB1AE7">
        <w:rPr>
          <w:rFonts w:ascii="Times New Roman" w:hAnsi="Times New Roman"/>
          <w:b/>
          <w:sz w:val="24"/>
          <w:szCs w:val="24"/>
          <w:lang w:val="ro-RO"/>
        </w:rPr>
        <w:t xml:space="preserve"> Director executiv adjunct,</w:t>
      </w:r>
      <w:r w:rsidRPr="00D62AB6">
        <w:rPr>
          <w:rFonts w:ascii="Times New Roman" w:hAnsi="Times New Roman"/>
          <w:b/>
          <w:sz w:val="24"/>
          <w:szCs w:val="24"/>
          <w:lang w:val="ro-RO"/>
        </w:rPr>
        <w:t xml:space="preserve"> </w:t>
      </w:r>
      <w:r>
        <w:rPr>
          <w:rFonts w:ascii="Times New Roman" w:hAnsi="Times New Roman"/>
          <w:b/>
          <w:sz w:val="24"/>
          <w:szCs w:val="24"/>
          <w:lang w:val="ro-RO"/>
        </w:rPr>
        <w:t xml:space="preserve">                       </w:t>
      </w:r>
      <w:proofErr w:type="spellStart"/>
      <w:r w:rsidRPr="00CB1AE7">
        <w:rPr>
          <w:rFonts w:ascii="Times New Roman" w:hAnsi="Times New Roman"/>
          <w:b/>
          <w:sz w:val="24"/>
          <w:szCs w:val="24"/>
          <w:lang w:val="ro-RO"/>
        </w:rPr>
        <w:t>Şef</w:t>
      </w:r>
      <w:proofErr w:type="spellEnd"/>
      <w:r w:rsidRPr="00CB1AE7">
        <w:rPr>
          <w:rFonts w:ascii="Times New Roman" w:hAnsi="Times New Roman"/>
          <w:b/>
          <w:sz w:val="24"/>
          <w:szCs w:val="24"/>
          <w:lang w:val="ro-RO"/>
        </w:rPr>
        <w:t xml:space="preserve"> Serviciu, </w:t>
      </w:r>
    </w:p>
    <w:p w14:paraId="519D6939" w14:textId="04ACAC44" w:rsidR="00EE6BB2" w:rsidRPr="00CB1AE7" w:rsidRDefault="00EE6BB2" w:rsidP="00EE6BB2">
      <w:pPr>
        <w:autoSpaceDE w:val="0"/>
        <w:autoSpaceDN w:val="0"/>
        <w:adjustRightInd w:val="0"/>
        <w:spacing w:after="0" w:line="240" w:lineRule="auto"/>
        <w:rPr>
          <w:rFonts w:ascii="Times New Roman" w:hAnsi="Times New Roman"/>
          <w:b/>
          <w:sz w:val="24"/>
          <w:szCs w:val="24"/>
          <w:lang w:val="ro-RO"/>
        </w:rPr>
      </w:pPr>
      <w:r>
        <w:rPr>
          <w:rFonts w:ascii="Times New Roman" w:hAnsi="Times New Roman"/>
          <w:b/>
          <w:sz w:val="24"/>
          <w:szCs w:val="24"/>
          <w:lang w:val="ro-RO"/>
        </w:rPr>
        <w:t>Dan Ionuț Ad</w:t>
      </w:r>
      <w:proofErr w:type="spellStart"/>
      <w:r>
        <w:rPr>
          <w:rFonts w:ascii="Times New Roman" w:hAnsi="Times New Roman"/>
          <w:b/>
          <w:sz w:val="24"/>
          <w:szCs w:val="24"/>
          <w:lang w:val="ro-RO"/>
        </w:rPr>
        <w:t>omniței</w:t>
      </w:r>
      <w:proofErr w:type="spellEnd"/>
      <w:r>
        <w:rPr>
          <w:rFonts w:ascii="Times New Roman" w:hAnsi="Times New Roman"/>
          <w:b/>
          <w:sz w:val="24"/>
          <w:szCs w:val="24"/>
          <w:lang w:val="ro-RO"/>
        </w:rPr>
        <w:t xml:space="preserve">               </w:t>
      </w:r>
      <w:r w:rsidRPr="00CB1AE7">
        <w:rPr>
          <w:rFonts w:ascii="Times New Roman" w:hAnsi="Times New Roman"/>
          <w:b/>
          <w:sz w:val="24"/>
          <w:szCs w:val="24"/>
          <w:lang w:val="ro-RO"/>
        </w:rPr>
        <w:t xml:space="preserve">Georgeta Nadia </w:t>
      </w:r>
      <w:proofErr w:type="spellStart"/>
      <w:r w:rsidRPr="00CB1AE7">
        <w:rPr>
          <w:rFonts w:ascii="Times New Roman" w:hAnsi="Times New Roman"/>
          <w:b/>
          <w:sz w:val="24"/>
          <w:szCs w:val="24"/>
          <w:lang w:val="ro-RO"/>
        </w:rPr>
        <w:t>Crețuleac</w:t>
      </w:r>
      <w:proofErr w:type="spellEnd"/>
      <w:r>
        <w:rPr>
          <w:rFonts w:ascii="Times New Roman" w:hAnsi="Times New Roman"/>
          <w:b/>
          <w:sz w:val="24"/>
          <w:szCs w:val="24"/>
          <w:lang w:val="ro-RO"/>
        </w:rPr>
        <w:t xml:space="preserve">           </w:t>
      </w:r>
      <w:r>
        <w:rPr>
          <w:rFonts w:ascii="Times New Roman" w:hAnsi="Times New Roman"/>
          <w:b/>
          <w:sz w:val="24"/>
          <w:szCs w:val="24"/>
          <w:lang w:val="ro-RO"/>
        </w:rPr>
        <w:t xml:space="preserve">   </w:t>
      </w:r>
      <w:r>
        <w:rPr>
          <w:rFonts w:ascii="Times New Roman" w:hAnsi="Times New Roman"/>
          <w:b/>
          <w:sz w:val="24"/>
          <w:szCs w:val="24"/>
          <w:lang w:val="ro-RO"/>
        </w:rPr>
        <w:t xml:space="preserve">  </w:t>
      </w:r>
      <w:r>
        <w:rPr>
          <w:rFonts w:ascii="Times New Roman" w:hAnsi="Times New Roman"/>
          <w:b/>
          <w:sz w:val="24"/>
          <w:szCs w:val="24"/>
          <w:lang w:val="ro-RO"/>
        </w:rPr>
        <w:t xml:space="preserve">Florin </w:t>
      </w:r>
      <w:proofErr w:type="spellStart"/>
      <w:r>
        <w:rPr>
          <w:rFonts w:ascii="Times New Roman" w:hAnsi="Times New Roman"/>
          <w:b/>
          <w:sz w:val="24"/>
          <w:szCs w:val="24"/>
          <w:lang w:val="ro-RO"/>
        </w:rPr>
        <w:t>Tărnăuceanu</w:t>
      </w:r>
      <w:proofErr w:type="spellEnd"/>
    </w:p>
    <w:p w14:paraId="21297867" w14:textId="77777777" w:rsidR="00EE6BB2" w:rsidRPr="00CB1AE7" w:rsidRDefault="00EE6BB2" w:rsidP="00EE6BB2">
      <w:pPr>
        <w:autoSpaceDE w:val="0"/>
        <w:autoSpaceDN w:val="0"/>
        <w:adjustRightInd w:val="0"/>
        <w:spacing w:after="0" w:line="240" w:lineRule="auto"/>
        <w:ind w:left="1211"/>
        <w:jc w:val="both"/>
        <w:rPr>
          <w:rFonts w:ascii="Times New Roman" w:hAnsi="Times New Roman"/>
          <w:sz w:val="24"/>
          <w:szCs w:val="24"/>
          <w:lang w:val="ro-RO"/>
        </w:rPr>
      </w:pPr>
    </w:p>
    <w:p w14:paraId="77034653" w14:textId="77777777" w:rsidR="006954F1" w:rsidRPr="00CB1AE7" w:rsidRDefault="006954F1" w:rsidP="006954F1">
      <w:pPr>
        <w:autoSpaceDE w:val="0"/>
        <w:autoSpaceDN w:val="0"/>
        <w:adjustRightInd w:val="0"/>
        <w:spacing w:after="0" w:line="240" w:lineRule="auto"/>
        <w:jc w:val="both"/>
        <w:rPr>
          <w:rFonts w:ascii="Times New Roman" w:hAnsi="Times New Roman"/>
          <w:sz w:val="24"/>
          <w:szCs w:val="24"/>
          <w:lang w:val="ro-RO"/>
        </w:rPr>
      </w:pPr>
    </w:p>
    <w:p w14:paraId="4BBFD0E7" w14:textId="77777777" w:rsidR="00CC02AE" w:rsidRPr="006954F1" w:rsidRDefault="00CC02AE" w:rsidP="006954F1"/>
    <w:sectPr w:rsidR="00CC02AE" w:rsidRPr="006954F1" w:rsidSect="009C18EE">
      <w:headerReference w:type="default" r:id="rId8"/>
      <w:pgSz w:w="11906" w:h="16838"/>
      <w:pgMar w:top="568" w:right="566"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E373" w14:textId="77777777" w:rsidR="00FD2D77" w:rsidRDefault="00FD2D77" w:rsidP="0025099C">
      <w:pPr>
        <w:spacing w:after="0" w:line="240" w:lineRule="auto"/>
      </w:pPr>
      <w:r>
        <w:separator/>
      </w:r>
    </w:p>
  </w:endnote>
  <w:endnote w:type="continuationSeparator" w:id="0">
    <w:p w14:paraId="2A10C19C" w14:textId="77777777" w:rsidR="00FD2D77" w:rsidRDefault="00FD2D77" w:rsidP="0025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7BAB" w14:textId="77777777" w:rsidR="00FD2D77" w:rsidRDefault="00FD2D77" w:rsidP="0025099C">
      <w:pPr>
        <w:spacing w:after="0" w:line="240" w:lineRule="auto"/>
      </w:pPr>
      <w:r>
        <w:separator/>
      </w:r>
    </w:p>
  </w:footnote>
  <w:footnote w:type="continuationSeparator" w:id="0">
    <w:p w14:paraId="0FA2DCFA" w14:textId="77777777" w:rsidR="00FD2D77" w:rsidRDefault="00FD2D77" w:rsidP="0025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E313" w14:textId="77777777" w:rsidR="0025099C" w:rsidRDefault="0025099C" w:rsidP="0025099C">
    <w:pPr>
      <w:rPr>
        <w:rFonts w:ascii="Times New Roman" w:hAnsi="Times New Roman"/>
        <w:b/>
        <w:bCs/>
        <w:i/>
        <w:sz w:val="20"/>
        <w:szCs w:val="20"/>
        <w:lang w:val="fr-FR"/>
      </w:rPr>
    </w:pPr>
    <w:r w:rsidRPr="00F021B7">
      <w:rPr>
        <w:noProof/>
      </w:rPr>
      <mc:AlternateContent>
        <mc:Choice Requires="wps">
          <w:drawing>
            <wp:anchor distT="45720" distB="45720" distL="114300" distR="114300" simplePos="0" relativeHeight="251660288" behindDoc="0" locked="0" layoutInCell="1" allowOverlap="1" wp14:anchorId="6B92CD69" wp14:editId="79DF2F59">
              <wp:simplePos x="0" y="0"/>
              <wp:positionH relativeFrom="margin">
                <wp:align>center</wp:align>
              </wp:positionH>
              <wp:positionV relativeFrom="page">
                <wp:posOffset>298975</wp:posOffset>
              </wp:positionV>
              <wp:extent cx="5052695" cy="887730"/>
              <wp:effectExtent l="0" t="0" r="0" b="7620"/>
              <wp:wrapSquare wrapText="bothSides"/>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887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D1EE" w14:textId="77777777" w:rsidR="0025099C" w:rsidRPr="00FC5FC7" w:rsidRDefault="0025099C" w:rsidP="0025099C">
                          <w:pPr>
                            <w:pStyle w:val="Frspaiere"/>
                            <w:jc w:val="center"/>
                            <w:rPr>
                              <w:rFonts w:ascii="Times New Roman" w:hAnsi="Times New Roman" w:cs="Times New Roman"/>
                              <w:b/>
                              <w:bCs/>
                              <w:sz w:val="16"/>
                              <w:szCs w:val="16"/>
                              <w:lang w:val="pt-BR"/>
                            </w:rPr>
                          </w:pPr>
                          <w:r w:rsidRPr="00FC5FC7">
                            <w:rPr>
                              <w:rFonts w:ascii="Times New Roman" w:hAnsi="Times New Roman" w:cs="Times New Roman"/>
                              <w:b/>
                              <w:bCs/>
                              <w:sz w:val="16"/>
                              <w:szCs w:val="16"/>
                              <w:lang w:val="pt-BR"/>
                            </w:rPr>
                            <w:t>R O M Â N I A</w:t>
                          </w:r>
                        </w:p>
                        <w:p w14:paraId="289E5E58" w14:textId="77777777" w:rsidR="0025099C" w:rsidRPr="00FC5FC7" w:rsidRDefault="0025099C" w:rsidP="0025099C">
                          <w:pPr>
                            <w:pStyle w:val="Frspaiere"/>
                            <w:jc w:val="center"/>
                            <w:rPr>
                              <w:rFonts w:ascii="Times New Roman" w:hAnsi="Times New Roman" w:cs="Times New Roman"/>
                              <w:b/>
                              <w:bCs/>
                              <w:sz w:val="16"/>
                              <w:szCs w:val="16"/>
                              <w:lang w:val="pt-BR"/>
                            </w:rPr>
                          </w:pPr>
                          <w:r w:rsidRPr="00FC5FC7">
                            <w:rPr>
                              <w:rFonts w:ascii="Times New Roman" w:hAnsi="Times New Roman" w:cs="Times New Roman"/>
                              <w:b/>
                              <w:bCs/>
                              <w:sz w:val="16"/>
                              <w:szCs w:val="16"/>
                              <w:lang w:val="pt-BR"/>
                            </w:rPr>
                            <w:t>CONSILIUL  JUDEȚEAN  SUCEAVA</w:t>
                          </w:r>
                        </w:p>
                        <w:p w14:paraId="5E96295D" w14:textId="77777777" w:rsidR="0025099C" w:rsidRDefault="0025099C" w:rsidP="0025099C">
                          <w:pPr>
                            <w:pStyle w:val="Frspaiere"/>
                            <w:jc w:val="center"/>
                            <w:rPr>
                              <w:rFonts w:ascii="Times New Roman" w:hAnsi="Times New Roman" w:cs="Times New Roman"/>
                              <w:b/>
                              <w:bCs/>
                              <w:i/>
                              <w:iCs/>
                              <w:sz w:val="16"/>
                              <w:szCs w:val="16"/>
                              <w:lang w:val="pt-BR"/>
                            </w:rPr>
                          </w:pPr>
                          <w:r w:rsidRPr="00FC5FC7">
                            <w:rPr>
                              <w:rFonts w:ascii="Times New Roman" w:hAnsi="Times New Roman" w:cs="Times New Roman"/>
                              <w:b/>
                              <w:bCs/>
                              <w:i/>
                              <w:iCs/>
                              <w:sz w:val="16"/>
                              <w:szCs w:val="16"/>
                              <w:lang w:val="pt-BR"/>
                            </w:rPr>
                            <w:t xml:space="preserve">DIRECŢIA GENERALA DE ASISTENŢĂ SOCIALĂ ŞI </w:t>
                          </w:r>
                        </w:p>
                        <w:p w14:paraId="41BDB4FE" w14:textId="77777777" w:rsidR="0025099C" w:rsidRDefault="0025099C" w:rsidP="0025099C">
                          <w:pPr>
                            <w:pStyle w:val="Frspaiere"/>
                            <w:jc w:val="center"/>
                            <w:rPr>
                              <w:rFonts w:ascii="Times New Roman" w:hAnsi="Times New Roman" w:cs="Times New Roman"/>
                              <w:b/>
                              <w:bCs/>
                              <w:i/>
                              <w:iCs/>
                              <w:sz w:val="16"/>
                              <w:szCs w:val="16"/>
                              <w:lang w:val="pt-BR"/>
                            </w:rPr>
                          </w:pPr>
                          <w:r w:rsidRPr="00FC5FC7">
                            <w:rPr>
                              <w:rFonts w:ascii="Times New Roman" w:hAnsi="Times New Roman" w:cs="Times New Roman"/>
                              <w:b/>
                              <w:bCs/>
                              <w:i/>
                              <w:iCs/>
                              <w:sz w:val="16"/>
                              <w:szCs w:val="16"/>
                              <w:lang w:val="pt-BR"/>
                            </w:rPr>
                            <w:t xml:space="preserve">PROTECȚIA COPILULUI A JUDEŢULUI </w:t>
                          </w:r>
                        </w:p>
                        <w:p w14:paraId="25D556CE" w14:textId="77777777" w:rsidR="0025099C" w:rsidRPr="00FC5FC7" w:rsidRDefault="0025099C" w:rsidP="0025099C">
                          <w:pPr>
                            <w:pStyle w:val="Frspaiere"/>
                            <w:jc w:val="center"/>
                            <w:rPr>
                              <w:rFonts w:ascii="Times New Roman" w:hAnsi="Times New Roman" w:cs="Times New Roman"/>
                              <w:b/>
                              <w:bCs/>
                              <w:i/>
                              <w:iCs/>
                              <w:sz w:val="16"/>
                              <w:szCs w:val="16"/>
                              <w:lang w:val="pt-BR"/>
                            </w:rPr>
                          </w:pPr>
                          <w:r w:rsidRPr="00FC5FC7">
                            <w:rPr>
                              <w:rFonts w:ascii="Times New Roman" w:hAnsi="Times New Roman" w:cs="Times New Roman"/>
                              <w:b/>
                              <w:bCs/>
                              <w:i/>
                              <w:iCs/>
                              <w:sz w:val="16"/>
                              <w:szCs w:val="16"/>
                              <w:lang w:val="pt-BR"/>
                            </w:rPr>
                            <w:t>SUCEAVA</w:t>
                          </w:r>
                        </w:p>
                        <w:p w14:paraId="046FF136" w14:textId="77777777" w:rsidR="0025099C" w:rsidRDefault="0025099C" w:rsidP="0025099C">
                          <w:pPr>
                            <w:pStyle w:val="Frspaiere"/>
                            <w:jc w:val="center"/>
                            <w:rPr>
                              <w:rFonts w:ascii="Times New Roman" w:hAnsi="Times New Roman" w:cs="Times New Roman"/>
                              <w:sz w:val="16"/>
                              <w:szCs w:val="16"/>
                              <w:lang w:val="pt-BR"/>
                            </w:rPr>
                          </w:pPr>
                          <w:r w:rsidRPr="00FC5FC7">
                            <w:rPr>
                              <w:rFonts w:ascii="Times New Roman" w:hAnsi="Times New Roman" w:cs="Times New Roman"/>
                              <w:sz w:val="16"/>
                              <w:szCs w:val="16"/>
                              <w:lang w:val="pt-BR"/>
                            </w:rPr>
                            <w:t>B-dul George Enescu, nr.16, cod 720231 Suceava</w:t>
                          </w:r>
                          <w:r>
                            <w:rPr>
                              <w:rFonts w:ascii="Times New Roman" w:hAnsi="Times New Roman" w:cs="Times New Roman"/>
                              <w:sz w:val="16"/>
                              <w:szCs w:val="16"/>
                              <w:lang w:val="pt-BR"/>
                            </w:rPr>
                            <w:t>,</w:t>
                          </w:r>
                        </w:p>
                        <w:p w14:paraId="558545F6" w14:textId="77777777" w:rsidR="0025099C" w:rsidRDefault="0025099C" w:rsidP="0025099C">
                          <w:pPr>
                            <w:pStyle w:val="Frspaiere"/>
                            <w:jc w:val="center"/>
                            <w:rPr>
                              <w:rFonts w:ascii="Times New Roman" w:hAnsi="Times New Roman" w:cs="Times New Roman"/>
                              <w:sz w:val="16"/>
                              <w:szCs w:val="16"/>
                            </w:rPr>
                          </w:pPr>
                          <w:r w:rsidRPr="00FC5FC7">
                            <w:rPr>
                              <w:rFonts w:ascii="Times New Roman" w:hAnsi="Times New Roman" w:cs="Times New Roman"/>
                              <w:sz w:val="16"/>
                              <w:szCs w:val="16"/>
                            </w:rPr>
                            <w:t xml:space="preserve">Tel.: 0230-520.172; 330-401.188 ;  </w:t>
                          </w:r>
                        </w:p>
                        <w:p w14:paraId="74D9C1AF" w14:textId="77777777" w:rsidR="0025099C" w:rsidRPr="00FC5FC7" w:rsidRDefault="0025099C" w:rsidP="0025099C">
                          <w:pPr>
                            <w:pStyle w:val="Frspaiere"/>
                            <w:jc w:val="center"/>
                            <w:rPr>
                              <w:rFonts w:ascii="Times New Roman" w:hAnsi="Times New Roman" w:cs="Times New Roman"/>
                              <w:sz w:val="16"/>
                              <w:szCs w:val="16"/>
                              <w:lang w:val="pt-BR"/>
                            </w:rPr>
                          </w:pPr>
                          <w:r w:rsidRPr="00FC5FC7">
                            <w:rPr>
                              <w:rFonts w:ascii="Times New Roman" w:hAnsi="Times New Roman" w:cs="Times New Roman"/>
                              <w:sz w:val="16"/>
                              <w:szCs w:val="16"/>
                            </w:rPr>
                            <w:t>Fax: 0230-523.337</w:t>
                          </w:r>
                          <w:r>
                            <w:rPr>
                              <w:rFonts w:ascii="Times New Roman" w:hAnsi="Times New Roman" w:cs="Times New Roman"/>
                              <w:sz w:val="16"/>
                              <w:szCs w:val="16"/>
                            </w:rPr>
                            <w:t xml:space="preserve">, </w:t>
                          </w:r>
                          <w:r w:rsidRPr="00FC5FC7">
                            <w:rPr>
                              <w:rFonts w:ascii="Times New Roman" w:hAnsi="Times New Roman" w:cs="Times New Roman"/>
                              <w:sz w:val="16"/>
                              <w:szCs w:val="16"/>
                            </w:rPr>
                            <w:t>e-mail: office@dpcsv.ro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2CD69" id="_x0000_t202" coordsize="21600,21600" o:spt="202" path="m,l,21600r21600,l21600,xe">
              <v:stroke joinstyle="miter"/>
              <v:path gradientshapeok="t" o:connecttype="rect"/>
            </v:shapetype>
            <v:shape id="Casetă text 6" o:spid="_x0000_s1026" type="#_x0000_t202" style="position:absolute;margin-left:0;margin-top:23.55pt;width:397.85pt;height:69.9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" filled="f" stroked="f">
              <v:textbox>
                <w:txbxContent>
                  <w:p w14:paraId="0CCCD1EE" w14:textId="77777777" w:rsidR="0025099C" w:rsidRPr="00FC5FC7" w:rsidRDefault="0025099C" w:rsidP="0025099C">
                    <w:pPr>
                      <w:pStyle w:val="Frspaiere"/>
                      <w:jc w:val="center"/>
                      <w:rPr>
                        <w:rFonts w:ascii="Times New Roman" w:hAnsi="Times New Roman" w:cs="Times New Roman"/>
                        <w:b/>
                        <w:bCs/>
                        <w:sz w:val="16"/>
                        <w:szCs w:val="16"/>
                        <w:lang w:val="pt-BR"/>
                      </w:rPr>
                    </w:pPr>
                    <w:r w:rsidRPr="00FC5FC7">
                      <w:rPr>
                        <w:rFonts w:ascii="Times New Roman" w:hAnsi="Times New Roman" w:cs="Times New Roman"/>
                        <w:b/>
                        <w:bCs/>
                        <w:sz w:val="16"/>
                        <w:szCs w:val="16"/>
                        <w:lang w:val="pt-BR"/>
                      </w:rPr>
                      <w:t>R O M Â N I A</w:t>
                    </w:r>
                  </w:p>
                  <w:p w14:paraId="289E5E58" w14:textId="77777777" w:rsidR="0025099C" w:rsidRPr="00FC5FC7" w:rsidRDefault="0025099C" w:rsidP="0025099C">
                    <w:pPr>
                      <w:pStyle w:val="Frspaiere"/>
                      <w:jc w:val="center"/>
                      <w:rPr>
                        <w:rFonts w:ascii="Times New Roman" w:hAnsi="Times New Roman" w:cs="Times New Roman"/>
                        <w:b/>
                        <w:bCs/>
                        <w:sz w:val="16"/>
                        <w:szCs w:val="16"/>
                        <w:lang w:val="pt-BR"/>
                      </w:rPr>
                    </w:pPr>
                    <w:r w:rsidRPr="00FC5FC7">
                      <w:rPr>
                        <w:rFonts w:ascii="Times New Roman" w:hAnsi="Times New Roman" w:cs="Times New Roman"/>
                        <w:b/>
                        <w:bCs/>
                        <w:sz w:val="16"/>
                        <w:szCs w:val="16"/>
                        <w:lang w:val="pt-BR"/>
                      </w:rPr>
                      <w:t>CONSILIUL  JUDEȚEAN  SUCEAVA</w:t>
                    </w:r>
                  </w:p>
                  <w:p w14:paraId="5E96295D" w14:textId="77777777" w:rsidR="0025099C" w:rsidRDefault="0025099C" w:rsidP="0025099C">
                    <w:pPr>
                      <w:pStyle w:val="Frspaiere"/>
                      <w:jc w:val="center"/>
                      <w:rPr>
                        <w:rFonts w:ascii="Times New Roman" w:hAnsi="Times New Roman" w:cs="Times New Roman"/>
                        <w:b/>
                        <w:bCs/>
                        <w:i/>
                        <w:iCs/>
                        <w:sz w:val="16"/>
                        <w:szCs w:val="16"/>
                        <w:lang w:val="pt-BR"/>
                      </w:rPr>
                    </w:pPr>
                    <w:r w:rsidRPr="00FC5FC7">
                      <w:rPr>
                        <w:rFonts w:ascii="Times New Roman" w:hAnsi="Times New Roman" w:cs="Times New Roman"/>
                        <w:b/>
                        <w:bCs/>
                        <w:i/>
                        <w:iCs/>
                        <w:sz w:val="16"/>
                        <w:szCs w:val="16"/>
                        <w:lang w:val="pt-BR"/>
                      </w:rPr>
                      <w:t xml:space="preserve">DIRECŢIA GENERALA DE ASISTENŢĂ SOCIALĂ ŞI </w:t>
                    </w:r>
                  </w:p>
                  <w:p w14:paraId="41BDB4FE" w14:textId="77777777" w:rsidR="0025099C" w:rsidRDefault="0025099C" w:rsidP="0025099C">
                    <w:pPr>
                      <w:pStyle w:val="Frspaiere"/>
                      <w:jc w:val="center"/>
                      <w:rPr>
                        <w:rFonts w:ascii="Times New Roman" w:hAnsi="Times New Roman" w:cs="Times New Roman"/>
                        <w:b/>
                        <w:bCs/>
                        <w:i/>
                        <w:iCs/>
                        <w:sz w:val="16"/>
                        <w:szCs w:val="16"/>
                        <w:lang w:val="pt-BR"/>
                      </w:rPr>
                    </w:pPr>
                    <w:r w:rsidRPr="00FC5FC7">
                      <w:rPr>
                        <w:rFonts w:ascii="Times New Roman" w:hAnsi="Times New Roman" w:cs="Times New Roman"/>
                        <w:b/>
                        <w:bCs/>
                        <w:i/>
                        <w:iCs/>
                        <w:sz w:val="16"/>
                        <w:szCs w:val="16"/>
                        <w:lang w:val="pt-BR"/>
                      </w:rPr>
                      <w:t xml:space="preserve">PROTECȚIA COPILULUI A JUDEŢULUI </w:t>
                    </w:r>
                  </w:p>
                  <w:p w14:paraId="25D556CE" w14:textId="77777777" w:rsidR="0025099C" w:rsidRPr="00FC5FC7" w:rsidRDefault="0025099C" w:rsidP="0025099C">
                    <w:pPr>
                      <w:pStyle w:val="Frspaiere"/>
                      <w:jc w:val="center"/>
                      <w:rPr>
                        <w:rFonts w:ascii="Times New Roman" w:hAnsi="Times New Roman" w:cs="Times New Roman"/>
                        <w:b/>
                        <w:bCs/>
                        <w:i/>
                        <w:iCs/>
                        <w:sz w:val="16"/>
                        <w:szCs w:val="16"/>
                        <w:lang w:val="pt-BR"/>
                      </w:rPr>
                    </w:pPr>
                    <w:r w:rsidRPr="00FC5FC7">
                      <w:rPr>
                        <w:rFonts w:ascii="Times New Roman" w:hAnsi="Times New Roman" w:cs="Times New Roman"/>
                        <w:b/>
                        <w:bCs/>
                        <w:i/>
                        <w:iCs/>
                        <w:sz w:val="16"/>
                        <w:szCs w:val="16"/>
                        <w:lang w:val="pt-BR"/>
                      </w:rPr>
                      <w:t>SUCEAVA</w:t>
                    </w:r>
                  </w:p>
                  <w:p w14:paraId="046FF136" w14:textId="77777777" w:rsidR="0025099C" w:rsidRDefault="0025099C" w:rsidP="0025099C">
                    <w:pPr>
                      <w:pStyle w:val="Frspaiere"/>
                      <w:jc w:val="center"/>
                      <w:rPr>
                        <w:rFonts w:ascii="Times New Roman" w:hAnsi="Times New Roman" w:cs="Times New Roman"/>
                        <w:sz w:val="16"/>
                        <w:szCs w:val="16"/>
                        <w:lang w:val="pt-BR"/>
                      </w:rPr>
                    </w:pPr>
                    <w:r w:rsidRPr="00FC5FC7">
                      <w:rPr>
                        <w:rFonts w:ascii="Times New Roman" w:hAnsi="Times New Roman" w:cs="Times New Roman"/>
                        <w:sz w:val="16"/>
                        <w:szCs w:val="16"/>
                        <w:lang w:val="pt-BR"/>
                      </w:rPr>
                      <w:t>B-dul George Enescu, nr.16, cod 720231 Suceava</w:t>
                    </w:r>
                    <w:r>
                      <w:rPr>
                        <w:rFonts w:ascii="Times New Roman" w:hAnsi="Times New Roman" w:cs="Times New Roman"/>
                        <w:sz w:val="16"/>
                        <w:szCs w:val="16"/>
                        <w:lang w:val="pt-BR"/>
                      </w:rPr>
                      <w:t>,</w:t>
                    </w:r>
                  </w:p>
                  <w:p w14:paraId="558545F6" w14:textId="77777777" w:rsidR="0025099C" w:rsidRDefault="0025099C" w:rsidP="0025099C">
                    <w:pPr>
                      <w:pStyle w:val="Frspaiere"/>
                      <w:jc w:val="center"/>
                      <w:rPr>
                        <w:rFonts w:ascii="Times New Roman" w:hAnsi="Times New Roman" w:cs="Times New Roman"/>
                        <w:sz w:val="16"/>
                        <w:szCs w:val="16"/>
                      </w:rPr>
                    </w:pPr>
                    <w:r w:rsidRPr="00FC5FC7">
                      <w:rPr>
                        <w:rFonts w:ascii="Times New Roman" w:hAnsi="Times New Roman" w:cs="Times New Roman"/>
                        <w:sz w:val="16"/>
                        <w:szCs w:val="16"/>
                      </w:rPr>
                      <w:t xml:space="preserve">Tel.: 0230-520.172; 330-401.188 ;  </w:t>
                    </w:r>
                  </w:p>
                  <w:p w14:paraId="74D9C1AF" w14:textId="77777777" w:rsidR="0025099C" w:rsidRPr="00FC5FC7" w:rsidRDefault="0025099C" w:rsidP="0025099C">
                    <w:pPr>
                      <w:pStyle w:val="Frspaiere"/>
                      <w:jc w:val="center"/>
                      <w:rPr>
                        <w:rFonts w:ascii="Times New Roman" w:hAnsi="Times New Roman" w:cs="Times New Roman"/>
                        <w:sz w:val="16"/>
                        <w:szCs w:val="16"/>
                        <w:lang w:val="pt-BR"/>
                      </w:rPr>
                    </w:pPr>
                    <w:r w:rsidRPr="00FC5FC7">
                      <w:rPr>
                        <w:rFonts w:ascii="Times New Roman" w:hAnsi="Times New Roman" w:cs="Times New Roman"/>
                        <w:sz w:val="16"/>
                        <w:szCs w:val="16"/>
                      </w:rPr>
                      <w:t>Fax: 0230-523.337</w:t>
                    </w:r>
                    <w:r>
                      <w:rPr>
                        <w:rFonts w:ascii="Times New Roman" w:hAnsi="Times New Roman" w:cs="Times New Roman"/>
                        <w:sz w:val="16"/>
                        <w:szCs w:val="16"/>
                      </w:rPr>
                      <w:t xml:space="preserve">, </w:t>
                    </w:r>
                    <w:r w:rsidRPr="00FC5FC7">
                      <w:rPr>
                        <w:rFonts w:ascii="Times New Roman" w:hAnsi="Times New Roman" w:cs="Times New Roman"/>
                        <w:sz w:val="16"/>
                        <w:szCs w:val="16"/>
                      </w:rPr>
                      <w:t>e-mail: office@dpcsv.ro</w:t>
                    </w:r>
                  </w:p>
                </w:txbxContent>
              </v:textbox>
              <w10:wrap type="square" anchorx="margin" anchory="page"/>
            </v:shape>
          </w:pict>
        </mc:Fallback>
      </mc:AlternateContent>
    </w:r>
    <w:r>
      <w:rPr>
        <w:noProof/>
      </w:rPr>
      <w:drawing>
        <wp:anchor distT="0" distB="0" distL="114300" distR="114300" simplePos="0" relativeHeight="251659264" behindDoc="0" locked="0" layoutInCell="1" allowOverlap="1" wp14:anchorId="0228736E" wp14:editId="64E0ED72">
          <wp:simplePos x="0" y="0"/>
          <wp:positionH relativeFrom="margin">
            <wp:align>right</wp:align>
          </wp:positionH>
          <wp:positionV relativeFrom="paragraph">
            <wp:posOffset>-379620</wp:posOffset>
          </wp:positionV>
          <wp:extent cx="952500" cy="949960"/>
          <wp:effectExtent l="0" t="0" r="0" b="2540"/>
          <wp:wrapSquare wrapText="bothSides"/>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A2ADE" w14:textId="77777777" w:rsidR="0025099C" w:rsidRPr="00FC5FC7" w:rsidRDefault="0025099C" w:rsidP="0025099C">
    <w:pPr>
      <w:pStyle w:val="Frspaiere"/>
      <w:jc w:val="right"/>
      <w:rPr>
        <w:rFonts w:ascii="Times New Roman" w:hAnsi="Times New Roman" w:cs="Times New Roman"/>
        <w:b/>
        <w:bCs/>
        <w:sz w:val="20"/>
        <w:szCs w:val="20"/>
        <w:lang w:val="fr-FR"/>
      </w:rPr>
    </w:pPr>
    <w:r w:rsidRPr="00FC5FC7">
      <w:rPr>
        <w:rFonts w:ascii="Times New Roman" w:hAnsi="Times New Roman" w:cs="Times New Roman"/>
        <w:b/>
        <w:bCs/>
        <w:noProof/>
        <w:sz w:val="20"/>
        <w:szCs w:val="20"/>
      </w:rPr>
      <w:drawing>
        <wp:anchor distT="0" distB="0" distL="114300" distR="114300" simplePos="0" relativeHeight="251661312" behindDoc="1" locked="0" layoutInCell="1" allowOverlap="1" wp14:anchorId="240207E2" wp14:editId="7CF52EEE">
          <wp:simplePos x="0" y="0"/>
          <wp:positionH relativeFrom="column">
            <wp:posOffset>43815</wp:posOffset>
          </wp:positionH>
          <wp:positionV relativeFrom="page">
            <wp:posOffset>97155</wp:posOffset>
          </wp:positionV>
          <wp:extent cx="771525" cy="937895"/>
          <wp:effectExtent l="0" t="0" r="9525" b="0"/>
          <wp:wrapTight wrapText="bothSides">
            <wp:wrapPolygon edited="0">
              <wp:start x="0" y="0"/>
              <wp:lineTo x="0" y="21059"/>
              <wp:lineTo x="21333" y="21059"/>
              <wp:lineTo x="21333" y="0"/>
              <wp:lineTo x="0" y="0"/>
            </wp:wrapPolygon>
          </wp:wrapTight>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FC7">
      <w:rPr>
        <w:rFonts w:ascii="Times New Roman" w:hAnsi="Times New Roman" w:cs="Times New Roman"/>
        <w:b/>
        <w:bCs/>
        <w:sz w:val="20"/>
        <w:szCs w:val="20"/>
        <w:lang w:val="fr-FR"/>
      </w:rPr>
      <w:t>SERVICIUL PENTRU PROTECȚIA COPILULUI AFLAT ÎN DIFICULTATE ȘI MANAGEMENT DE CAZ</w:t>
    </w:r>
  </w:p>
  <w:p w14:paraId="2BB0646E" w14:textId="77777777" w:rsidR="0025099C" w:rsidRDefault="002509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DBB"/>
    <w:multiLevelType w:val="hybridMultilevel"/>
    <w:tmpl w:val="33A835D6"/>
    <w:lvl w:ilvl="0" w:tplc="819A4E24">
      <w:numFmt w:val="bullet"/>
      <w:lvlText w:val="-"/>
      <w:lvlJc w:val="left"/>
      <w:pPr>
        <w:tabs>
          <w:tab w:val="num" w:pos="1211"/>
        </w:tabs>
        <w:ind w:left="1211" w:hanging="360"/>
      </w:pPr>
      <w:rPr>
        <w:rFonts w:ascii="Times New Roman" w:eastAsia="Times New Roman" w:hAnsi="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28574322"/>
    <w:multiLevelType w:val="hybridMultilevel"/>
    <w:tmpl w:val="9956ECBE"/>
    <w:lvl w:ilvl="0" w:tplc="48AEB26E">
      <w:start w:val="1"/>
      <w:numFmt w:val="bullet"/>
      <w:lvlText w:val="-"/>
      <w:lvlJc w:val="left"/>
      <w:pPr>
        <w:ind w:left="2040" w:hanging="360"/>
      </w:pPr>
      <w:rPr>
        <w:rFonts w:ascii="Times New Roman" w:eastAsiaTheme="minorHAnsi" w:hAnsi="Times New Roman" w:cs="Times New Roman" w:hint="default"/>
      </w:rPr>
    </w:lvl>
    <w:lvl w:ilvl="1" w:tplc="04180003" w:tentative="1">
      <w:start w:val="1"/>
      <w:numFmt w:val="bullet"/>
      <w:lvlText w:val="o"/>
      <w:lvlJc w:val="left"/>
      <w:pPr>
        <w:ind w:left="2760" w:hanging="360"/>
      </w:pPr>
      <w:rPr>
        <w:rFonts w:ascii="Courier New" w:hAnsi="Courier New" w:cs="Courier New" w:hint="default"/>
      </w:rPr>
    </w:lvl>
    <w:lvl w:ilvl="2" w:tplc="04180005" w:tentative="1">
      <w:start w:val="1"/>
      <w:numFmt w:val="bullet"/>
      <w:lvlText w:val=""/>
      <w:lvlJc w:val="left"/>
      <w:pPr>
        <w:ind w:left="3480" w:hanging="360"/>
      </w:pPr>
      <w:rPr>
        <w:rFonts w:ascii="Wingdings" w:hAnsi="Wingdings" w:hint="default"/>
      </w:rPr>
    </w:lvl>
    <w:lvl w:ilvl="3" w:tplc="04180001" w:tentative="1">
      <w:start w:val="1"/>
      <w:numFmt w:val="bullet"/>
      <w:lvlText w:val=""/>
      <w:lvlJc w:val="left"/>
      <w:pPr>
        <w:ind w:left="4200" w:hanging="360"/>
      </w:pPr>
      <w:rPr>
        <w:rFonts w:ascii="Symbol" w:hAnsi="Symbol" w:hint="default"/>
      </w:rPr>
    </w:lvl>
    <w:lvl w:ilvl="4" w:tplc="04180003" w:tentative="1">
      <w:start w:val="1"/>
      <w:numFmt w:val="bullet"/>
      <w:lvlText w:val="o"/>
      <w:lvlJc w:val="left"/>
      <w:pPr>
        <w:ind w:left="4920" w:hanging="360"/>
      </w:pPr>
      <w:rPr>
        <w:rFonts w:ascii="Courier New" w:hAnsi="Courier New" w:cs="Courier New" w:hint="default"/>
      </w:rPr>
    </w:lvl>
    <w:lvl w:ilvl="5" w:tplc="04180005" w:tentative="1">
      <w:start w:val="1"/>
      <w:numFmt w:val="bullet"/>
      <w:lvlText w:val=""/>
      <w:lvlJc w:val="left"/>
      <w:pPr>
        <w:ind w:left="5640" w:hanging="360"/>
      </w:pPr>
      <w:rPr>
        <w:rFonts w:ascii="Wingdings" w:hAnsi="Wingdings" w:hint="default"/>
      </w:rPr>
    </w:lvl>
    <w:lvl w:ilvl="6" w:tplc="04180001" w:tentative="1">
      <w:start w:val="1"/>
      <w:numFmt w:val="bullet"/>
      <w:lvlText w:val=""/>
      <w:lvlJc w:val="left"/>
      <w:pPr>
        <w:ind w:left="6360" w:hanging="360"/>
      </w:pPr>
      <w:rPr>
        <w:rFonts w:ascii="Symbol" w:hAnsi="Symbol" w:hint="default"/>
      </w:rPr>
    </w:lvl>
    <w:lvl w:ilvl="7" w:tplc="04180003" w:tentative="1">
      <w:start w:val="1"/>
      <w:numFmt w:val="bullet"/>
      <w:lvlText w:val="o"/>
      <w:lvlJc w:val="left"/>
      <w:pPr>
        <w:ind w:left="7080" w:hanging="360"/>
      </w:pPr>
      <w:rPr>
        <w:rFonts w:ascii="Courier New" w:hAnsi="Courier New" w:cs="Courier New" w:hint="default"/>
      </w:rPr>
    </w:lvl>
    <w:lvl w:ilvl="8" w:tplc="04180005" w:tentative="1">
      <w:start w:val="1"/>
      <w:numFmt w:val="bullet"/>
      <w:lvlText w:val=""/>
      <w:lvlJc w:val="left"/>
      <w:pPr>
        <w:ind w:left="7800" w:hanging="360"/>
      </w:pPr>
      <w:rPr>
        <w:rFonts w:ascii="Wingdings" w:hAnsi="Wingdings" w:hint="default"/>
      </w:rPr>
    </w:lvl>
  </w:abstractNum>
  <w:abstractNum w:abstractNumId="2" w15:restartNumberingAfterBreak="0">
    <w:nsid w:val="5B28614E"/>
    <w:multiLevelType w:val="hybridMultilevel"/>
    <w:tmpl w:val="7936A9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3D7541"/>
    <w:multiLevelType w:val="hybridMultilevel"/>
    <w:tmpl w:val="7EBA45B2"/>
    <w:lvl w:ilvl="0" w:tplc="DC14A71C">
      <w:start w:val="1"/>
      <w:numFmt w:val="bullet"/>
      <w:lvlText w:val="-"/>
      <w:lvlJc w:val="left"/>
      <w:pPr>
        <w:ind w:left="1956" w:hanging="360"/>
      </w:pPr>
      <w:rPr>
        <w:rFonts w:ascii="Times New Roman" w:eastAsiaTheme="minorHAnsi" w:hAnsi="Times New Roman" w:cs="Times New Roman" w:hint="default"/>
      </w:rPr>
    </w:lvl>
    <w:lvl w:ilvl="1" w:tplc="04180003" w:tentative="1">
      <w:start w:val="1"/>
      <w:numFmt w:val="bullet"/>
      <w:lvlText w:val="o"/>
      <w:lvlJc w:val="left"/>
      <w:pPr>
        <w:ind w:left="2676" w:hanging="360"/>
      </w:pPr>
      <w:rPr>
        <w:rFonts w:ascii="Courier New" w:hAnsi="Courier New" w:cs="Courier New" w:hint="default"/>
      </w:rPr>
    </w:lvl>
    <w:lvl w:ilvl="2" w:tplc="04180005" w:tentative="1">
      <w:start w:val="1"/>
      <w:numFmt w:val="bullet"/>
      <w:lvlText w:val=""/>
      <w:lvlJc w:val="left"/>
      <w:pPr>
        <w:ind w:left="3396" w:hanging="360"/>
      </w:pPr>
      <w:rPr>
        <w:rFonts w:ascii="Wingdings" w:hAnsi="Wingdings" w:hint="default"/>
      </w:rPr>
    </w:lvl>
    <w:lvl w:ilvl="3" w:tplc="04180001" w:tentative="1">
      <w:start w:val="1"/>
      <w:numFmt w:val="bullet"/>
      <w:lvlText w:val=""/>
      <w:lvlJc w:val="left"/>
      <w:pPr>
        <w:ind w:left="4116" w:hanging="360"/>
      </w:pPr>
      <w:rPr>
        <w:rFonts w:ascii="Symbol" w:hAnsi="Symbol" w:hint="default"/>
      </w:rPr>
    </w:lvl>
    <w:lvl w:ilvl="4" w:tplc="04180003" w:tentative="1">
      <w:start w:val="1"/>
      <w:numFmt w:val="bullet"/>
      <w:lvlText w:val="o"/>
      <w:lvlJc w:val="left"/>
      <w:pPr>
        <w:ind w:left="4836" w:hanging="360"/>
      </w:pPr>
      <w:rPr>
        <w:rFonts w:ascii="Courier New" w:hAnsi="Courier New" w:cs="Courier New" w:hint="default"/>
      </w:rPr>
    </w:lvl>
    <w:lvl w:ilvl="5" w:tplc="04180005" w:tentative="1">
      <w:start w:val="1"/>
      <w:numFmt w:val="bullet"/>
      <w:lvlText w:val=""/>
      <w:lvlJc w:val="left"/>
      <w:pPr>
        <w:ind w:left="5556" w:hanging="360"/>
      </w:pPr>
      <w:rPr>
        <w:rFonts w:ascii="Wingdings" w:hAnsi="Wingdings" w:hint="default"/>
      </w:rPr>
    </w:lvl>
    <w:lvl w:ilvl="6" w:tplc="04180001" w:tentative="1">
      <w:start w:val="1"/>
      <w:numFmt w:val="bullet"/>
      <w:lvlText w:val=""/>
      <w:lvlJc w:val="left"/>
      <w:pPr>
        <w:ind w:left="6276" w:hanging="360"/>
      </w:pPr>
      <w:rPr>
        <w:rFonts w:ascii="Symbol" w:hAnsi="Symbol" w:hint="default"/>
      </w:rPr>
    </w:lvl>
    <w:lvl w:ilvl="7" w:tplc="04180003" w:tentative="1">
      <w:start w:val="1"/>
      <w:numFmt w:val="bullet"/>
      <w:lvlText w:val="o"/>
      <w:lvlJc w:val="left"/>
      <w:pPr>
        <w:ind w:left="6996" w:hanging="360"/>
      </w:pPr>
      <w:rPr>
        <w:rFonts w:ascii="Courier New" w:hAnsi="Courier New" w:cs="Courier New" w:hint="default"/>
      </w:rPr>
    </w:lvl>
    <w:lvl w:ilvl="8" w:tplc="04180005" w:tentative="1">
      <w:start w:val="1"/>
      <w:numFmt w:val="bullet"/>
      <w:lvlText w:val=""/>
      <w:lvlJc w:val="left"/>
      <w:pPr>
        <w:ind w:left="7716" w:hanging="360"/>
      </w:pPr>
      <w:rPr>
        <w:rFonts w:ascii="Wingdings" w:hAnsi="Wingdings" w:hint="default"/>
      </w:rPr>
    </w:lvl>
  </w:abstractNum>
  <w:abstractNum w:abstractNumId="4" w15:restartNumberingAfterBreak="0">
    <w:nsid w:val="6DE70219"/>
    <w:multiLevelType w:val="hybridMultilevel"/>
    <w:tmpl w:val="9CCE39DC"/>
    <w:lvl w:ilvl="0" w:tplc="04180001">
      <w:start w:val="1"/>
      <w:numFmt w:val="bullet"/>
      <w:lvlText w:val=""/>
      <w:lvlJc w:val="left"/>
      <w:pPr>
        <w:ind w:left="204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4D96C4D"/>
    <w:multiLevelType w:val="hybridMultilevel"/>
    <w:tmpl w:val="46C43B7C"/>
    <w:lvl w:ilvl="0" w:tplc="79E852D2">
      <w:start w:val="1"/>
      <w:numFmt w:val="bullet"/>
      <w:lvlText w:val=""/>
      <w:lvlJc w:val="left"/>
      <w:pPr>
        <w:ind w:left="720" w:hanging="360"/>
      </w:pPr>
      <w:rPr>
        <w:rFonts w:ascii="Wingdings" w:hAnsi="Wingdings" w:hint="default"/>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0D"/>
    <w:rsid w:val="00112C21"/>
    <w:rsid w:val="001302EB"/>
    <w:rsid w:val="00141722"/>
    <w:rsid w:val="0025099C"/>
    <w:rsid w:val="003730F5"/>
    <w:rsid w:val="003F2E0D"/>
    <w:rsid w:val="004712B2"/>
    <w:rsid w:val="00471D69"/>
    <w:rsid w:val="004E34C5"/>
    <w:rsid w:val="006954F1"/>
    <w:rsid w:val="006B15BA"/>
    <w:rsid w:val="00745798"/>
    <w:rsid w:val="00781F1A"/>
    <w:rsid w:val="00783D19"/>
    <w:rsid w:val="009C18EE"/>
    <w:rsid w:val="00A20595"/>
    <w:rsid w:val="00A775AF"/>
    <w:rsid w:val="00AD6F1C"/>
    <w:rsid w:val="00BB0A6A"/>
    <w:rsid w:val="00CC02AE"/>
    <w:rsid w:val="00CF1BDA"/>
    <w:rsid w:val="00DB739D"/>
    <w:rsid w:val="00EE6BB2"/>
    <w:rsid w:val="00F64324"/>
    <w:rsid w:val="00FD2D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34C80"/>
  <w15:chartTrackingRefBased/>
  <w15:docId w15:val="{0055EF11-A404-4086-9691-9C677573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F1"/>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D6F1C"/>
    <w:pPr>
      <w:ind w:left="720"/>
      <w:contextualSpacing/>
    </w:pPr>
  </w:style>
  <w:style w:type="paragraph" w:styleId="Antet">
    <w:name w:val="header"/>
    <w:basedOn w:val="Normal"/>
    <w:link w:val="AntetCaracter"/>
    <w:uiPriority w:val="99"/>
    <w:unhideWhenUsed/>
    <w:rsid w:val="0025099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5099C"/>
  </w:style>
  <w:style w:type="paragraph" w:styleId="Subsol">
    <w:name w:val="footer"/>
    <w:basedOn w:val="Normal"/>
    <w:link w:val="SubsolCaracter"/>
    <w:uiPriority w:val="99"/>
    <w:unhideWhenUsed/>
    <w:rsid w:val="0025099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5099C"/>
  </w:style>
  <w:style w:type="paragraph" w:styleId="Frspaiere">
    <w:name w:val="No Spacing"/>
    <w:uiPriority w:val="1"/>
    <w:qFormat/>
    <w:rsid w:val="0025099C"/>
    <w:pPr>
      <w:spacing w:after="0" w:line="240" w:lineRule="auto"/>
    </w:pPr>
  </w:style>
  <w:style w:type="character" w:styleId="Hyperlink">
    <w:name w:val="Hyperlink"/>
    <w:basedOn w:val="Fontdeparagrafimplicit"/>
    <w:uiPriority w:val="99"/>
    <w:semiHidden/>
    <w:rsid w:val="006954F1"/>
    <w:rPr>
      <w:rFonts w:cs="Times New Roman"/>
      <w:color w:val="0000FF"/>
      <w:u w:val="single"/>
    </w:rPr>
  </w:style>
  <w:style w:type="character" w:customStyle="1" w:styleId="locality">
    <w:name w:val="locality"/>
    <w:basedOn w:val="Fontdeparagrafimplicit"/>
    <w:uiPriority w:val="99"/>
    <w:rsid w:val="006954F1"/>
    <w:rPr>
      <w:rFonts w:cs="Times New Roman"/>
    </w:rPr>
  </w:style>
  <w:style w:type="character" w:styleId="MeniuneNerezolvat">
    <w:name w:val="Unresolved Mention"/>
    <w:basedOn w:val="Fontdeparagrafimplicit"/>
    <w:uiPriority w:val="99"/>
    <w:semiHidden/>
    <w:unhideWhenUsed/>
    <w:rsid w:val="00EE6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932">
      <w:bodyDiv w:val="1"/>
      <w:marLeft w:val="0"/>
      <w:marRight w:val="0"/>
      <w:marTop w:val="0"/>
      <w:marBottom w:val="0"/>
      <w:divBdr>
        <w:top w:val="none" w:sz="0" w:space="0" w:color="auto"/>
        <w:left w:val="none" w:sz="0" w:space="0" w:color="auto"/>
        <w:bottom w:val="none" w:sz="0" w:space="0" w:color="auto"/>
        <w:right w:val="none" w:sz="0" w:space="0" w:color="auto"/>
      </w:divBdr>
    </w:div>
    <w:div w:id="208810021">
      <w:bodyDiv w:val="1"/>
      <w:marLeft w:val="0"/>
      <w:marRight w:val="0"/>
      <w:marTop w:val="0"/>
      <w:marBottom w:val="0"/>
      <w:divBdr>
        <w:top w:val="none" w:sz="0" w:space="0" w:color="auto"/>
        <w:left w:val="none" w:sz="0" w:space="0" w:color="auto"/>
        <w:bottom w:val="none" w:sz="0" w:space="0" w:color="auto"/>
        <w:right w:val="none" w:sz="0" w:space="0" w:color="auto"/>
      </w:divBdr>
    </w:div>
    <w:div w:id="689574155">
      <w:bodyDiv w:val="1"/>
      <w:marLeft w:val="0"/>
      <w:marRight w:val="0"/>
      <w:marTop w:val="0"/>
      <w:marBottom w:val="0"/>
      <w:divBdr>
        <w:top w:val="none" w:sz="0" w:space="0" w:color="auto"/>
        <w:left w:val="none" w:sz="0" w:space="0" w:color="auto"/>
        <w:bottom w:val="none" w:sz="0" w:space="0" w:color="auto"/>
        <w:right w:val="none" w:sz="0" w:space="0" w:color="auto"/>
      </w:divBdr>
    </w:div>
    <w:div w:id="9788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gaspcsv.ro/documente_ut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2118</Words>
  <Characters>12286</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Popinciuc</dc:creator>
  <cp:keywords/>
  <dc:description/>
  <cp:lastModifiedBy>Cristi Popinciuc</cp:lastModifiedBy>
  <cp:revision>2</cp:revision>
  <dcterms:created xsi:type="dcterms:W3CDTF">2025-05-06T09:58:00Z</dcterms:created>
  <dcterms:modified xsi:type="dcterms:W3CDTF">2025-05-06T09:58:00Z</dcterms:modified>
</cp:coreProperties>
</file>