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5F" w:rsidRPr="00A538AA" w:rsidRDefault="00BF41CB" w:rsidP="00AB2D5F">
      <w:pPr>
        <w:ind w:hanging="720"/>
        <w:jc w:val="both"/>
        <w:rPr>
          <w:b/>
          <w:color w:val="000000"/>
          <w:sz w:val="22"/>
          <w:szCs w:val="22"/>
        </w:rPr>
      </w:pPr>
      <w:r w:rsidRPr="00A538AA">
        <w:rPr>
          <w:b/>
          <w:color w:val="000000"/>
          <w:sz w:val="22"/>
          <w:szCs w:val="22"/>
        </w:rPr>
        <w:t xml:space="preserve">     </w:t>
      </w:r>
      <w:r w:rsidR="00AB2D5F" w:rsidRPr="00A538AA">
        <w:rPr>
          <w:b/>
          <w:color w:val="000000"/>
          <w:sz w:val="22"/>
          <w:szCs w:val="22"/>
        </w:rPr>
        <w:t>CONSILIUL JUDEŢEAN SUCEAVA</w:t>
      </w:r>
    </w:p>
    <w:p w:rsidR="00AB2D5F" w:rsidRPr="00A538AA" w:rsidRDefault="00AB2D5F" w:rsidP="00AB2D5F">
      <w:pPr>
        <w:pStyle w:val="Heading1"/>
        <w:ind w:hanging="2601"/>
        <w:jc w:val="left"/>
        <w:rPr>
          <w:sz w:val="22"/>
          <w:szCs w:val="22"/>
        </w:rPr>
      </w:pPr>
      <w:r w:rsidRPr="00A538AA">
        <w:rPr>
          <w:sz w:val="22"/>
          <w:szCs w:val="22"/>
        </w:rPr>
        <w:t xml:space="preserve">     </w:t>
      </w:r>
      <w:r w:rsidR="00BF41CB" w:rsidRPr="00A538AA">
        <w:rPr>
          <w:sz w:val="22"/>
          <w:szCs w:val="22"/>
        </w:rPr>
        <w:t xml:space="preserve">    </w:t>
      </w:r>
      <w:r w:rsidRPr="00A538AA">
        <w:rPr>
          <w:sz w:val="22"/>
          <w:szCs w:val="22"/>
        </w:rPr>
        <w:t>DIRECŢIA GENERALĂ  DE ASISTENŢĂ SOCIALĂ</w:t>
      </w:r>
    </w:p>
    <w:p w:rsidR="00AB2D5F" w:rsidRPr="00A538AA" w:rsidRDefault="00AB2D5F" w:rsidP="00AB2D5F">
      <w:pPr>
        <w:pStyle w:val="Heading1"/>
        <w:ind w:hanging="2601"/>
        <w:jc w:val="left"/>
        <w:rPr>
          <w:sz w:val="22"/>
          <w:szCs w:val="22"/>
        </w:rPr>
      </w:pPr>
      <w:r w:rsidRPr="00A538AA">
        <w:rPr>
          <w:sz w:val="22"/>
          <w:szCs w:val="22"/>
        </w:rPr>
        <w:t xml:space="preserve">   </w:t>
      </w:r>
      <w:r w:rsidR="00BF41CB" w:rsidRPr="00A538AA">
        <w:rPr>
          <w:sz w:val="22"/>
          <w:szCs w:val="22"/>
        </w:rPr>
        <w:t xml:space="preserve">     </w:t>
      </w:r>
      <w:r w:rsidRPr="00A538AA">
        <w:rPr>
          <w:sz w:val="22"/>
          <w:szCs w:val="22"/>
        </w:rPr>
        <w:t xml:space="preserve"> ŞI PROTECŢIA COPILULUI SUCEAVA</w:t>
      </w:r>
    </w:p>
    <w:p w:rsidR="00BF41CB" w:rsidRPr="00A538AA" w:rsidRDefault="00BF41CB" w:rsidP="00BF41CB">
      <w:pPr>
        <w:jc w:val="both"/>
        <w:rPr>
          <w:b/>
          <w:sz w:val="22"/>
          <w:szCs w:val="22"/>
        </w:rPr>
      </w:pPr>
    </w:p>
    <w:p w:rsidR="00BF41CB" w:rsidRPr="00A538AA" w:rsidRDefault="00BF41CB" w:rsidP="00BF41CB">
      <w:pPr>
        <w:jc w:val="both"/>
        <w:rPr>
          <w:b/>
          <w:sz w:val="22"/>
          <w:szCs w:val="22"/>
        </w:rPr>
      </w:pPr>
    </w:p>
    <w:p w:rsidR="00AB2D5F" w:rsidRPr="00AF6306" w:rsidRDefault="00AB2D5F" w:rsidP="00AB2D5F">
      <w:pPr>
        <w:pStyle w:val="Title"/>
        <w:ind w:hanging="540"/>
        <w:rPr>
          <w:szCs w:val="28"/>
        </w:rPr>
      </w:pPr>
      <w:r w:rsidRPr="00AF6306">
        <w:rPr>
          <w:szCs w:val="28"/>
        </w:rPr>
        <w:t xml:space="preserve"> REZULTATUL SELECŢIEI DOSARELOR CANDIDAŢILOR</w:t>
      </w:r>
    </w:p>
    <w:p w:rsidR="00AB2D5F" w:rsidRPr="00A538AA" w:rsidRDefault="00AB2D5F" w:rsidP="00AB2D5F">
      <w:pPr>
        <w:pStyle w:val="Title"/>
        <w:ind w:hanging="540"/>
        <w:rPr>
          <w:sz w:val="24"/>
        </w:rPr>
      </w:pPr>
    </w:p>
    <w:p w:rsidR="00AB2D5F" w:rsidRPr="00CF02E4" w:rsidRDefault="00AB2D5F" w:rsidP="00AB2D5F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CF02E4">
        <w:rPr>
          <w:sz w:val="24"/>
        </w:rPr>
        <w:t xml:space="preserve">Înscrişi  la concursul pentru ocuparea </w:t>
      </w:r>
      <w:r w:rsidRPr="00CF02E4">
        <w:rPr>
          <w:sz w:val="24"/>
          <w:lang w:val="fr-FR"/>
        </w:rPr>
        <w:t xml:space="preserve">posturilor vacante  de </w:t>
      </w:r>
      <w:r w:rsidR="00BF41CB" w:rsidRPr="00CF02E4">
        <w:rPr>
          <w:sz w:val="24"/>
          <w:lang w:val="fr-FR"/>
        </w:rPr>
        <w:t>asistent social principal</w:t>
      </w:r>
      <w:r w:rsidR="00A538AA" w:rsidRPr="00CF02E4">
        <w:rPr>
          <w:sz w:val="24"/>
          <w:lang w:val="fr-FR"/>
        </w:rPr>
        <w:t xml:space="preserve">                  </w:t>
      </w:r>
      <w:r w:rsidR="00BF41CB" w:rsidRPr="00CF02E4">
        <w:rPr>
          <w:sz w:val="24"/>
          <w:lang w:val="fr-FR"/>
        </w:rPr>
        <w:t xml:space="preserve"> la </w:t>
      </w:r>
      <w:r w:rsidRPr="00CF02E4">
        <w:rPr>
          <w:sz w:val="24"/>
        </w:rPr>
        <w:t>Ad</w:t>
      </w:r>
      <w:r w:rsidR="00B07717" w:rsidRPr="00CF02E4">
        <w:rPr>
          <w:sz w:val="24"/>
        </w:rPr>
        <w:t>ă</w:t>
      </w:r>
      <w:r w:rsidRPr="00CF02E4">
        <w:rPr>
          <w:sz w:val="24"/>
        </w:rPr>
        <w:t>post de zi şi de noapte pentru copiii străzii „Lizuca” F</w:t>
      </w:r>
      <w:r w:rsidR="00B07717" w:rsidRPr="00CF02E4">
        <w:rPr>
          <w:sz w:val="24"/>
        </w:rPr>
        <w:t>ă</w:t>
      </w:r>
      <w:r w:rsidRPr="00CF02E4">
        <w:rPr>
          <w:sz w:val="24"/>
        </w:rPr>
        <w:t>lticeni</w:t>
      </w:r>
      <w:r w:rsidR="00BF41CB" w:rsidRPr="00CF02E4">
        <w:rPr>
          <w:sz w:val="24"/>
        </w:rPr>
        <w:t>, supraveghetor de noapte la Apartamentul nr.8 F</w:t>
      </w:r>
      <w:r w:rsidR="00B07717" w:rsidRPr="00CF02E4">
        <w:rPr>
          <w:sz w:val="24"/>
        </w:rPr>
        <w:t>ă</w:t>
      </w:r>
      <w:r w:rsidR="00BF41CB" w:rsidRPr="00CF02E4">
        <w:rPr>
          <w:sz w:val="24"/>
        </w:rPr>
        <w:t>lticeni, supraveghetor de noapte la Casa de tip familial</w:t>
      </w:r>
      <w:r w:rsidR="00A538AA" w:rsidRPr="00CF02E4">
        <w:rPr>
          <w:sz w:val="24"/>
        </w:rPr>
        <w:t xml:space="preserve">                  </w:t>
      </w:r>
      <w:r w:rsidR="00BF41CB" w:rsidRPr="00CF02E4">
        <w:rPr>
          <w:sz w:val="24"/>
        </w:rPr>
        <w:t xml:space="preserve"> „Dalia” F</w:t>
      </w:r>
      <w:r w:rsidR="00B07717" w:rsidRPr="00CF02E4">
        <w:rPr>
          <w:sz w:val="24"/>
        </w:rPr>
        <w:t>ă</w:t>
      </w:r>
      <w:r w:rsidR="00BF41CB" w:rsidRPr="00CF02E4">
        <w:rPr>
          <w:sz w:val="24"/>
        </w:rPr>
        <w:t xml:space="preserve">lticeni </w:t>
      </w:r>
      <w:r w:rsidR="00A538AA" w:rsidRPr="00CF02E4">
        <w:rPr>
          <w:sz w:val="24"/>
        </w:rPr>
        <w:t xml:space="preserve">şi </w:t>
      </w:r>
      <w:r w:rsidR="00BF41CB" w:rsidRPr="00CF02E4">
        <w:rPr>
          <w:sz w:val="24"/>
        </w:rPr>
        <w:t>educator debutant (M) la Apartamentul nr.11 copil cu dizabilit</w:t>
      </w:r>
      <w:r w:rsidR="00B07717" w:rsidRPr="00CF02E4">
        <w:rPr>
          <w:sz w:val="24"/>
        </w:rPr>
        <w:t>ăţ</w:t>
      </w:r>
      <w:r w:rsidR="00BF41CB" w:rsidRPr="00CF02E4">
        <w:rPr>
          <w:sz w:val="24"/>
        </w:rPr>
        <w:t xml:space="preserve">i Gura Humorului </w:t>
      </w:r>
      <w:r w:rsidRPr="00CF02E4">
        <w:rPr>
          <w:sz w:val="24"/>
        </w:rPr>
        <w:t xml:space="preserve"> din cadrul  Direcţiei Generale de Asistenţă Socială şi  Protecţia Copilului  a Judeţului  Suceava organizat  în  perioada </w:t>
      </w:r>
      <w:r w:rsidR="00BF41CB" w:rsidRPr="00CF02E4">
        <w:rPr>
          <w:sz w:val="24"/>
        </w:rPr>
        <w:t>16.12.2019 – 19.12.2019</w:t>
      </w:r>
    </w:p>
    <w:p w:rsidR="00AB2D5F" w:rsidRPr="00A538AA" w:rsidRDefault="00AB2D5F" w:rsidP="00AB2D5F">
      <w:pPr>
        <w:jc w:val="center"/>
        <w:rPr>
          <w:sz w:val="22"/>
          <w:szCs w:val="22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694"/>
        <w:gridCol w:w="4536"/>
        <w:gridCol w:w="1560"/>
        <w:gridCol w:w="1842"/>
      </w:tblGrid>
      <w:tr w:rsidR="00AB2D5F" w:rsidRPr="00A538AA" w:rsidTr="00CF02E4">
        <w:trPr>
          <w:trHeight w:val="193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A538AA" w:rsidRDefault="00CF02E4" w:rsidP="00E06D4B">
            <w:pPr>
              <w:pStyle w:val="Heading1"/>
              <w:rPr>
                <w:sz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CF02E4" w:rsidRDefault="00AB2D5F" w:rsidP="00B41934">
            <w:pPr>
              <w:pStyle w:val="Heading1"/>
              <w:tabs>
                <w:tab w:val="left" w:pos="1386"/>
                <w:tab w:val="left" w:pos="1528"/>
              </w:tabs>
              <w:ind w:left="0" w:right="885" w:firstLine="0"/>
              <w:rPr>
                <w:szCs w:val="28"/>
              </w:rPr>
            </w:pPr>
            <w:r w:rsidRPr="00CF02E4">
              <w:rPr>
                <w:szCs w:val="28"/>
              </w:rPr>
              <w:t>Numele şi prenumele candidatului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CF02E4" w:rsidRDefault="00AB2D5F" w:rsidP="00B41934">
            <w:pPr>
              <w:pStyle w:val="Heading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F02E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Func</w:t>
            </w:r>
            <w:r w:rsidR="00B41934" w:rsidRPr="00CF02E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ţ</w:t>
            </w:r>
            <w:r w:rsidRPr="00CF02E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ia pe care candideaz</w:t>
            </w:r>
            <w:r w:rsidR="00B41934" w:rsidRPr="00CF02E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B41934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CF02E4">
              <w:rPr>
                <w:b/>
                <w:bCs/>
                <w:sz w:val="28"/>
                <w:szCs w:val="28"/>
              </w:rPr>
              <w:t>Rezultatele    selecţiei dosarelor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B41934">
            <w:pPr>
              <w:pStyle w:val="BodyText"/>
              <w:ind w:left="252"/>
              <w:jc w:val="center"/>
              <w:rPr>
                <w:b/>
                <w:sz w:val="28"/>
                <w:szCs w:val="28"/>
              </w:rPr>
            </w:pPr>
            <w:r w:rsidRPr="00CF02E4">
              <w:rPr>
                <w:b/>
                <w:sz w:val="28"/>
                <w:szCs w:val="28"/>
              </w:rPr>
              <w:t>Motivul respingerii dosarului</w:t>
            </w:r>
          </w:p>
        </w:tc>
      </w:tr>
      <w:tr w:rsidR="00AB2D5F" w:rsidRPr="00546905" w:rsidTr="00CF02E4">
        <w:trPr>
          <w:trHeight w:val="4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F41CB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FILIP MARIA IULIANA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F41CB" w:rsidP="00CB15B2">
            <w:pPr>
              <w:ind w:right="-108"/>
              <w:jc w:val="both"/>
              <w:rPr>
                <w:color w:val="000000"/>
              </w:rPr>
            </w:pPr>
            <w:r w:rsidRPr="00CF02E4">
              <w:rPr>
                <w:lang w:val="fr-FR"/>
              </w:rPr>
              <w:t xml:space="preserve">Asistent social principal la </w:t>
            </w:r>
            <w:r w:rsidRPr="00CF02E4">
              <w:t>Ad</w:t>
            </w:r>
            <w:r w:rsidR="00CB15B2" w:rsidRPr="00CF02E4">
              <w:t>ă</w:t>
            </w:r>
            <w:r w:rsidRPr="00CF02E4">
              <w:t xml:space="preserve">post de zi şi de noapte pentru copiii străzii „Lizuca” Falticeni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pStyle w:val="BodyText"/>
              <w:jc w:val="center"/>
            </w:pPr>
            <w:r w:rsidRPr="00CF02E4">
              <w:t>Admis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-</w:t>
            </w:r>
          </w:p>
        </w:tc>
      </w:tr>
      <w:tr w:rsidR="00AB2D5F" w:rsidRPr="00546905" w:rsidTr="00CF02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F41CB" w:rsidP="00A538AA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C</w:t>
            </w:r>
            <w:r w:rsidR="00A538AA" w:rsidRPr="00CF02E4">
              <w:t>Ă</w:t>
            </w:r>
            <w:r w:rsidRPr="00CF02E4">
              <w:rPr>
                <w:color w:val="000000"/>
              </w:rPr>
              <w:t>TUN</w:t>
            </w:r>
            <w:r w:rsidR="00A538AA" w:rsidRPr="00CF02E4">
              <w:t>Ă</w:t>
            </w:r>
            <w:r w:rsidRPr="00CF02E4">
              <w:rPr>
                <w:color w:val="000000"/>
              </w:rPr>
              <w:t xml:space="preserve"> ELENA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F41CB" w:rsidP="00CB15B2">
            <w:pPr>
              <w:pStyle w:val="BodyText2"/>
              <w:rPr>
                <w:color w:val="000000"/>
                <w:sz w:val="24"/>
                <w:szCs w:val="24"/>
                <w:lang w:val="it-IT"/>
              </w:rPr>
            </w:pPr>
            <w:r w:rsidRPr="00CF02E4">
              <w:rPr>
                <w:sz w:val="24"/>
                <w:szCs w:val="24"/>
              </w:rPr>
              <w:t>Educator debutant (M) la Apartamentul nr.11 copil cu dizabilit</w:t>
            </w:r>
            <w:r w:rsidR="00CB15B2" w:rsidRPr="00CF02E4">
              <w:rPr>
                <w:sz w:val="24"/>
                <w:szCs w:val="24"/>
              </w:rPr>
              <w:t>ăţ</w:t>
            </w:r>
            <w:r w:rsidRPr="00CF02E4">
              <w:rPr>
                <w:sz w:val="24"/>
                <w:szCs w:val="24"/>
              </w:rPr>
              <w:t xml:space="preserve">i Gura Humorului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Admis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-</w:t>
            </w:r>
          </w:p>
        </w:tc>
      </w:tr>
      <w:tr w:rsidR="00AB2D5F" w:rsidRPr="00546905" w:rsidTr="00CF02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  <w:rPr>
                <w:color w:val="000000"/>
              </w:rPr>
            </w:pPr>
          </w:p>
          <w:p w:rsidR="00AB2D5F" w:rsidRPr="00CF02E4" w:rsidRDefault="00AB2D5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F41CB" w:rsidP="00E06D4B">
            <w:pPr>
              <w:jc w:val="center"/>
            </w:pPr>
            <w:r w:rsidRPr="00CF02E4">
              <w:t>POPOVICI IONELA ROXANA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F41CB" w:rsidP="00CB15B2">
            <w:pPr>
              <w:pStyle w:val="BodyText2"/>
              <w:rPr>
                <w:color w:val="000000"/>
                <w:sz w:val="24"/>
                <w:szCs w:val="24"/>
                <w:lang w:val="it-IT"/>
              </w:rPr>
            </w:pPr>
            <w:r w:rsidRPr="00CF02E4">
              <w:rPr>
                <w:sz w:val="24"/>
                <w:szCs w:val="24"/>
              </w:rPr>
              <w:t>Educator debutant (M) la Apartamentul nr.11 copil cu dizabilit</w:t>
            </w:r>
            <w:r w:rsidR="00CB15B2" w:rsidRPr="00CF02E4">
              <w:rPr>
                <w:sz w:val="24"/>
                <w:szCs w:val="24"/>
              </w:rPr>
              <w:t>ăţ</w:t>
            </w:r>
            <w:r w:rsidRPr="00CF02E4">
              <w:rPr>
                <w:sz w:val="24"/>
                <w:szCs w:val="24"/>
              </w:rPr>
              <w:t xml:space="preserve">i Gura Humorului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Admis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-</w:t>
            </w:r>
          </w:p>
        </w:tc>
      </w:tr>
      <w:tr w:rsidR="00AB2D5F" w:rsidRPr="00546905" w:rsidTr="00CF02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4.</w:t>
            </w:r>
          </w:p>
          <w:p w:rsidR="00AB2D5F" w:rsidRPr="00CF02E4" w:rsidRDefault="00AB2D5F" w:rsidP="00E06D4B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F41CB" w:rsidP="00E06D4B">
            <w:pPr>
              <w:jc w:val="center"/>
            </w:pPr>
            <w:r w:rsidRPr="00CF02E4">
              <w:t>NIŢĂ ELENA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F41CB" w:rsidP="000B5533">
            <w:pPr>
              <w:pStyle w:val="BodyText2"/>
              <w:rPr>
                <w:bCs/>
                <w:sz w:val="24"/>
                <w:szCs w:val="24"/>
              </w:rPr>
            </w:pPr>
            <w:r w:rsidRPr="00CF02E4">
              <w:rPr>
                <w:bCs/>
                <w:sz w:val="24"/>
                <w:szCs w:val="24"/>
              </w:rPr>
              <w:t>Supraveghetor de noapte la Casa de tip familial “Dalia” F</w:t>
            </w:r>
            <w:r w:rsidR="000B5533" w:rsidRPr="00CF02E4">
              <w:rPr>
                <w:sz w:val="24"/>
                <w:szCs w:val="24"/>
              </w:rPr>
              <w:t>ă</w:t>
            </w:r>
            <w:r w:rsidRPr="00CF02E4">
              <w:rPr>
                <w:bCs/>
                <w:sz w:val="24"/>
                <w:szCs w:val="24"/>
              </w:rPr>
              <w:t>lticeni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Admis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-</w:t>
            </w:r>
          </w:p>
        </w:tc>
      </w:tr>
      <w:tr w:rsidR="00AB2D5F" w:rsidRPr="00546905" w:rsidTr="00CF02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  <w:rPr>
                <w:color w:val="000000"/>
              </w:rPr>
            </w:pPr>
          </w:p>
          <w:p w:rsidR="00AB2D5F" w:rsidRPr="00CF02E4" w:rsidRDefault="00AB2D5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07717" w:rsidP="00A538AA">
            <w:pPr>
              <w:jc w:val="center"/>
            </w:pPr>
            <w:r w:rsidRPr="00CF02E4">
              <w:t>ANTON TUDORI</w:t>
            </w:r>
            <w:r w:rsidR="00A538AA" w:rsidRPr="00CF02E4">
              <w:t>Ţ</w:t>
            </w:r>
            <w:r w:rsidRPr="00CF02E4"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F41CB" w:rsidP="000B5533">
            <w:pPr>
              <w:pStyle w:val="BodyText2"/>
              <w:rPr>
                <w:bCs/>
                <w:sz w:val="24"/>
                <w:szCs w:val="24"/>
              </w:rPr>
            </w:pPr>
            <w:r w:rsidRPr="00CF02E4">
              <w:rPr>
                <w:bCs/>
                <w:sz w:val="24"/>
                <w:szCs w:val="24"/>
              </w:rPr>
              <w:t>Supraveghetor de noapte la Casa de tip familial “Dalia” F</w:t>
            </w:r>
            <w:r w:rsidR="000B5533" w:rsidRPr="00CF02E4">
              <w:rPr>
                <w:sz w:val="24"/>
                <w:szCs w:val="24"/>
              </w:rPr>
              <w:t>ă</w:t>
            </w:r>
            <w:r w:rsidRPr="00CF02E4">
              <w:rPr>
                <w:bCs/>
                <w:sz w:val="24"/>
                <w:szCs w:val="24"/>
              </w:rPr>
              <w:t>lticeni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Admis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-</w:t>
            </w:r>
          </w:p>
        </w:tc>
      </w:tr>
      <w:tr w:rsidR="00AB2D5F" w:rsidRPr="00546905" w:rsidTr="00CF02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  <w:rPr>
                <w:color w:val="000000"/>
              </w:rPr>
            </w:pPr>
          </w:p>
          <w:p w:rsidR="00AB2D5F" w:rsidRPr="00CF02E4" w:rsidRDefault="00AB2D5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07717" w:rsidP="00E06D4B">
            <w:pPr>
              <w:jc w:val="center"/>
            </w:pPr>
            <w:r w:rsidRPr="00CF02E4">
              <w:t>ROTARIU IONEL ADRIAN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B07717" w:rsidP="00CB15B2">
            <w:pPr>
              <w:pStyle w:val="BodyText2"/>
              <w:rPr>
                <w:bCs/>
                <w:sz w:val="24"/>
                <w:szCs w:val="24"/>
              </w:rPr>
            </w:pPr>
            <w:r w:rsidRPr="00CF02E4">
              <w:rPr>
                <w:bCs/>
                <w:sz w:val="24"/>
                <w:szCs w:val="24"/>
              </w:rPr>
              <w:t>Supraveghetor de noapte la</w:t>
            </w:r>
            <w:r w:rsidRPr="00CF02E4">
              <w:rPr>
                <w:sz w:val="24"/>
                <w:szCs w:val="24"/>
              </w:rPr>
              <w:t xml:space="preserve"> Apartamentul nr.8 F</w:t>
            </w:r>
            <w:r w:rsidR="00CB15B2" w:rsidRPr="00CF02E4">
              <w:rPr>
                <w:sz w:val="24"/>
                <w:szCs w:val="24"/>
              </w:rPr>
              <w:t>ă</w:t>
            </w:r>
            <w:r w:rsidRPr="00CF02E4">
              <w:rPr>
                <w:sz w:val="24"/>
                <w:szCs w:val="24"/>
              </w:rPr>
              <w:t>lticeni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Admis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CF02E4" w:rsidRDefault="00AB2D5F" w:rsidP="00E06D4B">
            <w:pPr>
              <w:jc w:val="center"/>
            </w:pPr>
            <w:r w:rsidRPr="00CF02E4">
              <w:t>-</w:t>
            </w:r>
          </w:p>
        </w:tc>
      </w:tr>
      <w:tr w:rsidR="00AB2D5F" w:rsidRPr="00546905" w:rsidTr="00CF02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pStyle w:val="BodyText2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</w:pPr>
          </w:p>
        </w:tc>
      </w:tr>
      <w:tr w:rsidR="00AB2D5F" w:rsidRPr="00546905" w:rsidTr="00CF02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pStyle w:val="BodyText2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</w:pPr>
          </w:p>
        </w:tc>
      </w:tr>
      <w:tr w:rsidR="00AB2D5F" w:rsidRPr="00546905" w:rsidTr="00CF02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pStyle w:val="BodyText2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</w:pPr>
          </w:p>
        </w:tc>
      </w:tr>
      <w:tr w:rsidR="00AB2D5F" w:rsidRPr="00546905" w:rsidTr="00CF02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pStyle w:val="BodyText2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546905" w:rsidRDefault="00AB2D5F" w:rsidP="00E06D4B">
            <w:pPr>
              <w:jc w:val="center"/>
            </w:pPr>
          </w:p>
        </w:tc>
      </w:tr>
    </w:tbl>
    <w:p w:rsidR="00AB2D5F" w:rsidRPr="00CF02E4" w:rsidRDefault="00AB2D5F" w:rsidP="00AB2D5F">
      <w:pPr>
        <w:pStyle w:val="BodyText2"/>
        <w:ind w:left="-540"/>
        <w:rPr>
          <w:sz w:val="24"/>
          <w:szCs w:val="24"/>
        </w:rPr>
      </w:pPr>
      <w:r w:rsidRPr="00A538AA">
        <w:rPr>
          <w:sz w:val="22"/>
          <w:szCs w:val="22"/>
        </w:rPr>
        <w:t xml:space="preserve">   </w:t>
      </w:r>
      <w:r w:rsidRPr="00CF02E4">
        <w:rPr>
          <w:sz w:val="24"/>
          <w:szCs w:val="24"/>
        </w:rPr>
        <w:t>Afi</w:t>
      </w:r>
      <w:r w:rsidRPr="00CF02E4">
        <w:rPr>
          <w:sz w:val="24"/>
          <w:szCs w:val="24"/>
          <w:lang w:val="fr-FR"/>
        </w:rPr>
        <w:t>ş</w:t>
      </w:r>
      <w:r w:rsidRPr="00CF02E4">
        <w:rPr>
          <w:sz w:val="24"/>
          <w:szCs w:val="24"/>
        </w:rPr>
        <w:t>at ast</w:t>
      </w:r>
      <w:r w:rsidRPr="00CF02E4">
        <w:rPr>
          <w:sz w:val="24"/>
          <w:szCs w:val="24"/>
          <w:lang w:val="fr-FR"/>
        </w:rPr>
        <w:t>ă</w:t>
      </w:r>
      <w:r w:rsidRPr="00CF02E4">
        <w:rPr>
          <w:sz w:val="24"/>
          <w:szCs w:val="24"/>
        </w:rPr>
        <w:t>zi</w:t>
      </w:r>
      <w:r w:rsidR="00CB15B2" w:rsidRPr="00CF02E4">
        <w:rPr>
          <w:sz w:val="24"/>
          <w:szCs w:val="24"/>
        </w:rPr>
        <w:t xml:space="preserve"> </w:t>
      </w:r>
      <w:r w:rsidR="00CB15B2" w:rsidRPr="00CF02E4">
        <w:rPr>
          <w:b/>
          <w:sz w:val="24"/>
          <w:szCs w:val="24"/>
        </w:rPr>
        <w:t>05.12.2019</w:t>
      </w:r>
      <w:r w:rsidRPr="00CF02E4">
        <w:rPr>
          <w:sz w:val="24"/>
          <w:szCs w:val="24"/>
        </w:rPr>
        <w:t xml:space="preserve">, ora </w:t>
      </w:r>
      <w:r w:rsidRPr="00CF02E4">
        <w:rPr>
          <w:b/>
          <w:sz w:val="24"/>
          <w:szCs w:val="24"/>
        </w:rPr>
        <w:t>1</w:t>
      </w:r>
      <w:r w:rsidR="0046327E" w:rsidRPr="00CF02E4">
        <w:rPr>
          <w:b/>
          <w:sz w:val="24"/>
          <w:szCs w:val="24"/>
        </w:rPr>
        <w:t>3</w:t>
      </w:r>
      <w:r w:rsidRPr="00CF02E4">
        <w:rPr>
          <w:b/>
          <w:sz w:val="24"/>
          <w:szCs w:val="24"/>
        </w:rPr>
        <w:t>.00</w:t>
      </w:r>
      <w:r w:rsidRPr="00CF02E4">
        <w:rPr>
          <w:sz w:val="24"/>
          <w:szCs w:val="24"/>
        </w:rPr>
        <w:t>, la sediul Direcţiei Generale de Asistenţă Socială şi  Protecţia Copilului a Judeţului  Suceava, cu drept de contestaţie în termen de 24 ore de la data afi</w:t>
      </w:r>
      <w:r w:rsidRPr="00CF02E4">
        <w:rPr>
          <w:sz w:val="24"/>
          <w:szCs w:val="24"/>
          <w:lang w:val="fr-FR"/>
        </w:rPr>
        <w:t>ş</w:t>
      </w:r>
      <w:r w:rsidRPr="00CF02E4">
        <w:rPr>
          <w:sz w:val="24"/>
          <w:szCs w:val="24"/>
        </w:rPr>
        <w:t xml:space="preserve">ării </w:t>
      </w:r>
      <w:r w:rsidRPr="00CF02E4">
        <w:rPr>
          <w:b/>
          <w:sz w:val="24"/>
          <w:szCs w:val="24"/>
        </w:rPr>
        <w:t>(</w:t>
      </w:r>
      <w:r w:rsidR="00CB15B2" w:rsidRPr="00CF02E4">
        <w:rPr>
          <w:b/>
          <w:sz w:val="24"/>
          <w:szCs w:val="24"/>
        </w:rPr>
        <w:t>06.12.2019</w:t>
      </w:r>
      <w:r w:rsidRPr="00CF02E4">
        <w:rPr>
          <w:b/>
          <w:sz w:val="24"/>
          <w:szCs w:val="24"/>
        </w:rPr>
        <w:t>, ora 1</w:t>
      </w:r>
      <w:r w:rsidR="0046327E" w:rsidRPr="00CF02E4">
        <w:rPr>
          <w:b/>
          <w:sz w:val="24"/>
          <w:szCs w:val="24"/>
        </w:rPr>
        <w:t>3</w:t>
      </w:r>
      <w:r w:rsidRPr="00CF02E4">
        <w:rPr>
          <w:b/>
          <w:sz w:val="24"/>
          <w:szCs w:val="24"/>
        </w:rPr>
        <w:t>.00),</w:t>
      </w:r>
      <w:r w:rsidRPr="00CF02E4">
        <w:rPr>
          <w:sz w:val="24"/>
          <w:szCs w:val="24"/>
        </w:rPr>
        <w:t xml:space="preserve"> la secretarul comisiei de contestaţie.</w:t>
      </w:r>
    </w:p>
    <w:p w:rsidR="00EF3859" w:rsidRPr="00CD729E" w:rsidRDefault="00AB2D5F" w:rsidP="00C90DBD">
      <w:pPr>
        <w:jc w:val="both"/>
        <w:rPr>
          <w:sz w:val="22"/>
          <w:szCs w:val="22"/>
        </w:rPr>
      </w:pPr>
      <w:r w:rsidRPr="00A538AA">
        <w:rPr>
          <w:sz w:val="22"/>
          <w:szCs w:val="22"/>
          <w:lang w:val="fr-FR"/>
        </w:rPr>
        <w:t xml:space="preserve">            </w:t>
      </w:r>
    </w:p>
    <w:p w:rsidR="00EF3859" w:rsidRPr="00CF02E4" w:rsidRDefault="00EF3859" w:rsidP="00EF3859">
      <w:pPr>
        <w:ind w:hanging="142"/>
        <w:rPr>
          <w:lang w:val="fr-FR"/>
        </w:rPr>
      </w:pPr>
      <w:r w:rsidRPr="00CF02E4">
        <w:rPr>
          <w:b/>
          <w:lang w:val="fr-FR"/>
        </w:rPr>
        <w:t>Secretar</w:t>
      </w:r>
      <w:r w:rsidRPr="00CF02E4">
        <w:rPr>
          <w:lang w:val="fr-FR"/>
        </w:rPr>
        <w:t> :  Ionela Marianciuc - consilier, grad profesional superior la Serviciul Resurse Umane</w:t>
      </w:r>
    </w:p>
    <w:p w:rsidR="00EF3859" w:rsidRPr="00CF02E4" w:rsidRDefault="00EF3859" w:rsidP="00EF3859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AB2D5F" w:rsidRPr="00A538AA" w:rsidRDefault="00AB2D5F" w:rsidP="00AB2D5F">
      <w:pPr>
        <w:tabs>
          <w:tab w:val="left" w:pos="0"/>
        </w:tabs>
        <w:spacing w:line="360" w:lineRule="auto"/>
        <w:ind w:left="-540" w:right="-108" w:hanging="720"/>
        <w:jc w:val="both"/>
        <w:rPr>
          <w:sz w:val="22"/>
          <w:szCs w:val="22"/>
          <w:lang w:val="fr-FR"/>
        </w:rPr>
      </w:pPr>
    </w:p>
    <w:p w:rsidR="00985E02" w:rsidRPr="00A538AA" w:rsidRDefault="00985E02" w:rsidP="0044184E">
      <w:pPr>
        <w:jc w:val="both"/>
        <w:rPr>
          <w:sz w:val="22"/>
          <w:szCs w:val="22"/>
        </w:rPr>
      </w:pPr>
    </w:p>
    <w:p w:rsidR="00985E02" w:rsidRPr="00EE127A" w:rsidRDefault="00985E02" w:rsidP="00985E02">
      <w:pPr>
        <w:ind w:hanging="426"/>
        <w:rPr>
          <w:b/>
          <w:lang w:val="fr-FR"/>
        </w:rPr>
      </w:pPr>
      <w:r w:rsidRPr="00EE127A">
        <w:rPr>
          <w:b/>
          <w:lang w:val="fr-FR"/>
        </w:rPr>
        <w:t xml:space="preserve">      </w:t>
      </w:r>
    </w:p>
    <w:p w:rsidR="00A93801" w:rsidRDefault="00A93801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Pr="00EE127A" w:rsidRDefault="00C90DBD" w:rsidP="00A93801">
      <w:pPr>
        <w:ind w:hanging="426"/>
        <w:rPr>
          <w:lang w:val="fr-FR"/>
        </w:rPr>
      </w:pPr>
    </w:p>
    <w:p w:rsidR="00083C85" w:rsidRDefault="00416DF9" w:rsidP="00EF3859">
      <w:pPr>
        <w:ind w:left="-720" w:hanging="180"/>
        <w:rPr>
          <w:b/>
          <w:sz w:val="20"/>
          <w:szCs w:val="20"/>
        </w:rPr>
      </w:pPr>
      <w:r w:rsidRPr="00EE127A">
        <w:rPr>
          <w:sz w:val="22"/>
          <w:szCs w:val="22"/>
          <w:lang w:val="fr-FR"/>
        </w:rPr>
        <w:t xml:space="preserve">          </w:t>
      </w:r>
      <w:r w:rsidRPr="0064111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</w:t>
      </w:r>
      <w:r w:rsidRPr="0064111F">
        <w:rPr>
          <w:b/>
          <w:sz w:val="20"/>
          <w:szCs w:val="20"/>
        </w:rPr>
        <w:t xml:space="preserve">   </w:t>
      </w: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sectPr w:rsidR="00546905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B4" w:rsidRDefault="001128B4" w:rsidP="00244AFA">
      <w:r>
        <w:separator/>
      </w:r>
    </w:p>
  </w:endnote>
  <w:endnote w:type="continuationSeparator" w:id="0">
    <w:p w:rsidR="001128B4" w:rsidRDefault="001128B4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B4" w:rsidRDefault="001128B4" w:rsidP="00244AFA">
      <w:r>
        <w:separator/>
      </w:r>
    </w:p>
  </w:footnote>
  <w:footnote w:type="continuationSeparator" w:id="0">
    <w:p w:rsidR="001128B4" w:rsidRDefault="001128B4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4"/>
  </w:num>
  <w:num w:numId="19">
    <w:abstractNumId w:val="12"/>
  </w:num>
  <w:num w:numId="20">
    <w:abstractNumId w:val="27"/>
  </w:num>
  <w:num w:numId="21">
    <w:abstractNumId w:val="25"/>
  </w:num>
  <w:num w:numId="22">
    <w:abstractNumId w:val="19"/>
  </w:num>
  <w:num w:numId="23">
    <w:abstractNumId w:val="10"/>
  </w:num>
  <w:num w:numId="24">
    <w:abstractNumId w:val="28"/>
  </w:num>
  <w:num w:numId="25">
    <w:abstractNumId w:val="32"/>
  </w:num>
  <w:num w:numId="26">
    <w:abstractNumId w:val="17"/>
  </w:num>
  <w:num w:numId="27">
    <w:abstractNumId w:val="11"/>
  </w:num>
  <w:num w:numId="28">
    <w:abstractNumId w:val="15"/>
  </w:num>
  <w:num w:numId="29">
    <w:abstractNumId w:val="16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22"/>
  </w:num>
  <w:num w:numId="34">
    <w:abstractNumId w:val="18"/>
  </w:num>
  <w:num w:numId="35">
    <w:abstractNumId w:val="31"/>
  </w:num>
  <w:num w:numId="36">
    <w:abstractNumId w:val="29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12500"/>
    <w:rsid w:val="0001366B"/>
    <w:rsid w:val="000146F7"/>
    <w:rsid w:val="00016D7F"/>
    <w:rsid w:val="00021962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60F0F"/>
    <w:rsid w:val="000666D5"/>
    <w:rsid w:val="0006721E"/>
    <w:rsid w:val="0006730A"/>
    <w:rsid w:val="00071B93"/>
    <w:rsid w:val="00074056"/>
    <w:rsid w:val="0007443F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5206"/>
    <w:rsid w:val="000C5667"/>
    <w:rsid w:val="000C5BEE"/>
    <w:rsid w:val="000D04FE"/>
    <w:rsid w:val="000D5D1B"/>
    <w:rsid w:val="000D6F83"/>
    <w:rsid w:val="000E2DA1"/>
    <w:rsid w:val="000E64A4"/>
    <w:rsid w:val="000E6EE5"/>
    <w:rsid w:val="000F79BA"/>
    <w:rsid w:val="001061C2"/>
    <w:rsid w:val="001128B4"/>
    <w:rsid w:val="00116EF2"/>
    <w:rsid w:val="00131754"/>
    <w:rsid w:val="0013409B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53A9"/>
    <w:rsid w:val="0017689E"/>
    <w:rsid w:val="001937F9"/>
    <w:rsid w:val="00194F3A"/>
    <w:rsid w:val="001A0924"/>
    <w:rsid w:val="001A0FDD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42B0"/>
    <w:rsid w:val="001C4A59"/>
    <w:rsid w:val="001C5CDB"/>
    <w:rsid w:val="001C5D92"/>
    <w:rsid w:val="001D2105"/>
    <w:rsid w:val="001D3204"/>
    <w:rsid w:val="001D3B18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63237"/>
    <w:rsid w:val="0026597D"/>
    <w:rsid w:val="00274BFC"/>
    <w:rsid w:val="002751B4"/>
    <w:rsid w:val="00277A38"/>
    <w:rsid w:val="002828E6"/>
    <w:rsid w:val="00286952"/>
    <w:rsid w:val="00293D0E"/>
    <w:rsid w:val="00294B45"/>
    <w:rsid w:val="00295754"/>
    <w:rsid w:val="00296567"/>
    <w:rsid w:val="0029713E"/>
    <w:rsid w:val="002A7778"/>
    <w:rsid w:val="002B2D9B"/>
    <w:rsid w:val="002B50F9"/>
    <w:rsid w:val="002B78D6"/>
    <w:rsid w:val="002C4AC2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5BF"/>
    <w:rsid w:val="00310545"/>
    <w:rsid w:val="00316C75"/>
    <w:rsid w:val="00320BB7"/>
    <w:rsid w:val="0032425D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6140"/>
    <w:rsid w:val="003A1B32"/>
    <w:rsid w:val="003A2B7D"/>
    <w:rsid w:val="003B3985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205C7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57160"/>
    <w:rsid w:val="004575F2"/>
    <w:rsid w:val="004627F8"/>
    <w:rsid w:val="0046327E"/>
    <w:rsid w:val="004710DB"/>
    <w:rsid w:val="00486090"/>
    <w:rsid w:val="00487C59"/>
    <w:rsid w:val="00490084"/>
    <w:rsid w:val="004927E6"/>
    <w:rsid w:val="00496749"/>
    <w:rsid w:val="00497F6A"/>
    <w:rsid w:val="004A4447"/>
    <w:rsid w:val="004A5F94"/>
    <w:rsid w:val="004A7A3D"/>
    <w:rsid w:val="004B001D"/>
    <w:rsid w:val="004B3E39"/>
    <w:rsid w:val="004C122B"/>
    <w:rsid w:val="004C3F1B"/>
    <w:rsid w:val="004C490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C1223"/>
    <w:rsid w:val="005D1EC3"/>
    <w:rsid w:val="005D5C92"/>
    <w:rsid w:val="005D7FB1"/>
    <w:rsid w:val="005E2547"/>
    <w:rsid w:val="005E34C9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3CDD"/>
    <w:rsid w:val="006F4775"/>
    <w:rsid w:val="006F4BE5"/>
    <w:rsid w:val="006F7D3F"/>
    <w:rsid w:val="00703A93"/>
    <w:rsid w:val="00705C46"/>
    <w:rsid w:val="00710A67"/>
    <w:rsid w:val="0071209D"/>
    <w:rsid w:val="00720654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50B7E"/>
    <w:rsid w:val="0075681C"/>
    <w:rsid w:val="00760AC8"/>
    <w:rsid w:val="00762B45"/>
    <w:rsid w:val="0076571D"/>
    <w:rsid w:val="00766179"/>
    <w:rsid w:val="00782FE1"/>
    <w:rsid w:val="00790943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91A6C"/>
    <w:rsid w:val="008A2C1A"/>
    <w:rsid w:val="008A68B6"/>
    <w:rsid w:val="008A7792"/>
    <w:rsid w:val="008B1576"/>
    <w:rsid w:val="008B15B3"/>
    <w:rsid w:val="008B18D7"/>
    <w:rsid w:val="008B30FC"/>
    <w:rsid w:val="008B40F0"/>
    <w:rsid w:val="008B588E"/>
    <w:rsid w:val="008B7C79"/>
    <w:rsid w:val="008C13BF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2EF3"/>
    <w:rsid w:val="008E55E1"/>
    <w:rsid w:val="008E64E0"/>
    <w:rsid w:val="008F19DC"/>
    <w:rsid w:val="008F76CC"/>
    <w:rsid w:val="00905EA2"/>
    <w:rsid w:val="0091566E"/>
    <w:rsid w:val="009227F3"/>
    <w:rsid w:val="00924FC1"/>
    <w:rsid w:val="00927A87"/>
    <w:rsid w:val="00933829"/>
    <w:rsid w:val="009345CA"/>
    <w:rsid w:val="00934BAF"/>
    <w:rsid w:val="0094500E"/>
    <w:rsid w:val="00945732"/>
    <w:rsid w:val="00951B1F"/>
    <w:rsid w:val="0095786D"/>
    <w:rsid w:val="00980174"/>
    <w:rsid w:val="00980E18"/>
    <w:rsid w:val="00985E02"/>
    <w:rsid w:val="00986DCE"/>
    <w:rsid w:val="009A3458"/>
    <w:rsid w:val="009A563D"/>
    <w:rsid w:val="009A79EB"/>
    <w:rsid w:val="009B061C"/>
    <w:rsid w:val="009B1736"/>
    <w:rsid w:val="009C09FB"/>
    <w:rsid w:val="009C4704"/>
    <w:rsid w:val="009C5154"/>
    <w:rsid w:val="009C7C8F"/>
    <w:rsid w:val="009D52D0"/>
    <w:rsid w:val="009D5BDA"/>
    <w:rsid w:val="009D79FE"/>
    <w:rsid w:val="009E1C6E"/>
    <w:rsid w:val="009E3952"/>
    <w:rsid w:val="009F3C7A"/>
    <w:rsid w:val="009F4A7F"/>
    <w:rsid w:val="00A02501"/>
    <w:rsid w:val="00A02D6D"/>
    <w:rsid w:val="00A044E9"/>
    <w:rsid w:val="00A11DFC"/>
    <w:rsid w:val="00A13A86"/>
    <w:rsid w:val="00A21A9F"/>
    <w:rsid w:val="00A238AD"/>
    <w:rsid w:val="00A24232"/>
    <w:rsid w:val="00A31741"/>
    <w:rsid w:val="00A31CC3"/>
    <w:rsid w:val="00A33055"/>
    <w:rsid w:val="00A40A51"/>
    <w:rsid w:val="00A43114"/>
    <w:rsid w:val="00A4483F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A2F"/>
    <w:rsid w:val="00B3037F"/>
    <w:rsid w:val="00B31668"/>
    <w:rsid w:val="00B348B8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E156F"/>
    <w:rsid w:val="00BE536C"/>
    <w:rsid w:val="00BE62C8"/>
    <w:rsid w:val="00BF3F2E"/>
    <w:rsid w:val="00BF41CB"/>
    <w:rsid w:val="00BF4D6D"/>
    <w:rsid w:val="00BF7F69"/>
    <w:rsid w:val="00C00FD0"/>
    <w:rsid w:val="00C03F91"/>
    <w:rsid w:val="00C107C5"/>
    <w:rsid w:val="00C128C0"/>
    <w:rsid w:val="00C13607"/>
    <w:rsid w:val="00C171BE"/>
    <w:rsid w:val="00C20D4E"/>
    <w:rsid w:val="00C22EBF"/>
    <w:rsid w:val="00C25EC1"/>
    <w:rsid w:val="00C3067B"/>
    <w:rsid w:val="00C34487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905F3"/>
    <w:rsid w:val="00C90DBD"/>
    <w:rsid w:val="00C94220"/>
    <w:rsid w:val="00CA12E4"/>
    <w:rsid w:val="00CA1F48"/>
    <w:rsid w:val="00CA1F5A"/>
    <w:rsid w:val="00CA2009"/>
    <w:rsid w:val="00CA484F"/>
    <w:rsid w:val="00CA7C56"/>
    <w:rsid w:val="00CB136A"/>
    <w:rsid w:val="00CB15B2"/>
    <w:rsid w:val="00CB2885"/>
    <w:rsid w:val="00CB5737"/>
    <w:rsid w:val="00CB6A0C"/>
    <w:rsid w:val="00CC0D92"/>
    <w:rsid w:val="00CC1795"/>
    <w:rsid w:val="00CC2B23"/>
    <w:rsid w:val="00CC6338"/>
    <w:rsid w:val="00CD0A28"/>
    <w:rsid w:val="00CD4753"/>
    <w:rsid w:val="00CD538A"/>
    <w:rsid w:val="00CD56EF"/>
    <w:rsid w:val="00CD699D"/>
    <w:rsid w:val="00CD729E"/>
    <w:rsid w:val="00CE0BFA"/>
    <w:rsid w:val="00CE35EE"/>
    <w:rsid w:val="00CE4343"/>
    <w:rsid w:val="00CE53E4"/>
    <w:rsid w:val="00CE6C04"/>
    <w:rsid w:val="00CE6DFF"/>
    <w:rsid w:val="00CE7403"/>
    <w:rsid w:val="00CF02E4"/>
    <w:rsid w:val="00CF3CC8"/>
    <w:rsid w:val="00D04530"/>
    <w:rsid w:val="00D0514B"/>
    <w:rsid w:val="00D05717"/>
    <w:rsid w:val="00D06C3A"/>
    <w:rsid w:val="00D16307"/>
    <w:rsid w:val="00D24F4C"/>
    <w:rsid w:val="00D25934"/>
    <w:rsid w:val="00D260B6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4204"/>
    <w:rsid w:val="00D54962"/>
    <w:rsid w:val="00D55238"/>
    <w:rsid w:val="00D55C7C"/>
    <w:rsid w:val="00D56014"/>
    <w:rsid w:val="00D6025B"/>
    <w:rsid w:val="00D61E37"/>
    <w:rsid w:val="00D672E4"/>
    <w:rsid w:val="00D704BF"/>
    <w:rsid w:val="00D7216D"/>
    <w:rsid w:val="00D81098"/>
    <w:rsid w:val="00D8341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710"/>
    <w:rsid w:val="00E21AAA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F1794"/>
    <w:rsid w:val="00EF3859"/>
    <w:rsid w:val="00F00B65"/>
    <w:rsid w:val="00F01C9C"/>
    <w:rsid w:val="00F03E51"/>
    <w:rsid w:val="00F044D4"/>
    <w:rsid w:val="00F11425"/>
    <w:rsid w:val="00F12715"/>
    <w:rsid w:val="00F1577A"/>
    <w:rsid w:val="00F159DF"/>
    <w:rsid w:val="00F20EEC"/>
    <w:rsid w:val="00F2452F"/>
    <w:rsid w:val="00F245BD"/>
    <w:rsid w:val="00F256CB"/>
    <w:rsid w:val="00F25DE0"/>
    <w:rsid w:val="00F35308"/>
    <w:rsid w:val="00F47934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BEB0-C42B-4BC3-B968-A252C2D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31</cp:revision>
  <cp:lastPrinted>2019-12-05T07:31:00Z</cp:lastPrinted>
  <dcterms:created xsi:type="dcterms:W3CDTF">2019-12-05T06:29:00Z</dcterms:created>
  <dcterms:modified xsi:type="dcterms:W3CDTF">2019-12-05T10:48:00Z</dcterms:modified>
</cp:coreProperties>
</file>