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EDA8" w14:textId="77777777" w:rsidR="00953E7A" w:rsidRPr="006B0A60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6BA2F" w14:textId="12A0F001" w:rsidR="006B0A60" w:rsidRPr="006B0A60" w:rsidRDefault="00953E7A" w:rsidP="006B0A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A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74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B0A60">
        <w:rPr>
          <w:rFonts w:ascii="Times New Roman" w:hAnsi="Times New Roman" w:cs="Times New Roman"/>
          <w:b/>
          <w:bCs/>
          <w:sz w:val="24"/>
          <w:szCs w:val="24"/>
        </w:rPr>
        <w:t>. Compartimentul</w:t>
      </w:r>
      <w:r w:rsidR="00676CB1" w:rsidRPr="006B0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A60" w:rsidRPr="006B0A60">
        <w:rPr>
          <w:rFonts w:ascii="Times New Roman" w:hAnsi="Times New Roman" w:cs="Times New Roman"/>
          <w:b/>
          <w:bCs/>
          <w:sz w:val="24"/>
          <w:szCs w:val="24"/>
        </w:rPr>
        <w:t>violen</w:t>
      </w:r>
      <w:r w:rsidR="006B0A60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6B0A60" w:rsidRPr="006B0A60">
        <w:rPr>
          <w:rFonts w:ascii="Times New Roman" w:hAnsi="Times New Roman" w:cs="Times New Roman"/>
          <w:b/>
          <w:bCs/>
          <w:sz w:val="24"/>
          <w:szCs w:val="24"/>
        </w:rPr>
        <w:t>ă în familie</w:t>
      </w:r>
    </w:p>
    <w:p w14:paraId="33DCBBB2" w14:textId="77777777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18945" w14:textId="747AC645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identifică, sesizează, evaluează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preia cazurile adul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i/sau 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ei în familie, inclusiv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ă domestică,</w:t>
      </w:r>
    </w:p>
    <w:p w14:paraId="5BFC00FE" w14:textId="4584BFD7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evaluează detaliat, comprehensiv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multidimensional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ei, respectiv a adul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i/sau 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ei în familie,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a familiei acestora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a presupusului făptuitor/agresor;</w:t>
      </w:r>
    </w:p>
    <w:p w14:paraId="6DBF03CF" w14:textId="7D8DC852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planifică serviciile specializate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de sprijin,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alte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ii necesare pentru reabilitarea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ei, respectiv a adul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i/sau 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ei în familie, inclusiv servicii sau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ii adresate familiei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presupusului făptuitor/agresor;</w:t>
      </w:r>
    </w:p>
    <w:p w14:paraId="54021FD9" w14:textId="2A4150E8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>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te rapoarte psihosociale solicitate de către instan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a de judecată; </w:t>
      </w:r>
    </w:p>
    <w:p w14:paraId="708CA737" w14:textId="1A10E30A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furnizează servicii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ii prin asistarea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ei, respectiv a adul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i/sau a copiilor victime ale violen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ei în familie;</w:t>
      </w:r>
    </w:p>
    <w:p w14:paraId="5EF7CB96" w14:textId="55CD3B0B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monitorizează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reevaluează periodic  progresele înregistrate;</w:t>
      </w:r>
    </w:p>
    <w:p w14:paraId="634A14D4" w14:textId="3D5EFF35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respectă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promovează  cu prioritate  interesul persoanei beneficiare;</w:t>
      </w:r>
    </w:p>
    <w:p w14:paraId="2C0DF2F7" w14:textId="1A7B6E3E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protejează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promovează drepturile persoanelor beneficiare în ceea ce prive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te egalitatea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anse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tratament, participarea egală, autodeterminarea, autonomia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demnitatea personală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întreprinderea de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iuni nediscriminatorii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pozitive cu privire la persoanele beneficiare;</w:t>
      </w:r>
    </w:p>
    <w:p w14:paraId="2E2EC16D" w14:textId="345604BB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>asistă persoanele fără capacitate de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iu în realizarea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exercitarea drepturilor lor;</w:t>
      </w:r>
    </w:p>
    <w:p w14:paraId="52BF4851" w14:textId="102F1AF5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 xml:space="preserve">ascultă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ia în considerare opinia persoanei beneficiare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luarea în considerare a acesteia,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inându-se cont, după caz, de vârsta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 xml:space="preserve">i de gradul său de maturitate, de discernământ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capacitate de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iu;</w:t>
      </w:r>
    </w:p>
    <w:p w14:paraId="0F461D7A" w14:textId="55CFE9AC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>încurajează ini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iative individuale ale persoanelor beneficiare în vederea implicării active a acestora în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ionarea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iilor de dificultate;</w:t>
      </w:r>
    </w:p>
    <w:p w14:paraId="0FE580D4" w14:textId="68F0C0A9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>asigură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ii profesioniste, prin echipe pluridisciplinare;</w:t>
      </w:r>
    </w:p>
    <w:p w14:paraId="728BFEA2" w14:textId="351B73EA" w:rsidR="006B0A60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>păstrează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ialitatea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etica profesională;</w:t>
      </w:r>
    </w:p>
    <w:p w14:paraId="19B4A326" w14:textId="59F9B832" w:rsidR="001B67F3" w:rsidRPr="006B0A60" w:rsidRDefault="006B0A60" w:rsidP="006B0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60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60">
        <w:rPr>
          <w:rFonts w:ascii="Times New Roman" w:hAnsi="Times New Roman" w:cs="Times New Roman"/>
          <w:sz w:val="24"/>
          <w:szCs w:val="24"/>
        </w:rPr>
        <w:t>colaborează cu serviciul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B0A60">
        <w:rPr>
          <w:rFonts w:ascii="Times New Roman" w:hAnsi="Times New Roman" w:cs="Times New Roman"/>
          <w:sz w:val="24"/>
          <w:szCs w:val="24"/>
        </w:rPr>
        <w:t>i cu alte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B0A60">
        <w:rPr>
          <w:rFonts w:ascii="Times New Roman" w:hAnsi="Times New Roman" w:cs="Times New Roman"/>
          <w:sz w:val="24"/>
          <w:szCs w:val="24"/>
        </w:rPr>
        <w:t>ii abilitate.</w:t>
      </w:r>
    </w:p>
    <w:p w14:paraId="72D65B99" w14:textId="14BC6F0B" w:rsidR="00322D3C" w:rsidRPr="006B0A60" w:rsidRDefault="00322D3C" w:rsidP="00DE5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D3C" w:rsidRPr="006B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011CF7"/>
    <w:rsid w:val="001B67F3"/>
    <w:rsid w:val="001E744D"/>
    <w:rsid w:val="00236618"/>
    <w:rsid w:val="00322D3C"/>
    <w:rsid w:val="005B5EE9"/>
    <w:rsid w:val="00673FE8"/>
    <w:rsid w:val="00676CB1"/>
    <w:rsid w:val="006B0A60"/>
    <w:rsid w:val="00895BCA"/>
    <w:rsid w:val="008B5D25"/>
    <w:rsid w:val="00953E7A"/>
    <w:rsid w:val="0095403B"/>
    <w:rsid w:val="00C14063"/>
    <w:rsid w:val="00CA50BB"/>
    <w:rsid w:val="00DE57A6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9</cp:revision>
  <dcterms:created xsi:type="dcterms:W3CDTF">2026-07-02T08:17:00Z</dcterms:created>
  <dcterms:modified xsi:type="dcterms:W3CDTF">2026-07-03T08:00:00Z</dcterms:modified>
</cp:coreProperties>
</file>