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F8" w:rsidRDefault="00FB4AF8" w:rsidP="00FB4AF8">
      <w:pPr>
        <w:rPr>
          <w:i/>
          <w:sz w:val="28"/>
          <w:szCs w:val="28"/>
          <w:lang w:val="it-IT"/>
        </w:rPr>
      </w:pPr>
    </w:p>
    <w:p w:rsidR="00FB4AF8" w:rsidRDefault="00FB4AF8" w:rsidP="00FB4AF8">
      <w:pPr>
        <w:jc w:val="center"/>
        <w:rPr>
          <w:b/>
          <w:i/>
          <w:sz w:val="20"/>
          <w:szCs w:val="20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 wp14:anchorId="49FE10D1" wp14:editId="32D80488">
            <wp:simplePos x="0" y="0"/>
            <wp:positionH relativeFrom="column">
              <wp:posOffset>-275590</wp:posOffset>
            </wp:positionH>
            <wp:positionV relativeFrom="paragraph">
              <wp:posOffset>-65405</wp:posOffset>
            </wp:positionV>
            <wp:extent cx="934085" cy="1034415"/>
            <wp:effectExtent l="0" t="0" r="0" b="0"/>
            <wp:wrapNone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60288" behindDoc="0" locked="0" layoutInCell="1" allowOverlap="1" wp14:anchorId="2432B0BF" wp14:editId="47B352F9">
            <wp:simplePos x="0" y="0"/>
            <wp:positionH relativeFrom="column">
              <wp:posOffset>4866640</wp:posOffset>
            </wp:positionH>
            <wp:positionV relativeFrom="paragraph">
              <wp:posOffset>-65405</wp:posOffset>
            </wp:positionV>
            <wp:extent cx="1336675" cy="1257300"/>
            <wp:effectExtent l="0" t="0" r="0" b="0"/>
            <wp:wrapSquare wrapText="bothSides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lang w:val="it-IT"/>
        </w:rPr>
        <w:t xml:space="preserve">                    </w:t>
      </w:r>
      <w:r>
        <w:rPr>
          <w:b/>
          <w:i/>
          <w:sz w:val="20"/>
          <w:szCs w:val="20"/>
          <w:lang w:val="fr-FR"/>
        </w:rPr>
        <w:t xml:space="preserve">DIRECŢIA </w:t>
      </w:r>
      <w:proofErr w:type="gramStart"/>
      <w:r>
        <w:rPr>
          <w:b/>
          <w:i/>
          <w:sz w:val="20"/>
          <w:szCs w:val="20"/>
          <w:lang w:val="fr-FR"/>
        </w:rPr>
        <w:t xml:space="preserve">GENERALĂ DE ASISTENŢĂ SOCIALĂ ŞI </w:t>
      </w:r>
      <w:proofErr w:type="gramEnd"/>
      <w:r>
        <w:rPr>
          <w:b/>
          <w:i/>
          <w:sz w:val="20"/>
          <w:szCs w:val="20"/>
          <w:lang w:val="fr-FR"/>
        </w:rPr>
        <w:t xml:space="preserve"> PROTECŢIA  </w:t>
      </w:r>
    </w:p>
    <w:p w:rsidR="00FB4AF8" w:rsidRDefault="00FB4AF8" w:rsidP="00FB4AF8">
      <w:pPr>
        <w:jc w:val="center"/>
        <w:rPr>
          <w:b/>
          <w:i/>
          <w:sz w:val="20"/>
          <w:szCs w:val="20"/>
          <w:lang w:val="fr-FR"/>
        </w:rPr>
      </w:pPr>
      <w:r>
        <w:rPr>
          <w:b/>
          <w:i/>
          <w:sz w:val="20"/>
          <w:szCs w:val="20"/>
          <w:lang w:val="fr-FR"/>
        </w:rPr>
        <w:t xml:space="preserve">                    COPILULUI  A JUDEŢULUI SUCEAVA</w:t>
      </w:r>
    </w:p>
    <w:p w:rsidR="00FB4AF8" w:rsidRDefault="00FB4AF8" w:rsidP="00FB4AF8">
      <w:pPr>
        <w:jc w:val="center"/>
        <w:rPr>
          <w:i/>
        </w:rPr>
      </w:pPr>
      <w:r>
        <w:rPr>
          <w:i/>
        </w:rPr>
        <w:t xml:space="preserve">                  B-</w:t>
      </w:r>
      <w:proofErr w:type="spellStart"/>
      <w:r>
        <w:rPr>
          <w:i/>
        </w:rPr>
        <w:t>dul</w:t>
      </w:r>
      <w:proofErr w:type="spellEnd"/>
      <w:r>
        <w:rPr>
          <w:i/>
        </w:rPr>
        <w:t xml:space="preserve"> George </w:t>
      </w:r>
      <w:proofErr w:type="spellStart"/>
      <w:r>
        <w:rPr>
          <w:i/>
        </w:rPr>
        <w:t>Enescu</w:t>
      </w:r>
      <w:proofErr w:type="spellEnd"/>
      <w:r>
        <w:rPr>
          <w:i/>
        </w:rPr>
        <w:t>, nr.16, cod 720231</w:t>
      </w:r>
    </w:p>
    <w:p w:rsidR="00FB4AF8" w:rsidRDefault="00FB4AF8" w:rsidP="00FB4AF8">
      <w:pPr>
        <w:jc w:val="center"/>
        <w:rPr>
          <w:i/>
        </w:rPr>
      </w:pPr>
      <w:r>
        <w:rPr>
          <w:i/>
        </w:rPr>
        <w:t xml:space="preserve">                   </w:t>
      </w:r>
      <w:proofErr w:type="spellStart"/>
      <w:r>
        <w:rPr>
          <w:i/>
        </w:rPr>
        <w:t>Suceava</w:t>
      </w:r>
      <w:proofErr w:type="spellEnd"/>
      <w:r>
        <w:rPr>
          <w:i/>
        </w:rPr>
        <w:t>, ROMÂNIA</w:t>
      </w:r>
    </w:p>
    <w:p w:rsidR="00FB4AF8" w:rsidRDefault="00FB4AF8" w:rsidP="00FB4AF8">
      <w:pPr>
        <w:jc w:val="center"/>
        <w:rPr>
          <w:i/>
        </w:rPr>
      </w:pPr>
      <w:r>
        <w:rPr>
          <w:i/>
        </w:rPr>
        <w:t xml:space="preserve">                  Tel.: 0230-520.172</w:t>
      </w:r>
      <w:proofErr w:type="gramStart"/>
      <w:r>
        <w:rPr>
          <w:i/>
        </w:rPr>
        <w:t>,  Fax</w:t>
      </w:r>
      <w:proofErr w:type="gramEnd"/>
      <w:r>
        <w:rPr>
          <w:i/>
        </w:rPr>
        <w:t>: 0230-523.337</w:t>
      </w:r>
    </w:p>
    <w:p w:rsidR="00FB4AF8" w:rsidRDefault="00FB4AF8" w:rsidP="00FB4AF8">
      <w:pPr>
        <w:jc w:val="center"/>
        <w:rPr>
          <w:i/>
        </w:rPr>
      </w:pPr>
      <w:r>
        <w:rPr>
          <w:i/>
        </w:rPr>
        <w:t>COD FISCAL</w:t>
      </w:r>
      <w:proofErr w:type="gramStart"/>
      <w:r>
        <w:rPr>
          <w:i/>
        </w:rPr>
        <w:t>:9876765</w:t>
      </w:r>
      <w:proofErr w:type="gramEnd"/>
    </w:p>
    <w:p w:rsidR="00FB4AF8" w:rsidRDefault="00FB4AF8" w:rsidP="00FB4AF8">
      <w:pPr>
        <w:rPr>
          <w:i/>
        </w:rPr>
      </w:pPr>
      <w:r>
        <w:rPr>
          <w:i/>
        </w:rPr>
        <w:t xml:space="preserve">                                                     </w:t>
      </w:r>
      <w:proofErr w:type="gramStart"/>
      <w:r>
        <w:rPr>
          <w:i/>
        </w:rPr>
        <w:t>e-mail</w:t>
      </w:r>
      <w:proofErr w:type="gramEnd"/>
      <w:r>
        <w:rPr>
          <w:i/>
        </w:rPr>
        <w:t xml:space="preserve">: </w:t>
      </w:r>
      <w:hyperlink r:id="rId7" w:history="1">
        <w:r>
          <w:rPr>
            <w:rStyle w:val="Hyperlink"/>
            <w:i/>
          </w:rPr>
          <w:t>office@dpcsv.ro</w:t>
        </w:r>
      </w:hyperlink>
    </w:p>
    <w:p w:rsidR="00FB4AF8" w:rsidRDefault="00FB4AF8" w:rsidP="00FB4AF8">
      <w:pPr>
        <w:rPr>
          <w:i/>
        </w:rPr>
      </w:pPr>
    </w:p>
    <w:p w:rsidR="00FB4AF8" w:rsidRDefault="00FB4AF8" w:rsidP="00FB4AF8">
      <w:pPr>
        <w:autoSpaceDE w:val="0"/>
        <w:autoSpaceDN w:val="0"/>
        <w:adjustRightInd w:val="0"/>
        <w:jc w:val="both"/>
        <w:rPr>
          <w:rFonts w:ascii="Arial" w:hAnsi="Arial" w:cs="Arial"/>
          <w:i/>
          <w:sz w:val="21"/>
          <w:szCs w:val="21"/>
        </w:rPr>
      </w:pPr>
    </w:p>
    <w:p w:rsidR="00FB4AF8" w:rsidRDefault="00FB4AF8" w:rsidP="00FB4AF8">
      <w:pPr>
        <w:autoSpaceDE w:val="0"/>
        <w:autoSpaceDN w:val="0"/>
        <w:adjustRightInd w:val="0"/>
        <w:jc w:val="both"/>
        <w:rPr>
          <w:rFonts w:ascii="Arial" w:hAnsi="Arial" w:cs="Arial"/>
          <w:i/>
          <w:sz w:val="21"/>
          <w:szCs w:val="21"/>
        </w:rPr>
      </w:pPr>
    </w:p>
    <w:p w:rsidR="00FB4AF8" w:rsidRDefault="00FB4AF8" w:rsidP="00FB4AF8">
      <w:pPr>
        <w:rPr>
          <w:lang w:val="ro-RO"/>
        </w:rPr>
      </w:pPr>
      <w:r>
        <w:rPr>
          <w:b/>
          <w:i/>
          <w:sz w:val="28"/>
          <w:szCs w:val="28"/>
        </w:rPr>
        <w:t xml:space="preserve">               </w:t>
      </w:r>
    </w:p>
    <w:p w:rsidR="00FB4AF8" w:rsidRDefault="00FB4AF8" w:rsidP="00FB4AF8">
      <w:pPr>
        <w:ind w:right="-705" w:firstLine="360"/>
        <w:jc w:val="both"/>
        <w:rPr>
          <w:lang w:val="ro-RO"/>
        </w:rPr>
      </w:pPr>
      <w:r>
        <w:rPr>
          <w:lang w:val="ro-RO"/>
        </w:rPr>
        <w:t xml:space="preserve">Direcţia Generală de Asistenţă Socială şi Protecţia Copilului a Judeţului Suceava, cu sediul în municipiul Suceava, Bulevardul George Enescu, nr.16, organizează concurs pentru ocuparea următoarelor posturi contractuale vacante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Centrului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multifuncţionale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copilul</w:t>
      </w:r>
      <w:proofErr w:type="spellEnd"/>
      <w:r>
        <w:t xml:space="preserve"> </w:t>
      </w:r>
      <w:proofErr w:type="spellStart"/>
      <w:r>
        <w:t>aflat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dificultate</w:t>
      </w:r>
      <w:proofErr w:type="spellEnd"/>
      <w:r>
        <w:t xml:space="preserve"> </w:t>
      </w:r>
      <w:proofErr w:type="spellStart"/>
      <w:r>
        <w:t>Gura</w:t>
      </w:r>
      <w:proofErr w:type="spellEnd"/>
      <w:r>
        <w:t xml:space="preserve"> </w:t>
      </w:r>
      <w:proofErr w:type="spellStart"/>
      <w:r>
        <w:t>Humorului</w:t>
      </w:r>
      <w:proofErr w:type="spellEnd"/>
      <w:r>
        <w:rPr>
          <w:lang w:val="ro-RO"/>
        </w:rPr>
        <w:t>:</w:t>
      </w:r>
    </w:p>
    <w:p w:rsidR="00FB4AF8" w:rsidRDefault="00FB4AF8" w:rsidP="00FB4AF8">
      <w:pPr>
        <w:ind w:right="-705" w:firstLine="851"/>
        <w:jc w:val="both"/>
      </w:pPr>
      <w:r>
        <w:t xml:space="preserve">- </w:t>
      </w:r>
      <w:proofErr w:type="gramStart"/>
      <w:r>
        <w:t>educator</w:t>
      </w:r>
      <w:proofErr w:type="gramEnd"/>
      <w:r>
        <w:t xml:space="preserve"> debutant (M) la Casa de tip familial  "Iris"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copilul</w:t>
      </w:r>
      <w:proofErr w:type="spellEnd"/>
      <w:r>
        <w:t xml:space="preserve"> cu </w:t>
      </w:r>
      <w:proofErr w:type="spellStart"/>
      <w:r>
        <w:t>dizabilităţi</w:t>
      </w:r>
      <w:proofErr w:type="spellEnd"/>
      <w:r>
        <w:t>;</w:t>
      </w:r>
    </w:p>
    <w:p w:rsidR="00FB4AF8" w:rsidRDefault="00FB4AF8" w:rsidP="00FB4AF8">
      <w:pPr>
        <w:ind w:firstLine="851"/>
      </w:pPr>
      <w:r>
        <w:t xml:space="preserve">- </w:t>
      </w:r>
      <w:proofErr w:type="gramStart"/>
      <w:r>
        <w:t>educator</w:t>
      </w:r>
      <w:proofErr w:type="gramEnd"/>
      <w:r>
        <w:t xml:space="preserve"> debutant (S) la Casa de tip familial  "Lotus"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copilul</w:t>
      </w:r>
      <w:proofErr w:type="spellEnd"/>
      <w:r>
        <w:t xml:space="preserve"> cu </w:t>
      </w:r>
      <w:proofErr w:type="spellStart"/>
      <w:r>
        <w:t>dizabilităţi</w:t>
      </w:r>
      <w:proofErr w:type="spellEnd"/>
      <w:r>
        <w:t>.</w:t>
      </w:r>
    </w:p>
    <w:p w:rsidR="00FB4AF8" w:rsidRDefault="00FB4AF8" w:rsidP="00FB4AF8">
      <w:pPr>
        <w:ind w:right="-705" w:firstLine="360"/>
        <w:jc w:val="both"/>
        <w:rPr>
          <w:lang w:val="ro-RO"/>
        </w:rPr>
      </w:pPr>
      <w:r>
        <w:rPr>
          <w:lang w:val="ro-RO"/>
        </w:rPr>
        <w:t>Pentru a participa la concurs, candidaţii trebuie să îndeplinească în mod cumulativ următoarele condiţii:</w:t>
      </w:r>
    </w:p>
    <w:p w:rsidR="00FB4AF8" w:rsidRDefault="00FB4AF8" w:rsidP="00FB4AF8">
      <w:pPr>
        <w:pStyle w:val="Indentcorptext"/>
        <w:spacing w:after="0"/>
        <w:ind w:left="0" w:right="-316" w:firstLine="720"/>
        <w:jc w:val="both"/>
        <w:rPr>
          <w:b/>
          <w:lang w:val="ro-RO"/>
        </w:rPr>
      </w:pPr>
      <w:r>
        <w:rPr>
          <w:b/>
          <w:lang w:val="ro-RO"/>
        </w:rPr>
        <w:t>I. Condiţii generale:</w:t>
      </w:r>
    </w:p>
    <w:p w:rsidR="00FB4AF8" w:rsidRDefault="00FB4AF8" w:rsidP="00FB4AF8">
      <w:pPr>
        <w:ind w:right="-316" w:firstLine="720"/>
        <w:jc w:val="both"/>
      </w:pPr>
      <w:r>
        <w:t xml:space="preserve">a) </w:t>
      </w:r>
      <w:proofErr w:type="gramStart"/>
      <w:r>
        <w:t>are</w:t>
      </w:r>
      <w:proofErr w:type="gramEnd"/>
      <w:r>
        <w:t xml:space="preserve"> </w:t>
      </w:r>
      <w:proofErr w:type="spellStart"/>
      <w:r>
        <w:t>cetăţenia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, </w:t>
      </w:r>
      <w:proofErr w:type="spellStart"/>
      <w:r>
        <w:t>cetăţenie</w:t>
      </w:r>
      <w:proofErr w:type="spellEnd"/>
      <w:r>
        <w:t xml:space="preserve"> a </w:t>
      </w:r>
      <w:proofErr w:type="spellStart"/>
      <w:r>
        <w:t>altor</w:t>
      </w:r>
      <w:proofErr w:type="spellEnd"/>
      <w:r>
        <w:t xml:space="preserve"> state </w:t>
      </w:r>
      <w:proofErr w:type="spellStart"/>
      <w:r>
        <w:t>membre</w:t>
      </w:r>
      <w:proofErr w:type="spellEnd"/>
      <w:r>
        <w:t xml:space="preserve"> ale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statelor</w:t>
      </w:r>
      <w:proofErr w:type="spellEnd"/>
      <w:r>
        <w:t xml:space="preserve"> </w:t>
      </w:r>
      <w:proofErr w:type="spellStart"/>
      <w:r>
        <w:t>aparţinând</w:t>
      </w:r>
      <w:proofErr w:type="spellEnd"/>
      <w:r>
        <w:t xml:space="preserve"> </w:t>
      </w:r>
      <w:proofErr w:type="spellStart"/>
      <w:r>
        <w:t>Spaţiului</w:t>
      </w:r>
      <w:proofErr w:type="spellEnd"/>
      <w:r>
        <w:t xml:space="preserve"> Economic European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>;</w:t>
      </w:r>
    </w:p>
    <w:p w:rsidR="00FB4AF8" w:rsidRDefault="00FB4AF8" w:rsidP="00FB4AF8">
      <w:pPr>
        <w:ind w:right="-316" w:firstLine="720"/>
        <w:jc w:val="both"/>
      </w:pPr>
      <w:r>
        <w:t xml:space="preserve">b) </w:t>
      </w:r>
      <w:proofErr w:type="spellStart"/>
      <w:proofErr w:type="gramStart"/>
      <w:r>
        <w:t>cunoaşte</w:t>
      </w:r>
      <w:proofErr w:type="spellEnd"/>
      <w:proofErr w:type="gramEnd"/>
      <w:r>
        <w:t xml:space="preserve">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,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vorbit</w:t>
      </w:r>
      <w:proofErr w:type="spellEnd"/>
      <w:r>
        <w:t>;</w:t>
      </w:r>
    </w:p>
    <w:p w:rsidR="00FB4AF8" w:rsidRDefault="00FB4AF8" w:rsidP="00FB4AF8">
      <w:pPr>
        <w:ind w:right="-316" w:firstLine="720"/>
        <w:jc w:val="both"/>
      </w:pPr>
      <w:r>
        <w:t xml:space="preserve">c) </w:t>
      </w:r>
      <w:proofErr w:type="gramStart"/>
      <w:r>
        <w:t>are</w:t>
      </w:r>
      <w:proofErr w:type="gramEnd"/>
      <w:r>
        <w:t xml:space="preserve"> </w:t>
      </w:r>
      <w:proofErr w:type="spellStart"/>
      <w:r>
        <w:t>vârsta</w:t>
      </w:r>
      <w:proofErr w:type="spellEnd"/>
      <w:r>
        <w:t xml:space="preserve"> </w:t>
      </w:r>
      <w:proofErr w:type="spellStart"/>
      <w:r>
        <w:t>minimă</w:t>
      </w:r>
      <w:proofErr w:type="spellEnd"/>
      <w:r>
        <w:t xml:space="preserve"> </w:t>
      </w:r>
      <w:proofErr w:type="spellStart"/>
      <w:r>
        <w:t>reglementată</w:t>
      </w:r>
      <w:proofErr w:type="spellEnd"/>
      <w:r>
        <w:t xml:space="preserve"> de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>;</w:t>
      </w:r>
    </w:p>
    <w:p w:rsidR="00FB4AF8" w:rsidRDefault="00FB4AF8" w:rsidP="00FB4AF8">
      <w:pPr>
        <w:ind w:right="-316" w:firstLine="720"/>
        <w:jc w:val="both"/>
      </w:pPr>
      <w:r>
        <w:t xml:space="preserve">d) </w:t>
      </w:r>
      <w:proofErr w:type="gramStart"/>
      <w:r>
        <w:t>are</w:t>
      </w:r>
      <w:proofErr w:type="gramEnd"/>
      <w:r>
        <w:t xml:space="preserve"> capacitate </w:t>
      </w:r>
      <w:proofErr w:type="spellStart"/>
      <w:r>
        <w:t>deplină</w:t>
      </w:r>
      <w:proofErr w:type="spellEnd"/>
      <w:r>
        <w:t xml:space="preserve"> de </w:t>
      </w:r>
      <w:proofErr w:type="spellStart"/>
      <w:r>
        <w:t>exerciţiu</w:t>
      </w:r>
      <w:proofErr w:type="spellEnd"/>
      <w:r>
        <w:t>;</w:t>
      </w:r>
    </w:p>
    <w:p w:rsidR="00FB4AF8" w:rsidRDefault="00FB4AF8" w:rsidP="00FB4AF8">
      <w:pPr>
        <w:ind w:right="-316" w:firstLine="720"/>
        <w:jc w:val="both"/>
      </w:pPr>
      <w:r>
        <w:t xml:space="preserve">e) </w:t>
      </w:r>
      <w:proofErr w:type="gramStart"/>
      <w:r>
        <w:t>are</w:t>
      </w:r>
      <w:proofErr w:type="gramEnd"/>
      <w:r>
        <w:t xml:space="preserve"> o stare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candidează</w:t>
      </w:r>
      <w:proofErr w:type="spellEnd"/>
      <w:r>
        <w:t xml:space="preserve">, </w:t>
      </w:r>
      <w:proofErr w:type="spellStart"/>
      <w:r>
        <w:t>atestată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adeverinţei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eliberate</w:t>
      </w:r>
      <w:proofErr w:type="spellEnd"/>
      <w:r>
        <w:t xml:space="preserve"> de </w:t>
      </w:r>
      <w:proofErr w:type="spellStart"/>
      <w:r>
        <w:t>medicul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>;</w:t>
      </w:r>
    </w:p>
    <w:p w:rsidR="00FB4AF8" w:rsidRDefault="00FB4AF8" w:rsidP="00FB4AF8">
      <w:pPr>
        <w:ind w:right="-316" w:firstLine="720"/>
        <w:jc w:val="both"/>
      </w:pPr>
      <w:r>
        <w:t xml:space="preserve">f) </w:t>
      </w:r>
      <w:proofErr w:type="spellStart"/>
      <w:proofErr w:type="gramStart"/>
      <w:r>
        <w:t>îndeplineşte</w:t>
      </w:r>
      <w:proofErr w:type="spellEnd"/>
      <w:proofErr w:type="gramEnd"/>
      <w:r>
        <w:t xml:space="preserve"> </w:t>
      </w:r>
      <w:proofErr w:type="spellStart"/>
      <w:r>
        <w:t>condiţiile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de </w:t>
      </w:r>
      <w:proofErr w:type="spellStart"/>
      <w:r>
        <w:t>vechime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condiţii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cerinţelor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scos</w:t>
      </w:r>
      <w:proofErr w:type="spellEnd"/>
      <w:r>
        <w:t xml:space="preserve"> la concurs;</w:t>
      </w:r>
    </w:p>
    <w:p w:rsidR="00FB4AF8" w:rsidRDefault="00FB4AF8" w:rsidP="00FB4AF8">
      <w:pPr>
        <w:ind w:right="-316" w:firstLine="720"/>
        <w:jc w:val="both"/>
      </w:pPr>
      <w:r>
        <w:t xml:space="preserve">g)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condamnată</w:t>
      </w:r>
      <w:proofErr w:type="spellEnd"/>
      <w:r>
        <w:t xml:space="preserve"> </w:t>
      </w:r>
      <w:proofErr w:type="spellStart"/>
      <w:r>
        <w:t>definitiv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săvârşirea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infracţiuni</w:t>
      </w:r>
      <w:proofErr w:type="spellEnd"/>
      <w:r>
        <w:t xml:space="preserve"> contra </w:t>
      </w:r>
      <w:proofErr w:type="spellStart"/>
      <w:r>
        <w:t>umanităţii</w:t>
      </w:r>
      <w:proofErr w:type="spellEnd"/>
      <w:r>
        <w:t xml:space="preserve">, contra </w:t>
      </w:r>
      <w:proofErr w:type="spellStart"/>
      <w:r>
        <w:t>statului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contra </w:t>
      </w:r>
      <w:proofErr w:type="spellStart"/>
      <w:r>
        <w:t>autorităţii</w:t>
      </w:r>
      <w:proofErr w:type="spellEnd"/>
      <w:r>
        <w:t xml:space="preserve">, de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serviciul</w:t>
      </w:r>
      <w:proofErr w:type="spellEnd"/>
      <w:r>
        <w:t xml:space="preserve">, care </w:t>
      </w:r>
      <w:proofErr w:type="spellStart"/>
      <w:r>
        <w:t>împiedică</w:t>
      </w:r>
      <w:proofErr w:type="spellEnd"/>
      <w:r>
        <w:t xml:space="preserve"> </w:t>
      </w:r>
      <w:proofErr w:type="spellStart"/>
      <w:r>
        <w:t>înfăptuirea</w:t>
      </w:r>
      <w:proofErr w:type="spellEnd"/>
      <w:r>
        <w:t xml:space="preserve"> </w:t>
      </w:r>
      <w:proofErr w:type="spellStart"/>
      <w:r>
        <w:t>justiţiei</w:t>
      </w:r>
      <w:proofErr w:type="spellEnd"/>
      <w:r>
        <w:t xml:space="preserve">, de </w:t>
      </w:r>
      <w:proofErr w:type="spellStart"/>
      <w:r>
        <w:t>fals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fapte</w:t>
      </w:r>
      <w:proofErr w:type="spellEnd"/>
      <w:r>
        <w:t xml:space="preserve"> de </w:t>
      </w:r>
      <w:proofErr w:type="spellStart"/>
      <w:r>
        <w:t>corupţie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infracţiuni</w:t>
      </w:r>
      <w:proofErr w:type="spellEnd"/>
      <w:r>
        <w:t xml:space="preserve"> </w:t>
      </w:r>
      <w:proofErr w:type="spellStart"/>
      <w:r>
        <w:t>săvârşite</w:t>
      </w:r>
      <w:proofErr w:type="spellEnd"/>
      <w:r>
        <w:t xml:space="preserve"> cu </w:t>
      </w:r>
      <w:proofErr w:type="spellStart"/>
      <w:r>
        <w:t>intenţie</w:t>
      </w:r>
      <w:proofErr w:type="spellEnd"/>
      <w:r>
        <w:t xml:space="preserve">, care </w:t>
      </w:r>
      <w:proofErr w:type="spellStart"/>
      <w:r>
        <w:t>ar</w:t>
      </w:r>
      <w:proofErr w:type="spellEnd"/>
      <w:r>
        <w:t xml:space="preserve"> face-o </w:t>
      </w:r>
      <w:proofErr w:type="spellStart"/>
      <w:r>
        <w:t>incompatibilă</w:t>
      </w:r>
      <w:proofErr w:type="spellEnd"/>
      <w:r>
        <w:t xml:space="preserve"> cu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funcţiei</w:t>
      </w:r>
      <w:proofErr w:type="spellEnd"/>
      <w:r>
        <w:t xml:space="preserve">, cu </w:t>
      </w:r>
      <w:proofErr w:type="spellStart"/>
      <w:r>
        <w:t>excepţia</w:t>
      </w:r>
      <w:proofErr w:type="spellEnd"/>
      <w:r>
        <w:t xml:space="preserve"> </w:t>
      </w:r>
      <w:proofErr w:type="spellStart"/>
      <w:r>
        <w:t>situaţiei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a </w:t>
      </w:r>
      <w:proofErr w:type="spellStart"/>
      <w:r>
        <w:t>intervenit</w:t>
      </w:r>
      <w:proofErr w:type="spellEnd"/>
      <w:r>
        <w:t xml:space="preserve"> </w:t>
      </w:r>
      <w:proofErr w:type="spellStart"/>
      <w:r>
        <w:t>reabilitarea</w:t>
      </w:r>
      <w:proofErr w:type="spellEnd"/>
      <w:r>
        <w:t>.</w:t>
      </w:r>
    </w:p>
    <w:p w:rsidR="00FB4AF8" w:rsidRDefault="00FB4AF8" w:rsidP="00FB4AF8">
      <w:pPr>
        <w:ind w:right="-519" w:firstLine="705"/>
        <w:jc w:val="both"/>
        <w:rPr>
          <w:b/>
          <w:lang w:val="ro-RO"/>
        </w:rPr>
      </w:pPr>
      <w:r>
        <w:rPr>
          <w:b/>
          <w:lang w:val="ro-RO"/>
        </w:rPr>
        <w:t>II</w:t>
      </w:r>
      <w:r>
        <w:rPr>
          <w:lang w:val="ro-RO"/>
        </w:rPr>
        <w:t xml:space="preserve">. </w:t>
      </w:r>
      <w:r>
        <w:rPr>
          <w:b/>
          <w:lang w:val="ro-RO"/>
        </w:rPr>
        <w:t>Condiţii specifice:</w:t>
      </w:r>
    </w:p>
    <w:p w:rsidR="00FB4AF8" w:rsidRDefault="00FB4AF8" w:rsidP="00FB4AF8">
      <w:pPr>
        <w:ind w:right="-705" w:firstLine="720"/>
        <w:jc w:val="both"/>
      </w:pPr>
      <w:r w:rsidRPr="00D21BCD">
        <w:rPr>
          <w:lang w:val="ro-RO"/>
        </w:rPr>
        <w:t>1.</w:t>
      </w:r>
      <w:r>
        <w:rPr>
          <w:b/>
          <w:lang w:val="ro-RO"/>
        </w:rPr>
        <w:t xml:space="preserve"> </w:t>
      </w:r>
      <w:proofErr w:type="gramStart"/>
      <w:r w:rsidRPr="00923DCE">
        <w:t>educator</w:t>
      </w:r>
      <w:proofErr w:type="gramEnd"/>
      <w:r w:rsidRPr="00923DCE">
        <w:t xml:space="preserve"> debutant</w:t>
      </w:r>
      <w:r>
        <w:t xml:space="preserve"> (M)</w:t>
      </w:r>
      <w:r w:rsidRPr="00923DCE">
        <w:t xml:space="preserve"> </w:t>
      </w:r>
      <w:r>
        <w:t>la C</w:t>
      </w:r>
      <w:r w:rsidRPr="00923DCE">
        <w:t>asa de tip familial  "</w:t>
      </w:r>
      <w:r>
        <w:t>I</w:t>
      </w:r>
      <w:r w:rsidRPr="00923DCE">
        <w:t xml:space="preserve">ris" </w:t>
      </w:r>
      <w:proofErr w:type="spellStart"/>
      <w:r w:rsidRPr="00923DCE">
        <w:t>pentru</w:t>
      </w:r>
      <w:proofErr w:type="spellEnd"/>
      <w:r w:rsidRPr="00923DCE">
        <w:t xml:space="preserve"> </w:t>
      </w:r>
      <w:proofErr w:type="spellStart"/>
      <w:r w:rsidRPr="00923DCE">
        <w:t>copilul</w:t>
      </w:r>
      <w:proofErr w:type="spellEnd"/>
      <w:r w:rsidRPr="00923DCE">
        <w:t xml:space="preserve"> cu </w:t>
      </w:r>
      <w:proofErr w:type="spellStart"/>
      <w:r w:rsidRPr="00923DCE">
        <w:t>dizabilităţi</w:t>
      </w:r>
      <w:proofErr w:type="spellEnd"/>
    </w:p>
    <w:p w:rsidR="00FB4AF8" w:rsidRDefault="00FB4AF8" w:rsidP="00FB4AF8">
      <w:pPr>
        <w:ind w:right="-705" w:firstLine="709"/>
        <w:jc w:val="both"/>
        <w:rPr>
          <w:bCs/>
        </w:rPr>
      </w:pPr>
      <w:r w:rsidRPr="00174A8E">
        <w:rPr>
          <w:bCs/>
        </w:rPr>
        <w:t xml:space="preserve">- </w:t>
      </w:r>
      <w:proofErr w:type="spellStart"/>
      <w:proofErr w:type="gramStart"/>
      <w:r>
        <w:rPr>
          <w:bCs/>
        </w:rPr>
        <w:t>studii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medii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liceale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finalizate</w:t>
      </w:r>
      <w:proofErr w:type="spellEnd"/>
      <w:r>
        <w:rPr>
          <w:bCs/>
        </w:rPr>
        <w:t xml:space="preserve"> cu </w:t>
      </w:r>
      <w:proofErr w:type="spellStart"/>
      <w:r>
        <w:rPr>
          <w:bCs/>
        </w:rPr>
        <w:t>diplomă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bacalaureat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și</w:t>
      </w:r>
      <w:proofErr w:type="spellEnd"/>
      <w:r>
        <w:rPr>
          <w:bCs/>
        </w:rPr>
        <w:t xml:space="preserve"> </w:t>
      </w:r>
      <w:r>
        <w:t xml:space="preserve">curs </w:t>
      </w:r>
      <w:proofErr w:type="spellStart"/>
      <w:r>
        <w:t>calificare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educației</w:t>
      </w:r>
      <w:proofErr w:type="spellEnd"/>
      <w:r>
        <w:rPr>
          <w:lang w:val="it-IT"/>
        </w:rPr>
        <w:t xml:space="preserve"> sau </w:t>
      </w:r>
      <w:proofErr w:type="spellStart"/>
      <w:r>
        <w:rPr>
          <w:bCs/>
        </w:rPr>
        <w:t>studii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universitare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licenţă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absolvite</w:t>
      </w:r>
      <w:proofErr w:type="spellEnd"/>
      <w:r>
        <w:rPr>
          <w:bCs/>
        </w:rPr>
        <w:t xml:space="preserve"> cu </w:t>
      </w:r>
      <w:proofErr w:type="spellStart"/>
      <w:r>
        <w:rPr>
          <w:bCs/>
        </w:rPr>
        <w:t>diplomă</w:t>
      </w:r>
      <w:proofErr w:type="spellEnd"/>
      <w:r w:rsidRPr="00387C6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de </w:t>
      </w:r>
      <w:proofErr w:type="spellStart"/>
      <w:r>
        <w:rPr>
          <w:color w:val="000000"/>
          <w:shd w:val="clear" w:color="auto" w:fill="FFFFFF"/>
        </w:rPr>
        <w:t>licenţă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echivalentă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şi</w:t>
      </w:r>
      <w:proofErr w:type="spellEnd"/>
      <w:r>
        <w:rPr>
          <w:bCs/>
        </w:rPr>
        <w:t xml:space="preserve"> curs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domeniul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educației</w:t>
      </w:r>
      <w:proofErr w:type="spellEnd"/>
      <w:r>
        <w:rPr>
          <w:bCs/>
        </w:rPr>
        <w:t>;</w:t>
      </w:r>
    </w:p>
    <w:p w:rsidR="00FB4AF8" w:rsidRDefault="00FB4AF8" w:rsidP="00FB4AF8">
      <w:pPr>
        <w:ind w:right="-519" w:firstLine="709"/>
        <w:jc w:val="both"/>
        <w:rPr>
          <w:lang w:val="it-IT"/>
        </w:rPr>
      </w:pPr>
      <w:r>
        <w:rPr>
          <w:bCs/>
        </w:rPr>
        <w:t xml:space="preserve">- </w:t>
      </w:r>
      <w:proofErr w:type="gramStart"/>
      <w:r>
        <w:rPr>
          <w:lang w:val="it-IT"/>
        </w:rPr>
        <w:t>nu</w:t>
      </w:r>
      <w:proofErr w:type="gramEnd"/>
      <w:r>
        <w:rPr>
          <w:lang w:val="it-IT"/>
        </w:rPr>
        <w:t xml:space="preserve"> necesită </w:t>
      </w:r>
      <w:proofErr w:type="spellStart"/>
      <w:r>
        <w:rPr>
          <w:bCs/>
        </w:rPr>
        <w:t>vechime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muncă</w:t>
      </w:r>
      <w:proofErr w:type="spellEnd"/>
      <w:r>
        <w:rPr>
          <w:lang w:val="it-IT"/>
        </w:rPr>
        <w:t>.</w:t>
      </w:r>
    </w:p>
    <w:p w:rsidR="00FB4AF8" w:rsidRDefault="00FB4AF8" w:rsidP="00FB4AF8">
      <w:pPr>
        <w:ind w:right="-705" w:firstLine="709"/>
        <w:jc w:val="both"/>
      </w:pPr>
      <w:r>
        <w:rPr>
          <w:lang w:val="it-IT"/>
        </w:rPr>
        <w:t xml:space="preserve">2. </w:t>
      </w:r>
      <w:proofErr w:type="gramStart"/>
      <w:r w:rsidRPr="00923DCE">
        <w:t>educator</w:t>
      </w:r>
      <w:proofErr w:type="gramEnd"/>
      <w:r w:rsidRPr="00923DCE">
        <w:t xml:space="preserve"> debutant</w:t>
      </w:r>
      <w:r>
        <w:t xml:space="preserve"> (S)</w:t>
      </w:r>
      <w:r w:rsidRPr="00923DCE">
        <w:t xml:space="preserve"> </w:t>
      </w:r>
      <w:r>
        <w:t>la C</w:t>
      </w:r>
      <w:r w:rsidRPr="00923DCE">
        <w:t>asa de tip familial  "</w:t>
      </w:r>
      <w:r>
        <w:t>Lotu</w:t>
      </w:r>
      <w:r w:rsidRPr="00923DCE">
        <w:t xml:space="preserve">s" </w:t>
      </w:r>
      <w:proofErr w:type="spellStart"/>
      <w:r w:rsidRPr="00923DCE">
        <w:t>pentru</w:t>
      </w:r>
      <w:proofErr w:type="spellEnd"/>
      <w:r w:rsidRPr="00923DCE">
        <w:t xml:space="preserve"> </w:t>
      </w:r>
      <w:proofErr w:type="spellStart"/>
      <w:r w:rsidRPr="00923DCE">
        <w:t>copilul</w:t>
      </w:r>
      <w:proofErr w:type="spellEnd"/>
      <w:r w:rsidRPr="00923DCE">
        <w:t xml:space="preserve"> cu </w:t>
      </w:r>
      <w:proofErr w:type="spellStart"/>
      <w:r w:rsidRPr="00923DCE">
        <w:t>dizabilităţi</w:t>
      </w:r>
      <w:proofErr w:type="spellEnd"/>
    </w:p>
    <w:p w:rsidR="00FB4AF8" w:rsidRDefault="00FB4AF8" w:rsidP="00FB4AF8">
      <w:pPr>
        <w:ind w:right="-519" w:firstLine="709"/>
        <w:jc w:val="both"/>
        <w:rPr>
          <w:bCs/>
        </w:rPr>
      </w:pPr>
      <w:r w:rsidRPr="00904D1C">
        <w:rPr>
          <w:bCs/>
        </w:rPr>
        <w:t xml:space="preserve">- </w:t>
      </w:r>
      <w:proofErr w:type="spellStart"/>
      <w:proofErr w:type="gramStart"/>
      <w:r>
        <w:rPr>
          <w:color w:val="000000"/>
          <w:shd w:val="clear" w:color="auto" w:fill="FFFFFF"/>
        </w:rPr>
        <w:t>studii</w:t>
      </w:r>
      <w:proofErr w:type="spellEnd"/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universitare</w:t>
      </w:r>
      <w:proofErr w:type="spellEnd"/>
      <w:r>
        <w:rPr>
          <w:color w:val="000000"/>
          <w:shd w:val="clear" w:color="auto" w:fill="FFFFFF"/>
        </w:rPr>
        <w:t xml:space="preserve"> de </w:t>
      </w:r>
      <w:proofErr w:type="spellStart"/>
      <w:r>
        <w:rPr>
          <w:color w:val="000000"/>
          <w:shd w:val="clear" w:color="auto" w:fill="FFFFFF"/>
        </w:rPr>
        <w:t>licenţă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absolvite</w:t>
      </w:r>
      <w:proofErr w:type="spellEnd"/>
      <w:r>
        <w:rPr>
          <w:color w:val="000000"/>
          <w:shd w:val="clear" w:color="auto" w:fill="FFFFFF"/>
        </w:rPr>
        <w:t xml:space="preserve"> cu </w:t>
      </w:r>
      <w:proofErr w:type="spellStart"/>
      <w:r>
        <w:rPr>
          <w:color w:val="000000"/>
          <w:shd w:val="clear" w:color="auto" w:fill="FFFFFF"/>
        </w:rPr>
        <w:t>diplomă</w:t>
      </w:r>
      <w:proofErr w:type="spellEnd"/>
      <w:r>
        <w:rPr>
          <w:color w:val="000000"/>
          <w:shd w:val="clear" w:color="auto" w:fill="FFFFFF"/>
        </w:rPr>
        <w:t xml:space="preserve"> de </w:t>
      </w:r>
      <w:proofErr w:type="spellStart"/>
      <w:r>
        <w:rPr>
          <w:color w:val="000000"/>
          <w:shd w:val="clear" w:color="auto" w:fill="FFFFFF"/>
        </w:rPr>
        <w:t>licenţă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echivalentă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în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domeniul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asistenței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sociale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psihopedagogiei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științe</w:t>
      </w:r>
      <w:proofErr w:type="spellEnd"/>
      <w:r>
        <w:rPr>
          <w:color w:val="000000"/>
          <w:shd w:val="clear" w:color="auto" w:fill="FFFFFF"/>
        </w:rPr>
        <w:t xml:space="preserve"> ale </w:t>
      </w:r>
      <w:proofErr w:type="spellStart"/>
      <w:r>
        <w:rPr>
          <w:color w:val="000000"/>
          <w:shd w:val="clear" w:color="auto" w:fill="FFFFFF"/>
        </w:rPr>
        <w:t>educației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lang w:val="it-IT"/>
        </w:rPr>
        <w:t xml:space="preserve">sau </w:t>
      </w:r>
      <w:proofErr w:type="spellStart"/>
      <w:r>
        <w:rPr>
          <w:bCs/>
        </w:rPr>
        <w:t>studii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universitare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licenţă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absolvite</w:t>
      </w:r>
      <w:proofErr w:type="spellEnd"/>
      <w:r>
        <w:rPr>
          <w:bCs/>
        </w:rPr>
        <w:t xml:space="preserve"> cu </w:t>
      </w:r>
      <w:proofErr w:type="spellStart"/>
      <w:r>
        <w:rPr>
          <w:bCs/>
        </w:rPr>
        <w:t>diplomă</w:t>
      </w:r>
      <w:proofErr w:type="spellEnd"/>
      <w:r>
        <w:rPr>
          <w:bCs/>
        </w:rPr>
        <w:t xml:space="preserve"> </w:t>
      </w:r>
      <w:r>
        <w:rPr>
          <w:color w:val="000000"/>
          <w:shd w:val="clear" w:color="auto" w:fill="FFFFFF"/>
        </w:rPr>
        <w:t xml:space="preserve">de </w:t>
      </w:r>
      <w:proofErr w:type="spellStart"/>
      <w:r>
        <w:rPr>
          <w:color w:val="000000"/>
          <w:shd w:val="clear" w:color="auto" w:fill="FFFFFF"/>
        </w:rPr>
        <w:t>licenţă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echivalentă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bCs/>
        </w:rPr>
        <w:t>şi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cursuri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postuniversitare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domeniul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educației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psihopedagogiei</w:t>
      </w:r>
      <w:proofErr w:type="spellEnd"/>
      <w:r>
        <w:rPr>
          <w:bCs/>
        </w:rPr>
        <w:t>;</w:t>
      </w:r>
    </w:p>
    <w:p w:rsidR="00FB4AF8" w:rsidRDefault="00FB4AF8" w:rsidP="00FB4AF8">
      <w:pPr>
        <w:ind w:right="-519" w:firstLine="709"/>
        <w:jc w:val="both"/>
        <w:rPr>
          <w:lang w:val="it-IT"/>
        </w:rPr>
      </w:pPr>
      <w:r>
        <w:rPr>
          <w:bCs/>
        </w:rPr>
        <w:t xml:space="preserve">- </w:t>
      </w:r>
      <w:proofErr w:type="gramStart"/>
      <w:r>
        <w:rPr>
          <w:lang w:val="it-IT"/>
        </w:rPr>
        <w:t>nu</w:t>
      </w:r>
      <w:proofErr w:type="gramEnd"/>
      <w:r>
        <w:rPr>
          <w:lang w:val="it-IT"/>
        </w:rPr>
        <w:t xml:space="preserve"> necesită </w:t>
      </w:r>
      <w:proofErr w:type="spellStart"/>
      <w:r>
        <w:rPr>
          <w:bCs/>
        </w:rPr>
        <w:t>vechime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muncă</w:t>
      </w:r>
      <w:proofErr w:type="spellEnd"/>
      <w:r>
        <w:rPr>
          <w:lang w:val="it-IT"/>
        </w:rPr>
        <w:t>.</w:t>
      </w:r>
    </w:p>
    <w:p w:rsidR="00FB4AF8" w:rsidRDefault="00FB4AF8" w:rsidP="00FB4AF8">
      <w:pPr>
        <w:pStyle w:val="NormalWeb"/>
        <w:spacing w:before="0" w:beforeAutospacing="0" w:after="0" w:afterAutospacing="0"/>
        <w:ind w:right="-279" w:firstLine="709"/>
        <w:contextualSpacing/>
        <w:jc w:val="both"/>
        <w:rPr>
          <w:b/>
        </w:rPr>
      </w:pPr>
      <w:proofErr w:type="spellStart"/>
      <w:r>
        <w:rPr>
          <w:rStyle w:val="psearchhighlight"/>
          <w:b/>
        </w:rPr>
        <w:t>Dosarul</w:t>
      </w:r>
      <w:proofErr w:type="spellEnd"/>
      <w:r>
        <w:rPr>
          <w:rStyle w:val="psearchhighlight"/>
          <w:b/>
        </w:rPr>
        <w:t xml:space="preserve"> </w:t>
      </w:r>
      <w:r>
        <w:rPr>
          <w:rStyle w:val="rvts8"/>
          <w:b/>
        </w:rPr>
        <w:t xml:space="preserve">de </w:t>
      </w:r>
      <w:proofErr w:type="spellStart"/>
      <w:r>
        <w:rPr>
          <w:rStyle w:val="rvts8"/>
          <w:b/>
        </w:rPr>
        <w:t>înscriere</w:t>
      </w:r>
      <w:proofErr w:type="spellEnd"/>
      <w:r>
        <w:rPr>
          <w:rStyle w:val="rvts8"/>
          <w:b/>
        </w:rPr>
        <w:t xml:space="preserve"> la concurs </w:t>
      </w:r>
      <w:proofErr w:type="spellStart"/>
      <w:proofErr w:type="gramStart"/>
      <w:r>
        <w:rPr>
          <w:rStyle w:val="rvts8"/>
          <w:b/>
        </w:rPr>
        <w:t>va</w:t>
      </w:r>
      <w:proofErr w:type="spellEnd"/>
      <w:proofErr w:type="gramEnd"/>
      <w:r>
        <w:rPr>
          <w:rStyle w:val="rvts8"/>
          <w:b/>
        </w:rPr>
        <w:t xml:space="preserve"> </w:t>
      </w:r>
      <w:proofErr w:type="spellStart"/>
      <w:r>
        <w:rPr>
          <w:rStyle w:val="rvts8"/>
          <w:b/>
        </w:rPr>
        <w:t>conține</w:t>
      </w:r>
      <w:proofErr w:type="spellEnd"/>
      <w:r>
        <w:rPr>
          <w:rStyle w:val="rvts8"/>
          <w:b/>
        </w:rPr>
        <w:t xml:space="preserve"> </w:t>
      </w:r>
      <w:proofErr w:type="spellStart"/>
      <w:r>
        <w:rPr>
          <w:rStyle w:val="rvts8"/>
          <w:b/>
        </w:rPr>
        <w:t>următoarele</w:t>
      </w:r>
      <w:proofErr w:type="spellEnd"/>
      <w:r>
        <w:rPr>
          <w:rStyle w:val="rvts8"/>
          <w:b/>
        </w:rPr>
        <w:t xml:space="preserve"> </w:t>
      </w:r>
      <w:proofErr w:type="spellStart"/>
      <w:r>
        <w:rPr>
          <w:rStyle w:val="rvts8"/>
          <w:b/>
        </w:rPr>
        <w:t>documente</w:t>
      </w:r>
      <w:proofErr w:type="spellEnd"/>
      <w:r>
        <w:rPr>
          <w:rStyle w:val="rvts8"/>
          <w:b/>
        </w:rPr>
        <w:t>:</w:t>
      </w:r>
    </w:p>
    <w:p w:rsidR="00FB4AF8" w:rsidRDefault="00FB4AF8" w:rsidP="00FB4AF8">
      <w:pPr>
        <w:pStyle w:val="NormalWeb"/>
        <w:spacing w:before="0" w:beforeAutospacing="0" w:after="0" w:afterAutospacing="0"/>
        <w:ind w:right="-279"/>
        <w:contextualSpacing/>
        <w:jc w:val="both"/>
      </w:pPr>
      <w:bookmarkStart w:id="0" w:name="4099443"/>
      <w:bookmarkEnd w:id="0"/>
      <w:r>
        <w:rPr>
          <w:rStyle w:val="rvts6"/>
          <w:rFonts w:eastAsia="Times New Roman"/>
        </w:rPr>
        <w:t xml:space="preserve">a) </w:t>
      </w:r>
      <w:proofErr w:type="spellStart"/>
      <w:proofErr w:type="gramStart"/>
      <w:r>
        <w:rPr>
          <w:rStyle w:val="rvts6"/>
          <w:rFonts w:eastAsia="Times New Roman"/>
        </w:rPr>
        <w:t>cerere</w:t>
      </w:r>
      <w:proofErr w:type="spellEnd"/>
      <w:proofErr w:type="gramEnd"/>
      <w:r>
        <w:rPr>
          <w:rStyle w:val="rvts6"/>
          <w:rFonts w:eastAsia="Times New Roman"/>
        </w:rPr>
        <w:t xml:space="preserve"> de </w:t>
      </w:r>
      <w:proofErr w:type="spellStart"/>
      <w:r>
        <w:rPr>
          <w:rStyle w:val="rvts6"/>
          <w:rFonts w:eastAsia="Times New Roman"/>
        </w:rPr>
        <w:t>înscriere</w:t>
      </w:r>
      <w:proofErr w:type="spellEnd"/>
      <w:r>
        <w:rPr>
          <w:rStyle w:val="rvts6"/>
          <w:rFonts w:eastAsia="Times New Roman"/>
        </w:rPr>
        <w:t xml:space="preserve"> la concurs, care se </w:t>
      </w:r>
      <w:proofErr w:type="spellStart"/>
      <w:r>
        <w:rPr>
          <w:rStyle w:val="rvts6"/>
          <w:rFonts w:eastAsia="Times New Roman"/>
        </w:rPr>
        <w:t>pune</w:t>
      </w:r>
      <w:proofErr w:type="spellEnd"/>
      <w:r>
        <w:rPr>
          <w:rStyle w:val="rvts6"/>
          <w:rFonts w:eastAsia="Times New Roman"/>
        </w:rPr>
        <w:t xml:space="preserve"> la </w:t>
      </w:r>
      <w:proofErr w:type="spellStart"/>
      <w:r>
        <w:rPr>
          <w:rStyle w:val="rvts6"/>
          <w:rFonts w:eastAsia="Times New Roman"/>
        </w:rPr>
        <w:t>dispoziție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candidaților</w:t>
      </w:r>
      <w:proofErr w:type="spellEnd"/>
      <w:r>
        <w:rPr>
          <w:rStyle w:val="rvts6"/>
          <w:rFonts w:eastAsia="Times New Roman"/>
        </w:rPr>
        <w:t xml:space="preserve"> de </w:t>
      </w:r>
      <w:proofErr w:type="spellStart"/>
      <w:r>
        <w:rPr>
          <w:rStyle w:val="rvts6"/>
          <w:rFonts w:eastAsia="Times New Roman"/>
        </w:rPr>
        <w:t>către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instituție</w:t>
      </w:r>
      <w:proofErr w:type="spellEnd"/>
      <w:r>
        <w:rPr>
          <w:rStyle w:val="rvts6"/>
          <w:rFonts w:eastAsia="Times New Roman"/>
        </w:rPr>
        <w:t>;</w:t>
      </w:r>
    </w:p>
    <w:p w:rsidR="00FB4AF8" w:rsidRDefault="00FB4AF8" w:rsidP="00FB4AF8">
      <w:pPr>
        <w:pStyle w:val="NormalWeb"/>
        <w:spacing w:before="0" w:beforeAutospacing="0" w:after="0" w:afterAutospacing="0"/>
        <w:ind w:right="-279"/>
        <w:contextualSpacing/>
        <w:jc w:val="both"/>
      </w:pPr>
      <w:r>
        <w:rPr>
          <w:rStyle w:val="rvts6"/>
          <w:rFonts w:eastAsia="Times New Roman"/>
        </w:rPr>
        <w:t xml:space="preserve">b) </w:t>
      </w:r>
      <w:proofErr w:type="spellStart"/>
      <w:proofErr w:type="gramStart"/>
      <w:r>
        <w:rPr>
          <w:rStyle w:val="rvts6"/>
          <w:rFonts w:eastAsia="Times New Roman"/>
        </w:rPr>
        <w:t>copia</w:t>
      </w:r>
      <w:proofErr w:type="spellEnd"/>
      <w:proofErr w:type="gram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actului</w:t>
      </w:r>
      <w:proofErr w:type="spellEnd"/>
      <w:r>
        <w:rPr>
          <w:rStyle w:val="rvts6"/>
          <w:rFonts w:eastAsia="Times New Roman"/>
        </w:rPr>
        <w:t xml:space="preserve"> de </w:t>
      </w:r>
      <w:proofErr w:type="spellStart"/>
      <w:r>
        <w:rPr>
          <w:rStyle w:val="rvts6"/>
          <w:rFonts w:eastAsia="Times New Roman"/>
        </w:rPr>
        <w:t>identitate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sau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orice</w:t>
      </w:r>
      <w:proofErr w:type="spellEnd"/>
      <w:r>
        <w:rPr>
          <w:rStyle w:val="rvts6"/>
          <w:rFonts w:eastAsia="Times New Roman"/>
        </w:rPr>
        <w:t xml:space="preserve"> alt document care </w:t>
      </w:r>
      <w:proofErr w:type="spellStart"/>
      <w:r>
        <w:rPr>
          <w:rStyle w:val="rvts6"/>
          <w:rFonts w:eastAsia="Times New Roman"/>
        </w:rPr>
        <w:t>atestă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identitatea</w:t>
      </w:r>
      <w:proofErr w:type="spellEnd"/>
      <w:r>
        <w:rPr>
          <w:rStyle w:val="rvts6"/>
          <w:rFonts w:eastAsia="Times New Roman"/>
        </w:rPr>
        <w:t xml:space="preserve">, </w:t>
      </w:r>
      <w:proofErr w:type="spellStart"/>
      <w:r>
        <w:rPr>
          <w:rStyle w:val="rvts6"/>
          <w:rFonts w:eastAsia="Times New Roman"/>
        </w:rPr>
        <w:t>potrivit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legii</w:t>
      </w:r>
      <w:proofErr w:type="spellEnd"/>
      <w:r>
        <w:rPr>
          <w:rStyle w:val="rvts6"/>
          <w:rFonts w:eastAsia="Times New Roman"/>
        </w:rPr>
        <w:t xml:space="preserve">, </w:t>
      </w:r>
      <w:proofErr w:type="spellStart"/>
      <w:r>
        <w:rPr>
          <w:rStyle w:val="rvts6"/>
          <w:rFonts w:eastAsia="Times New Roman"/>
        </w:rPr>
        <w:t>după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caz</w:t>
      </w:r>
      <w:proofErr w:type="spellEnd"/>
      <w:r>
        <w:rPr>
          <w:rStyle w:val="rvts6"/>
          <w:rFonts w:eastAsia="Times New Roman"/>
        </w:rPr>
        <w:t>;</w:t>
      </w:r>
    </w:p>
    <w:p w:rsidR="00FB4AF8" w:rsidRDefault="00FB4AF8" w:rsidP="00FB4AF8">
      <w:pPr>
        <w:pStyle w:val="NormalWeb"/>
        <w:spacing w:before="0" w:beforeAutospacing="0" w:after="0" w:afterAutospacing="0"/>
        <w:ind w:right="-279"/>
        <w:contextualSpacing/>
        <w:jc w:val="both"/>
        <w:rPr>
          <w:rStyle w:val="rvts6"/>
          <w:rFonts w:eastAsia="Times New Roman"/>
        </w:rPr>
      </w:pPr>
      <w:r>
        <w:rPr>
          <w:rStyle w:val="rvts6"/>
          <w:rFonts w:eastAsia="Times New Roman"/>
        </w:rPr>
        <w:lastRenderedPageBreak/>
        <w:t xml:space="preserve">c) </w:t>
      </w:r>
      <w:proofErr w:type="spellStart"/>
      <w:proofErr w:type="gramStart"/>
      <w:r>
        <w:rPr>
          <w:rStyle w:val="rvts6"/>
          <w:rFonts w:eastAsia="Times New Roman"/>
        </w:rPr>
        <w:t>copiile</w:t>
      </w:r>
      <w:proofErr w:type="spellEnd"/>
      <w:proofErr w:type="gram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documentelor</w:t>
      </w:r>
      <w:proofErr w:type="spellEnd"/>
      <w:r>
        <w:rPr>
          <w:rStyle w:val="rvts6"/>
          <w:rFonts w:eastAsia="Times New Roman"/>
        </w:rPr>
        <w:t xml:space="preserve"> care </w:t>
      </w:r>
      <w:proofErr w:type="spellStart"/>
      <w:r>
        <w:rPr>
          <w:rStyle w:val="rvts6"/>
          <w:rFonts w:eastAsia="Times New Roman"/>
        </w:rPr>
        <w:t>să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ateste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nivelul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studiilor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şi</w:t>
      </w:r>
      <w:proofErr w:type="spellEnd"/>
      <w:r>
        <w:rPr>
          <w:rStyle w:val="rvts6"/>
          <w:rFonts w:eastAsia="Times New Roman"/>
        </w:rPr>
        <w:t xml:space="preserve"> ale </w:t>
      </w:r>
      <w:proofErr w:type="spellStart"/>
      <w:r>
        <w:rPr>
          <w:rStyle w:val="rvts6"/>
          <w:rFonts w:eastAsia="Times New Roman"/>
        </w:rPr>
        <w:t>altor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acte</w:t>
      </w:r>
      <w:proofErr w:type="spellEnd"/>
      <w:r>
        <w:rPr>
          <w:rStyle w:val="rvts6"/>
          <w:rFonts w:eastAsia="Times New Roman"/>
        </w:rPr>
        <w:t xml:space="preserve"> care </w:t>
      </w:r>
      <w:proofErr w:type="spellStart"/>
      <w:r>
        <w:rPr>
          <w:rStyle w:val="rvts6"/>
          <w:rFonts w:eastAsia="Times New Roman"/>
        </w:rPr>
        <w:t>atestă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efectuarea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unor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specializări</w:t>
      </w:r>
      <w:proofErr w:type="spellEnd"/>
      <w:r>
        <w:rPr>
          <w:rStyle w:val="rvts6"/>
          <w:rFonts w:eastAsia="Times New Roman"/>
        </w:rPr>
        <w:t xml:space="preserve">, </w:t>
      </w:r>
      <w:proofErr w:type="spellStart"/>
      <w:r>
        <w:rPr>
          <w:rStyle w:val="rvts6"/>
          <w:rFonts w:eastAsia="Times New Roman"/>
        </w:rPr>
        <w:t>precum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şi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copiile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documentelor</w:t>
      </w:r>
      <w:proofErr w:type="spellEnd"/>
      <w:r>
        <w:rPr>
          <w:rStyle w:val="rvts6"/>
          <w:rFonts w:eastAsia="Times New Roman"/>
        </w:rPr>
        <w:t xml:space="preserve"> care </w:t>
      </w:r>
      <w:proofErr w:type="spellStart"/>
      <w:r>
        <w:rPr>
          <w:rStyle w:val="rvts6"/>
          <w:rFonts w:eastAsia="Times New Roman"/>
        </w:rPr>
        <w:t>atestă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îndeplinirea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condiţiilor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specifice</w:t>
      </w:r>
      <w:proofErr w:type="spellEnd"/>
      <w:r>
        <w:rPr>
          <w:rStyle w:val="rvts6"/>
          <w:rFonts w:eastAsia="Times New Roman"/>
        </w:rPr>
        <w:t xml:space="preserve"> ale </w:t>
      </w:r>
      <w:proofErr w:type="spellStart"/>
      <w:r>
        <w:rPr>
          <w:rStyle w:val="rvts6"/>
          <w:rFonts w:eastAsia="Times New Roman"/>
        </w:rPr>
        <w:t>postului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solicitate</w:t>
      </w:r>
      <w:proofErr w:type="spellEnd"/>
      <w:r>
        <w:rPr>
          <w:rStyle w:val="rvts6"/>
          <w:rFonts w:eastAsia="Times New Roman"/>
        </w:rPr>
        <w:t xml:space="preserve"> de </w:t>
      </w:r>
      <w:proofErr w:type="spellStart"/>
      <w:r>
        <w:rPr>
          <w:rStyle w:val="rvts6"/>
          <w:rFonts w:eastAsia="Times New Roman"/>
        </w:rPr>
        <w:t>autoritatea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sau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instituţia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publică</w:t>
      </w:r>
      <w:proofErr w:type="spellEnd"/>
      <w:r>
        <w:rPr>
          <w:rStyle w:val="rvts6"/>
          <w:rFonts w:eastAsia="Times New Roman"/>
        </w:rPr>
        <w:t>;</w:t>
      </w:r>
    </w:p>
    <w:p w:rsidR="00FB4AF8" w:rsidRDefault="00FB4AF8" w:rsidP="00FB4AF8">
      <w:pPr>
        <w:pStyle w:val="NormalWeb"/>
        <w:spacing w:before="0" w:beforeAutospacing="0" w:after="0" w:afterAutospacing="0"/>
        <w:ind w:right="-279"/>
        <w:contextualSpacing/>
        <w:jc w:val="both"/>
      </w:pPr>
      <w:r>
        <w:rPr>
          <w:rStyle w:val="rvts6"/>
          <w:rFonts w:eastAsia="Times New Roman"/>
        </w:rPr>
        <w:t xml:space="preserve">d) </w:t>
      </w:r>
      <w:proofErr w:type="spellStart"/>
      <w:proofErr w:type="gramStart"/>
      <w:r>
        <w:rPr>
          <w:rStyle w:val="rvts6"/>
          <w:rFonts w:eastAsia="Times New Roman"/>
        </w:rPr>
        <w:t>cazierul</w:t>
      </w:r>
      <w:proofErr w:type="spellEnd"/>
      <w:proofErr w:type="gram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judiciar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sau</w:t>
      </w:r>
      <w:proofErr w:type="spellEnd"/>
      <w:r>
        <w:rPr>
          <w:rStyle w:val="rvts6"/>
          <w:rFonts w:eastAsia="Times New Roman"/>
        </w:rPr>
        <w:t xml:space="preserve"> o </w:t>
      </w:r>
      <w:proofErr w:type="spellStart"/>
      <w:r>
        <w:rPr>
          <w:rStyle w:val="rvts6"/>
          <w:rFonts w:eastAsia="Times New Roman"/>
        </w:rPr>
        <w:t>declaraţie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pe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propria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răspundere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că</w:t>
      </w:r>
      <w:proofErr w:type="spellEnd"/>
      <w:r>
        <w:rPr>
          <w:rStyle w:val="rvts6"/>
          <w:rFonts w:eastAsia="Times New Roman"/>
        </w:rPr>
        <w:t xml:space="preserve"> nu are </w:t>
      </w:r>
      <w:proofErr w:type="spellStart"/>
      <w:r>
        <w:rPr>
          <w:rStyle w:val="rvts6"/>
          <w:rFonts w:eastAsia="Times New Roman"/>
        </w:rPr>
        <w:t>antecedente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penale</w:t>
      </w:r>
      <w:proofErr w:type="spellEnd"/>
      <w:r>
        <w:rPr>
          <w:rStyle w:val="rvts6"/>
          <w:rFonts w:eastAsia="Times New Roman"/>
        </w:rPr>
        <w:t xml:space="preserve"> care </w:t>
      </w:r>
      <w:proofErr w:type="spellStart"/>
      <w:r>
        <w:rPr>
          <w:rStyle w:val="rvts6"/>
          <w:rFonts w:eastAsia="Times New Roman"/>
        </w:rPr>
        <w:t>să</w:t>
      </w:r>
      <w:proofErr w:type="spellEnd"/>
      <w:r>
        <w:rPr>
          <w:rStyle w:val="rvts6"/>
          <w:rFonts w:eastAsia="Times New Roman"/>
        </w:rPr>
        <w:t xml:space="preserve">-l </w:t>
      </w:r>
      <w:proofErr w:type="spellStart"/>
      <w:r>
        <w:rPr>
          <w:rStyle w:val="rvts6"/>
          <w:rFonts w:eastAsia="Times New Roman"/>
        </w:rPr>
        <w:t>facă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incompatibil</w:t>
      </w:r>
      <w:proofErr w:type="spellEnd"/>
      <w:r>
        <w:rPr>
          <w:rStyle w:val="rvts6"/>
          <w:rFonts w:eastAsia="Times New Roman"/>
        </w:rPr>
        <w:t xml:space="preserve"> cu </w:t>
      </w:r>
      <w:proofErr w:type="spellStart"/>
      <w:r>
        <w:rPr>
          <w:rStyle w:val="rvts6"/>
          <w:rFonts w:eastAsia="Times New Roman"/>
        </w:rPr>
        <w:t>funcţia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pentru</w:t>
      </w:r>
      <w:proofErr w:type="spellEnd"/>
      <w:r>
        <w:rPr>
          <w:rStyle w:val="rvts6"/>
          <w:rFonts w:eastAsia="Times New Roman"/>
        </w:rPr>
        <w:t xml:space="preserve"> care </w:t>
      </w:r>
      <w:proofErr w:type="spellStart"/>
      <w:r>
        <w:rPr>
          <w:rStyle w:val="rvts6"/>
          <w:rFonts w:eastAsia="Times New Roman"/>
        </w:rPr>
        <w:t>candidează</w:t>
      </w:r>
      <w:proofErr w:type="spellEnd"/>
      <w:r>
        <w:rPr>
          <w:rStyle w:val="rvts6"/>
          <w:rFonts w:eastAsia="Times New Roman"/>
        </w:rPr>
        <w:t>;</w:t>
      </w:r>
    </w:p>
    <w:p w:rsidR="00FB4AF8" w:rsidRDefault="00FB4AF8" w:rsidP="00FB4AF8">
      <w:pPr>
        <w:pStyle w:val="NormalWeb"/>
        <w:spacing w:before="0" w:beforeAutospacing="0" w:after="0" w:afterAutospacing="0"/>
        <w:ind w:right="-279"/>
        <w:contextualSpacing/>
        <w:jc w:val="both"/>
      </w:pPr>
      <w:r>
        <w:rPr>
          <w:rStyle w:val="rvts6"/>
          <w:rFonts w:eastAsia="Times New Roman"/>
        </w:rPr>
        <w:t xml:space="preserve">e) </w:t>
      </w:r>
      <w:proofErr w:type="spellStart"/>
      <w:proofErr w:type="gramStart"/>
      <w:r>
        <w:rPr>
          <w:rStyle w:val="rvts6"/>
          <w:rFonts w:eastAsia="Times New Roman"/>
        </w:rPr>
        <w:t>adeverinţă</w:t>
      </w:r>
      <w:proofErr w:type="spellEnd"/>
      <w:proofErr w:type="gram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medicală</w:t>
      </w:r>
      <w:proofErr w:type="spellEnd"/>
      <w:r>
        <w:rPr>
          <w:rStyle w:val="rvts6"/>
          <w:rFonts w:eastAsia="Times New Roman"/>
        </w:rPr>
        <w:t xml:space="preserve"> care </w:t>
      </w:r>
      <w:proofErr w:type="spellStart"/>
      <w:r>
        <w:rPr>
          <w:rStyle w:val="rvts6"/>
          <w:rFonts w:eastAsia="Times New Roman"/>
        </w:rPr>
        <w:t>să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ateste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starea</w:t>
      </w:r>
      <w:proofErr w:type="spellEnd"/>
      <w:r>
        <w:rPr>
          <w:rStyle w:val="rvts6"/>
          <w:rFonts w:eastAsia="Times New Roman"/>
        </w:rPr>
        <w:t xml:space="preserve"> de </w:t>
      </w:r>
      <w:proofErr w:type="spellStart"/>
      <w:r>
        <w:rPr>
          <w:rStyle w:val="rvts6"/>
          <w:rFonts w:eastAsia="Times New Roman"/>
        </w:rPr>
        <w:t>sănătate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corespunzătoare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eliberată</w:t>
      </w:r>
      <w:proofErr w:type="spellEnd"/>
      <w:r>
        <w:rPr>
          <w:rStyle w:val="rvts6"/>
          <w:rFonts w:eastAsia="Times New Roman"/>
        </w:rPr>
        <w:t xml:space="preserve"> cu </w:t>
      </w:r>
      <w:proofErr w:type="spellStart"/>
      <w:r>
        <w:rPr>
          <w:rStyle w:val="rvts6"/>
          <w:rFonts w:eastAsia="Times New Roman"/>
        </w:rPr>
        <w:t>cel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mult</w:t>
      </w:r>
      <w:proofErr w:type="spellEnd"/>
      <w:r>
        <w:rPr>
          <w:rStyle w:val="rvts6"/>
          <w:rFonts w:eastAsia="Times New Roman"/>
        </w:rPr>
        <w:t xml:space="preserve"> 6 </w:t>
      </w:r>
      <w:proofErr w:type="spellStart"/>
      <w:r>
        <w:rPr>
          <w:rStyle w:val="rvts6"/>
          <w:rFonts w:eastAsia="Times New Roman"/>
        </w:rPr>
        <w:t>luni</w:t>
      </w:r>
      <w:proofErr w:type="spellEnd"/>
      <w:r>
        <w:rPr>
          <w:rStyle w:val="rvts6"/>
          <w:rFonts w:eastAsia="Times New Roman"/>
        </w:rPr>
        <w:t xml:space="preserve"> anterior </w:t>
      </w:r>
      <w:proofErr w:type="spellStart"/>
      <w:r>
        <w:rPr>
          <w:rStyle w:val="rvts6"/>
          <w:rFonts w:eastAsia="Times New Roman"/>
        </w:rPr>
        <w:t>derulării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concursului</w:t>
      </w:r>
      <w:proofErr w:type="spellEnd"/>
      <w:r>
        <w:rPr>
          <w:rStyle w:val="rvts6"/>
          <w:rFonts w:eastAsia="Times New Roman"/>
        </w:rPr>
        <w:t xml:space="preserve"> de </w:t>
      </w:r>
      <w:proofErr w:type="spellStart"/>
      <w:r>
        <w:rPr>
          <w:rStyle w:val="rvts6"/>
          <w:rFonts w:eastAsia="Times New Roman"/>
        </w:rPr>
        <w:t>către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medicul</w:t>
      </w:r>
      <w:proofErr w:type="spellEnd"/>
      <w:r>
        <w:rPr>
          <w:rStyle w:val="rvts6"/>
          <w:rFonts w:eastAsia="Times New Roman"/>
        </w:rPr>
        <w:t xml:space="preserve"> de </w:t>
      </w:r>
      <w:proofErr w:type="spellStart"/>
      <w:r>
        <w:rPr>
          <w:rStyle w:val="rvts6"/>
          <w:rFonts w:eastAsia="Times New Roman"/>
        </w:rPr>
        <w:t>familie</w:t>
      </w:r>
      <w:proofErr w:type="spellEnd"/>
      <w:r>
        <w:rPr>
          <w:rStyle w:val="rvts6"/>
          <w:rFonts w:eastAsia="Times New Roman"/>
        </w:rPr>
        <w:t xml:space="preserve"> al </w:t>
      </w:r>
      <w:proofErr w:type="spellStart"/>
      <w:r>
        <w:rPr>
          <w:rStyle w:val="rvts6"/>
          <w:rFonts w:eastAsia="Times New Roman"/>
        </w:rPr>
        <w:t>candidatului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sau</w:t>
      </w:r>
      <w:proofErr w:type="spellEnd"/>
      <w:r>
        <w:rPr>
          <w:rStyle w:val="rvts6"/>
          <w:rFonts w:eastAsia="Times New Roman"/>
        </w:rPr>
        <w:t xml:space="preserve"> de </w:t>
      </w:r>
      <w:proofErr w:type="spellStart"/>
      <w:r>
        <w:rPr>
          <w:rStyle w:val="rvts6"/>
          <w:rFonts w:eastAsia="Times New Roman"/>
        </w:rPr>
        <w:t>către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unităţile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sanitare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abilitate</w:t>
      </w:r>
      <w:proofErr w:type="spellEnd"/>
      <w:r>
        <w:rPr>
          <w:rStyle w:val="rvts6"/>
          <w:rFonts w:eastAsia="Times New Roman"/>
        </w:rPr>
        <w:t>;</w:t>
      </w:r>
    </w:p>
    <w:p w:rsidR="00FB4AF8" w:rsidRDefault="00FB4AF8" w:rsidP="00FB4AF8">
      <w:pPr>
        <w:pStyle w:val="NormalWeb"/>
        <w:spacing w:before="0" w:beforeAutospacing="0" w:after="0" w:afterAutospacing="0"/>
        <w:ind w:right="-279"/>
        <w:contextualSpacing/>
        <w:jc w:val="both"/>
      </w:pPr>
      <w:r>
        <w:rPr>
          <w:rStyle w:val="rvts6"/>
          <w:rFonts w:eastAsia="Times New Roman"/>
        </w:rPr>
        <w:t xml:space="preserve">f) </w:t>
      </w:r>
      <w:proofErr w:type="gramStart"/>
      <w:r>
        <w:rPr>
          <w:rStyle w:val="rvts6"/>
          <w:rFonts w:eastAsia="Times New Roman"/>
        </w:rPr>
        <w:t>curriculum</w:t>
      </w:r>
      <w:proofErr w:type="gramEnd"/>
      <w:r>
        <w:rPr>
          <w:rStyle w:val="rvts6"/>
          <w:rFonts w:eastAsia="Times New Roman"/>
        </w:rPr>
        <w:t xml:space="preserve"> vitae;</w:t>
      </w:r>
    </w:p>
    <w:p w:rsidR="00FB4AF8" w:rsidRDefault="00FB4AF8" w:rsidP="00FB4AF8">
      <w:pPr>
        <w:pStyle w:val="NormalWeb"/>
        <w:spacing w:before="0" w:beforeAutospacing="0" w:after="0" w:afterAutospacing="0"/>
        <w:ind w:right="-279"/>
        <w:contextualSpacing/>
        <w:jc w:val="both"/>
        <w:rPr>
          <w:rStyle w:val="rvts6"/>
        </w:rPr>
      </w:pPr>
      <w:r>
        <w:rPr>
          <w:rStyle w:val="rvts6"/>
          <w:rFonts w:eastAsia="Times New Roman"/>
        </w:rPr>
        <w:t xml:space="preserve">g) </w:t>
      </w:r>
      <w:proofErr w:type="spellStart"/>
      <w:proofErr w:type="gramStart"/>
      <w:r>
        <w:rPr>
          <w:rStyle w:val="rvts6"/>
        </w:rPr>
        <w:t>aviz</w:t>
      </w:r>
      <w:proofErr w:type="spellEnd"/>
      <w:proofErr w:type="gramEnd"/>
      <w:r>
        <w:rPr>
          <w:rStyle w:val="rvts6"/>
        </w:rPr>
        <w:t xml:space="preserve"> </w:t>
      </w:r>
      <w:proofErr w:type="spellStart"/>
      <w:r>
        <w:rPr>
          <w:rStyle w:val="rvts6"/>
        </w:rPr>
        <w:t>psihologic</w:t>
      </w:r>
      <w:proofErr w:type="spellEnd"/>
      <w:r>
        <w:rPr>
          <w:rStyle w:val="rvts6"/>
        </w:rPr>
        <w:t>;</w:t>
      </w:r>
    </w:p>
    <w:p w:rsidR="00FB4AF8" w:rsidRDefault="00FB4AF8" w:rsidP="00FB4AF8">
      <w:pPr>
        <w:pStyle w:val="NormalWeb"/>
        <w:spacing w:before="0" w:beforeAutospacing="0" w:after="0" w:afterAutospacing="0"/>
        <w:ind w:right="-279"/>
        <w:contextualSpacing/>
        <w:jc w:val="both"/>
        <w:rPr>
          <w:rStyle w:val="rvts6"/>
        </w:rPr>
      </w:pPr>
      <w:r>
        <w:rPr>
          <w:rStyle w:val="rvts6"/>
        </w:rPr>
        <w:t xml:space="preserve">h) </w:t>
      </w:r>
      <w:proofErr w:type="spellStart"/>
      <w:proofErr w:type="gramStart"/>
      <w:r>
        <w:rPr>
          <w:rStyle w:val="rvts6"/>
        </w:rPr>
        <w:t>certificat</w:t>
      </w:r>
      <w:proofErr w:type="spellEnd"/>
      <w:proofErr w:type="gramEnd"/>
      <w:r>
        <w:rPr>
          <w:rStyle w:val="rvts6"/>
        </w:rPr>
        <w:t xml:space="preserve"> de </w:t>
      </w:r>
      <w:proofErr w:type="spellStart"/>
      <w:r>
        <w:rPr>
          <w:rStyle w:val="rvts6"/>
        </w:rPr>
        <w:t>integritate</w:t>
      </w:r>
      <w:proofErr w:type="spellEnd"/>
      <w:r>
        <w:rPr>
          <w:rStyle w:val="rvts6"/>
        </w:rPr>
        <w:t xml:space="preserve"> </w:t>
      </w:r>
      <w:proofErr w:type="spellStart"/>
      <w:r>
        <w:rPr>
          <w:rStyle w:val="rvts6"/>
        </w:rPr>
        <w:t>comportamentală</w:t>
      </w:r>
      <w:proofErr w:type="spellEnd"/>
      <w:r>
        <w:rPr>
          <w:rStyle w:val="rvts6"/>
        </w:rPr>
        <w:t>.</w:t>
      </w:r>
    </w:p>
    <w:p w:rsidR="00FB4AF8" w:rsidRDefault="00FB4AF8" w:rsidP="00FB4AF8">
      <w:pPr>
        <w:pStyle w:val="NormalWeb"/>
        <w:spacing w:before="0" w:beforeAutospacing="0" w:after="0" w:afterAutospacing="0"/>
        <w:ind w:right="-279" w:firstLine="709"/>
        <w:contextualSpacing/>
        <w:jc w:val="both"/>
      </w:pPr>
      <w:proofErr w:type="spellStart"/>
      <w:proofErr w:type="gramStart"/>
      <w:r>
        <w:rPr>
          <w:rStyle w:val="rvts6"/>
          <w:rFonts w:eastAsia="Times New Roman"/>
        </w:rPr>
        <w:t>Adeverinţa</w:t>
      </w:r>
      <w:proofErr w:type="spellEnd"/>
      <w:r>
        <w:rPr>
          <w:rStyle w:val="rvts6"/>
          <w:rFonts w:eastAsia="Times New Roman"/>
        </w:rPr>
        <w:t xml:space="preserve"> care </w:t>
      </w:r>
      <w:proofErr w:type="spellStart"/>
      <w:r>
        <w:rPr>
          <w:rStyle w:val="rvts6"/>
          <w:rFonts w:eastAsia="Times New Roman"/>
        </w:rPr>
        <w:t>atestă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starea</w:t>
      </w:r>
      <w:proofErr w:type="spellEnd"/>
      <w:r>
        <w:rPr>
          <w:rStyle w:val="rvts6"/>
          <w:rFonts w:eastAsia="Times New Roman"/>
        </w:rPr>
        <w:t xml:space="preserve"> de </w:t>
      </w:r>
      <w:proofErr w:type="spellStart"/>
      <w:r>
        <w:rPr>
          <w:rStyle w:val="rvts6"/>
          <w:rFonts w:eastAsia="Times New Roman"/>
        </w:rPr>
        <w:t>sănătate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conţine</w:t>
      </w:r>
      <w:proofErr w:type="spellEnd"/>
      <w:r>
        <w:rPr>
          <w:rStyle w:val="rvts6"/>
          <w:rFonts w:eastAsia="Times New Roman"/>
        </w:rPr>
        <w:t xml:space="preserve">, </w:t>
      </w:r>
      <w:proofErr w:type="spellStart"/>
      <w:r>
        <w:rPr>
          <w:rStyle w:val="rvts6"/>
          <w:rFonts w:eastAsia="Times New Roman"/>
        </w:rPr>
        <w:t>în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clar</w:t>
      </w:r>
      <w:proofErr w:type="spellEnd"/>
      <w:r>
        <w:rPr>
          <w:rStyle w:val="rvts6"/>
          <w:rFonts w:eastAsia="Times New Roman"/>
        </w:rPr>
        <w:t xml:space="preserve">, </w:t>
      </w:r>
      <w:proofErr w:type="spellStart"/>
      <w:r>
        <w:rPr>
          <w:rStyle w:val="rvts6"/>
          <w:rFonts w:eastAsia="Times New Roman"/>
        </w:rPr>
        <w:t>numărul</w:t>
      </w:r>
      <w:proofErr w:type="spellEnd"/>
      <w:r>
        <w:rPr>
          <w:rStyle w:val="rvts6"/>
          <w:rFonts w:eastAsia="Times New Roman"/>
        </w:rPr>
        <w:t xml:space="preserve">, data, </w:t>
      </w:r>
      <w:proofErr w:type="spellStart"/>
      <w:r>
        <w:rPr>
          <w:rStyle w:val="rvts6"/>
          <w:rFonts w:eastAsia="Times New Roman"/>
        </w:rPr>
        <w:t>numele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emitentului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şi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calitatea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acestuia</w:t>
      </w:r>
      <w:proofErr w:type="spellEnd"/>
      <w:r>
        <w:rPr>
          <w:rStyle w:val="rvts6"/>
          <w:rFonts w:eastAsia="Times New Roman"/>
        </w:rPr>
        <w:t xml:space="preserve">, </w:t>
      </w:r>
      <w:proofErr w:type="spellStart"/>
      <w:r>
        <w:rPr>
          <w:rStyle w:val="rvts6"/>
          <w:rFonts w:eastAsia="Times New Roman"/>
        </w:rPr>
        <w:t>în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formatul</w:t>
      </w:r>
      <w:proofErr w:type="spellEnd"/>
      <w:r>
        <w:rPr>
          <w:rStyle w:val="rvts6"/>
          <w:rFonts w:eastAsia="Times New Roman"/>
        </w:rPr>
        <w:t xml:space="preserve"> standard </w:t>
      </w:r>
      <w:proofErr w:type="spellStart"/>
      <w:r>
        <w:rPr>
          <w:rStyle w:val="rvts6"/>
          <w:rFonts w:eastAsia="Times New Roman"/>
        </w:rPr>
        <w:t>stabilit</w:t>
      </w:r>
      <w:proofErr w:type="spellEnd"/>
      <w:r>
        <w:rPr>
          <w:rStyle w:val="rvts6"/>
          <w:rFonts w:eastAsia="Times New Roman"/>
        </w:rPr>
        <w:t xml:space="preserve"> de </w:t>
      </w:r>
      <w:proofErr w:type="spellStart"/>
      <w:r>
        <w:rPr>
          <w:rStyle w:val="rvts6"/>
          <w:rFonts w:eastAsia="Times New Roman"/>
        </w:rPr>
        <w:t>Ministerul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Sănătăţii</w:t>
      </w:r>
      <w:proofErr w:type="spellEnd"/>
      <w:r>
        <w:rPr>
          <w:rStyle w:val="rvts6"/>
          <w:rFonts w:eastAsia="Times New Roman"/>
        </w:rPr>
        <w:t>.</w:t>
      </w:r>
      <w:proofErr w:type="gramEnd"/>
    </w:p>
    <w:p w:rsidR="00FB4AF8" w:rsidRDefault="00FB4AF8" w:rsidP="00FB4AF8">
      <w:pPr>
        <w:pStyle w:val="NormalWeb"/>
        <w:spacing w:before="0" w:beforeAutospacing="0" w:after="0" w:afterAutospacing="0"/>
        <w:ind w:right="-279" w:firstLine="709"/>
        <w:contextualSpacing/>
        <w:jc w:val="both"/>
      </w:pPr>
      <w:proofErr w:type="spellStart"/>
      <w:r>
        <w:rPr>
          <w:rStyle w:val="rvts6"/>
          <w:rFonts w:eastAsia="Times New Roman"/>
        </w:rPr>
        <w:t>În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cazul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documentului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prevăzut</w:t>
      </w:r>
      <w:proofErr w:type="spellEnd"/>
      <w:r>
        <w:rPr>
          <w:rStyle w:val="rvts6"/>
          <w:rFonts w:eastAsia="Times New Roman"/>
        </w:rPr>
        <w:t xml:space="preserve"> la </w:t>
      </w:r>
      <w:proofErr w:type="spellStart"/>
      <w:r>
        <w:rPr>
          <w:rStyle w:val="rvts6"/>
          <w:rFonts w:eastAsia="Times New Roman"/>
        </w:rPr>
        <w:t>lit.d</w:t>
      </w:r>
      <w:proofErr w:type="spellEnd"/>
      <w:r>
        <w:rPr>
          <w:rStyle w:val="rvts6"/>
          <w:rFonts w:eastAsia="Times New Roman"/>
        </w:rPr>
        <w:t xml:space="preserve">), </w:t>
      </w:r>
      <w:proofErr w:type="spellStart"/>
      <w:r>
        <w:rPr>
          <w:rStyle w:val="rvts6"/>
          <w:rFonts w:eastAsia="Times New Roman"/>
        </w:rPr>
        <w:t>candidatul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declarat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admis</w:t>
      </w:r>
      <w:proofErr w:type="spellEnd"/>
      <w:r>
        <w:rPr>
          <w:rStyle w:val="rvts6"/>
          <w:rFonts w:eastAsia="Times New Roman"/>
        </w:rPr>
        <w:t xml:space="preserve"> la </w:t>
      </w:r>
      <w:proofErr w:type="spellStart"/>
      <w:r>
        <w:rPr>
          <w:rStyle w:val="rvts6"/>
          <w:rFonts w:eastAsia="Times New Roman"/>
        </w:rPr>
        <w:t>selecţia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dosarelor</w:t>
      </w:r>
      <w:proofErr w:type="spellEnd"/>
      <w:r>
        <w:rPr>
          <w:rStyle w:val="rvts6"/>
          <w:rFonts w:eastAsia="Times New Roman"/>
        </w:rPr>
        <w:t xml:space="preserve">, care a </w:t>
      </w:r>
      <w:proofErr w:type="spellStart"/>
      <w:r>
        <w:rPr>
          <w:rStyle w:val="rvts6"/>
          <w:rFonts w:eastAsia="Times New Roman"/>
        </w:rPr>
        <w:t>depus</w:t>
      </w:r>
      <w:proofErr w:type="spellEnd"/>
      <w:r>
        <w:rPr>
          <w:rStyle w:val="rvts6"/>
          <w:rFonts w:eastAsia="Times New Roman"/>
        </w:rPr>
        <w:t xml:space="preserve"> la </w:t>
      </w:r>
      <w:proofErr w:type="spellStart"/>
      <w:r>
        <w:rPr>
          <w:rStyle w:val="rvts6"/>
          <w:rFonts w:eastAsia="Times New Roman"/>
        </w:rPr>
        <w:t>înscriere</w:t>
      </w:r>
      <w:proofErr w:type="spellEnd"/>
      <w:r>
        <w:rPr>
          <w:rStyle w:val="rvts6"/>
          <w:rFonts w:eastAsia="Times New Roman"/>
        </w:rPr>
        <w:t xml:space="preserve"> o </w:t>
      </w:r>
      <w:proofErr w:type="spellStart"/>
      <w:r>
        <w:rPr>
          <w:rStyle w:val="rvts6"/>
          <w:rFonts w:eastAsia="Times New Roman"/>
        </w:rPr>
        <w:t>declaraţie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pe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propria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răspundere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că</w:t>
      </w:r>
      <w:proofErr w:type="spellEnd"/>
      <w:r>
        <w:rPr>
          <w:rStyle w:val="rvts6"/>
          <w:rFonts w:eastAsia="Times New Roman"/>
        </w:rPr>
        <w:t xml:space="preserve"> nu are </w:t>
      </w:r>
      <w:proofErr w:type="spellStart"/>
      <w:r>
        <w:rPr>
          <w:rStyle w:val="rvts6"/>
          <w:rFonts w:eastAsia="Times New Roman"/>
        </w:rPr>
        <w:t>antecedente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penale</w:t>
      </w:r>
      <w:proofErr w:type="spellEnd"/>
      <w:r>
        <w:rPr>
          <w:rStyle w:val="rvts6"/>
          <w:rFonts w:eastAsia="Times New Roman"/>
        </w:rPr>
        <w:t xml:space="preserve">, are </w:t>
      </w:r>
      <w:proofErr w:type="spellStart"/>
      <w:r>
        <w:rPr>
          <w:rStyle w:val="rvts6"/>
          <w:rFonts w:eastAsia="Times New Roman"/>
        </w:rPr>
        <w:t>obligaţia</w:t>
      </w:r>
      <w:proofErr w:type="spellEnd"/>
      <w:r>
        <w:rPr>
          <w:rStyle w:val="rvts6"/>
          <w:rFonts w:eastAsia="Times New Roman"/>
        </w:rPr>
        <w:t xml:space="preserve"> de a </w:t>
      </w:r>
      <w:proofErr w:type="spellStart"/>
      <w:r>
        <w:rPr>
          <w:rStyle w:val="rvts6"/>
          <w:rFonts w:eastAsia="Times New Roman"/>
        </w:rPr>
        <w:t>completa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dosarul</w:t>
      </w:r>
      <w:proofErr w:type="spellEnd"/>
      <w:r>
        <w:rPr>
          <w:rStyle w:val="rvts6"/>
          <w:rFonts w:eastAsia="Times New Roman"/>
        </w:rPr>
        <w:t xml:space="preserve"> de concurs cu </w:t>
      </w:r>
      <w:proofErr w:type="spellStart"/>
      <w:r>
        <w:rPr>
          <w:rStyle w:val="rvts6"/>
          <w:rFonts w:eastAsia="Times New Roman"/>
        </w:rPr>
        <w:t>originalul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cazierului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judiciar</w:t>
      </w:r>
      <w:proofErr w:type="spellEnd"/>
      <w:r>
        <w:rPr>
          <w:rStyle w:val="rvts6"/>
          <w:rFonts w:eastAsia="Times New Roman"/>
        </w:rPr>
        <w:t xml:space="preserve">, </w:t>
      </w:r>
      <w:proofErr w:type="spellStart"/>
      <w:r>
        <w:rPr>
          <w:rStyle w:val="rvts6"/>
          <w:rFonts w:eastAsia="Times New Roman"/>
        </w:rPr>
        <w:t>cel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mai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târziu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până</w:t>
      </w:r>
      <w:proofErr w:type="spellEnd"/>
      <w:r>
        <w:rPr>
          <w:rStyle w:val="rvts6"/>
          <w:rFonts w:eastAsia="Times New Roman"/>
        </w:rPr>
        <w:t xml:space="preserve"> la data </w:t>
      </w:r>
      <w:proofErr w:type="spellStart"/>
      <w:r>
        <w:rPr>
          <w:rStyle w:val="rvts6"/>
          <w:rFonts w:eastAsia="Times New Roman"/>
        </w:rPr>
        <w:t>desfăşurării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primei</w:t>
      </w:r>
      <w:proofErr w:type="spellEnd"/>
      <w:r>
        <w:rPr>
          <w:rStyle w:val="rvts6"/>
          <w:rFonts w:eastAsia="Times New Roman"/>
        </w:rPr>
        <w:t xml:space="preserve"> probe a </w:t>
      </w:r>
      <w:proofErr w:type="spellStart"/>
      <w:r>
        <w:rPr>
          <w:rStyle w:val="rvts6"/>
          <w:rFonts w:eastAsia="Times New Roman"/>
        </w:rPr>
        <w:t>concursului</w:t>
      </w:r>
      <w:proofErr w:type="spellEnd"/>
      <w:r>
        <w:rPr>
          <w:rStyle w:val="rvts6"/>
          <w:rFonts w:eastAsia="Times New Roman"/>
        </w:rPr>
        <w:t>.</w:t>
      </w:r>
    </w:p>
    <w:p w:rsidR="00FB4AF8" w:rsidRDefault="00FB4AF8" w:rsidP="00FB4AF8">
      <w:pPr>
        <w:pStyle w:val="NormalWeb"/>
        <w:spacing w:before="0" w:beforeAutospacing="0" w:after="0" w:afterAutospacing="0"/>
        <w:ind w:right="-279" w:firstLine="709"/>
        <w:contextualSpacing/>
        <w:jc w:val="both"/>
        <w:rPr>
          <w:rStyle w:val="rvts6"/>
          <w:rFonts w:eastAsia="Times New Roman"/>
        </w:rPr>
      </w:pPr>
      <w:proofErr w:type="spellStart"/>
      <w:proofErr w:type="gramStart"/>
      <w:r>
        <w:rPr>
          <w:rStyle w:val="rvts6"/>
          <w:rFonts w:eastAsia="Times New Roman"/>
        </w:rPr>
        <w:t>Actele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prevăzute</w:t>
      </w:r>
      <w:proofErr w:type="spellEnd"/>
      <w:r>
        <w:rPr>
          <w:rStyle w:val="rvts6"/>
          <w:rFonts w:eastAsia="Times New Roman"/>
        </w:rPr>
        <w:t xml:space="preserve"> la </w:t>
      </w:r>
      <w:proofErr w:type="spellStart"/>
      <w:r>
        <w:rPr>
          <w:rStyle w:val="rvts6"/>
          <w:rFonts w:eastAsia="Times New Roman"/>
        </w:rPr>
        <w:t>lit.b</w:t>
      </w:r>
      <w:proofErr w:type="spellEnd"/>
      <w:r>
        <w:rPr>
          <w:rStyle w:val="rvts6"/>
          <w:rFonts w:eastAsia="Times New Roman"/>
        </w:rPr>
        <w:t xml:space="preserve">) </w:t>
      </w:r>
      <w:proofErr w:type="spellStart"/>
      <w:r>
        <w:rPr>
          <w:rStyle w:val="rvts6"/>
          <w:rFonts w:eastAsia="Times New Roman"/>
        </w:rPr>
        <w:t>și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lit.c</w:t>
      </w:r>
      <w:proofErr w:type="spellEnd"/>
      <w:r>
        <w:rPr>
          <w:rStyle w:val="rvts6"/>
          <w:rFonts w:eastAsia="Times New Roman"/>
        </w:rPr>
        <w:t xml:space="preserve">) </w:t>
      </w:r>
      <w:proofErr w:type="spellStart"/>
      <w:r>
        <w:rPr>
          <w:rStyle w:val="rvts6"/>
          <w:rFonts w:eastAsia="Times New Roman"/>
        </w:rPr>
        <w:t>vor</w:t>
      </w:r>
      <w:proofErr w:type="spellEnd"/>
      <w:r>
        <w:rPr>
          <w:rStyle w:val="rvts6"/>
          <w:rFonts w:eastAsia="Times New Roman"/>
        </w:rPr>
        <w:t xml:space="preserve"> fi </w:t>
      </w:r>
      <w:proofErr w:type="spellStart"/>
      <w:r>
        <w:rPr>
          <w:rStyle w:val="rvts6"/>
          <w:rFonts w:eastAsia="Times New Roman"/>
        </w:rPr>
        <w:t>prezentate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şi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în</w:t>
      </w:r>
      <w:proofErr w:type="spellEnd"/>
      <w:r>
        <w:rPr>
          <w:rStyle w:val="rvts6"/>
          <w:rFonts w:eastAsia="Times New Roman"/>
        </w:rPr>
        <w:t xml:space="preserve"> original </w:t>
      </w:r>
      <w:proofErr w:type="spellStart"/>
      <w:r>
        <w:rPr>
          <w:rStyle w:val="rvts6"/>
          <w:rFonts w:eastAsia="Times New Roman"/>
        </w:rPr>
        <w:t>în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vederea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verificării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conformităţii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copiilor</w:t>
      </w:r>
      <w:proofErr w:type="spellEnd"/>
      <w:r>
        <w:rPr>
          <w:rStyle w:val="rvts6"/>
          <w:rFonts w:eastAsia="Times New Roman"/>
        </w:rPr>
        <w:t xml:space="preserve"> cu </w:t>
      </w:r>
      <w:proofErr w:type="spellStart"/>
      <w:r>
        <w:rPr>
          <w:rStyle w:val="rvts6"/>
          <w:rFonts w:eastAsia="Times New Roman"/>
        </w:rPr>
        <w:t>acestea</w:t>
      </w:r>
      <w:proofErr w:type="spellEnd"/>
      <w:r>
        <w:rPr>
          <w:rStyle w:val="rvts6"/>
          <w:rFonts w:eastAsia="Times New Roman"/>
        </w:rPr>
        <w:t>.</w:t>
      </w:r>
      <w:proofErr w:type="gramEnd"/>
    </w:p>
    <w:p w:rsidR="00FB4AF8" w:rsidRDefault="00FB4AF8" w:rsidP="00FB4AF8">
      <w:pPr>
        <w:pStyle w:val="NormalWeb"/>
        <w:spacing w:before="0" w:beforeAutospacing="0" w:after="0" w:afterAutospacing="0"/>
        <w:ind w:right="-279" w:firstLine="709"/>
        <w:contextualSpacing/>
        <w:jc w:val="both"/>
        <w:rPr>
          <w:lang w:val="ro-RO"/>
        </w:rPr>
      </w:pPr>
      <w:proofErr w:type="spellStart"/>
      <w:r>
        <w:rPr>
          <w:rStyle w:val="rvts6"/>
          <w:rFonts w:eastAsia="Times New Roman"/>
        </w:rPr>
        <w:t>Persoanele</w:t>
      </w:r>
      <w:proofErr w:type="spellEnd"/>
      <w:r>
        <w:rPr>
          <w:rStyle w:val="rvts6"/>
          <w:rFonts w:eastAsia="Times New Roman"/>
        </w:rPr>
        <w:t xml:space="preserve"> care </w:t>
      </w:r>
      <w:proofErr w:type="spellStart"/>
      <w:r>
        <w:rPr>
          <w:rStyle w:val="rvts6"/>
          <w:rFonts w:eastAsia="Times New Roman"/>
        </w:rPr>
        <w:t>vor</w:t>
      </w:r>
      <w:proofErr w:type="spellEnd"/>
      <w:r>
        <w:rPr>
          <w:rStyle w:val="rvts6"/>
          <w:rFonts w:eastAsia="Times New Roman"/>
        </w:rPr>
        <w:t xml:space="preserve"> fi </w:t>
      </w:r>
      <w:proofErr w:type="spellStart"/>
      <w:r>
        <w:rPr>
          <w:rStyle w:val="rvts6"/>
          <w:rFonts w:eastAsia="Times New Roman"/>
        </w:rPr>
        <w:t>declarate</w:t>
      </w:r>
      <w:proofErr w:type="spellEnd"/>
      <w:r>
        <w:rPr>
          <w:rStyle w:val="rvts6"/>
          <w:rFonts w:eastAsia="Times New Roman"/>
        </w:rPr>
        <w:t xml:space="preserve"> </w:t>
      </w:r>
      <w:proofErr w:type="gramStart"/>
      <w:r>
        <w:rPr>
          <w:rStyle w:val="rvts6"/>
          <w:rFonts w:eastAsia="Times New Roman"/>
        </w:rPr>
        <w:t>,,</w:t>
      </w:r>
      <w:proofErr w:type="spellStart"/>
      <w:r>
        <w:rPr>
          <w:rStyle w:val="rvts6"/>
          <w:rFonts w:eastAsia="Times New Roman"/>
        </w:rPr>
        <w:t>admis</w:t>
      </w:r>
      <w:proofErr w:type="spellEnd"/>
      <w:proofErr w:type="gramEnd"/>
      <w:r>
        <w:rPr>
          <w:rStyle w:val="rvts6"/>
          <w:rFonts w:eastAsia="Times New Roman"/>
        </w:rPr>
        <w:t>”</w:t>
      </w:r>
      <w:r>
        <w:rPr>
          <w:rStyle w:val="rvts6"/>
          <w:rFonts w:eastAsia="Times New Roman"/>
          <w:lang w:val="ro-RO"/>
        </w:rPr>
        <w:t xml:space="preserve">, vor prezenta la angajare și o expertiză </w:t>
      </w:r>
      <w:proofErr w:type="spellStart"/>
      <w:r>
        <w:rPr>
          <w:rStyle w:val="rvts6"/>
          <w:rFonts w:eastAsia="Times New Roman"/>
          <w:lang w:val="ro-RO"/>
        </w:rPr>
        <w:t>neuropsihiatrică</w:t>
      </w:r>
      <w:proofErr w:type="spellEnd"/>
      <w:r>
        <w:rPr>
          <w:rStyle w:val="rvts6"/>
          <w:rFonts w:eastAsia="Times New Roman"/>
          <w:lang w:val="ro-RO"/>
        </w:rPr>
        <w:t>.</w:t>
      </w:r>
    </w:p>
    <w:p w:rsidR="00FB4AF8" w:rsidRDefault="00FB4AF8" w:rsidP="00FB4AF8">
      <w:pPr>
        <w:tabs>
          <w:tab w:val="left" w:pos="360"/>
        </w:tabs>
        <w:autoSpaceDE w:val="0"/>
        <w:autoSpaceDN w:val="0"/>
        <w:adjustRightInd w:val="0"/>
        <w:ind w:right="-279" w:firstLine="1134"/>
        <w:jc w:val="both"/>
        <w:rPr>
          <w:b/>
          <w:lang w:val="pt-BR"/>
        </w:rPr>
      </w:pPr>
    </w:p>
    <w:p w:rsidR="00FB4AF8" w:rsidRDefault="00FB4AF8" w:rsidP="00FB4AF8">
      <w:pPr>
        <w:tabs>
          <w:tab w:val="left" w:pos="360"/>
        </w:tabs>
        <w:autoSpaceDE w:val="0"/>
        <w:autoSpaceDN w:val="0"/>
        <w:adjustRightInd w:val="0"/>
        <w:ind w:right="-279" w:firstLine="1134"/>
        <w:jc w:val="both"/>
        <w:rPr>
          <w:rFonts w:eastAsia="SimSun"/>
          <w:b/>
          <w:lang w:val="pt-BR" w:eastAsia="zh-CN"/>
        </w:rPr>
      </w:pPr>
      <w:r>
        <w:rPr>
          <w:b/>
          <w:lang w:val="pt-BR"/>
        </w:rPr>
        <w:t>C</w:t>
      </w:r>
      <w:r>
        <w:rPr>
          <w:rFonts w:eastAsia="SimSun"/>
          <w:b/>
          <w:lang w:val="pt-BR" w:eastAsia="zh-CN"/>
        </w:rPr>
        <w:t>alendarul de desfăşurare a concursului:</w:t>
      </w:r>
    </w:p>
    <w:p w:rsidR="00FB4AF8" w:rsidRDefault="00FB4AF8" w:rsidP="00FB4AF8">
      <w:pPr>
        <w:tabs>
          <w:tab w:val="left" w:pos="360"/>
        </w:tabs>
        <w:autoSpaceDE w:val="0"/>
        <w:autoSpaceDN w:val="0"/>
        <w:adjustRightInd w:val="0"/>
        <w:ind w:right="-279" w:firstLine="1134"/>
        <w:jc w:val="both"/>
        <w:rPr>
          <w:rFonts w:eastAsia="SimSun"/>
          <w:b/>
          <w:lang w:val="pt-BR" w:eastAsia="zh-CN"/>
        </w:rPr>
      </w:pPr>
    </w:p>
    <w:p w:rsidR="00FB4AF8" w:rsidRDefault="00FB4AF8" w:rsidP="00FB4AF8">
      <w:pPr>
        <w:ind w:right="-279" w:firstLine="1134"/>
        <w:jc w:val="both"/>
        <w:rPr>
          <w:b/>
          <w:i/>
          <w:lang w:val="pt-BR"/>
        </w:rPr>
      </w:pPr>
      <w:r>
        <w:rPr>
          <w:b/>
          <w:i/>
          <w:lang w:val="pt-BR"/>
        </w:rPr>
        <w:t>Depunerea dosarelor de concurs</w:t>
      </w:r>
    </w:p>
    <w:p w:rsidR="00FB4AF8" w:rsidRPr="003977AF" w:rsidRDefault="00FB4AF8" w:rsidP="00FB4AF8">
      <w:pPr>
        <w:pStyle w:val="Textbloc"/>
        <w:ind w:left="0" w:right="-316" w:firstLine="709"/>
        <w:rPr>
          <w:sz w:val="24"/>
          <w:szCs w:val="24"/>
          <w:lang w:val="it-IT" w:eastAsia="en-US"/>
        </w:rPr>
      </w:pPr>
      <w:r w:rsidRPr="003977AF">
        <w:rPr>
          <w:sz w:val="24"/>
          <w:szCs w:val="24"/>
          <w:lang w:val="it-IT" w:eastAsia="en-US"/>
        </w:rPr>
        <w:t xml:space="preserve">Dosarele de înscriere la concurs se pot depune la sediul Direcţiei Generale de Asistenţă Socială şi Protecţia Copilului a Judeţului Suceava, în termen de 10 zile lucrătoare de la data afişării anunţului, respectiv până la data de </w:t>
      </w:r>
      <w:r>
        <w:rPr>
          <w:rFonts w:eastAsia="Calibri"/>
          <w:sz w:val="24"/>
          <w:szCs w:val="24"/>
          <w:lang w:val="it-IT" w:eastAsia="en-US"/>
        </w:rPr>
        <w:t>05</w:t>
      </w:r>
      <w:r w:rsidRPr="00245C56">
        <w:rPr>
          <w:rFonts w:eastAsia="Calibri"/>
          <w:sz w:val="24"/>
          <w:szCs w:val="24"/>
          <w:lang w:val="it-IT" w:eastAsia="en-US"/>
        </w:rPr>
        <w:t>.</w:t>
      </w:r>
      <w:r>
        <w:rPr>
          <w:rFonts w:eastAsia="Calibri"/>
          <w:sz w:val="24"/>
          <w:szCs w:val="24"/>
          <w:lang w:val="it-IT" w:eastAsia="en-US"/>
        </w:rPr>
        <w:t>0</w:t>
      </w:r>
      <w:r w:rsidRPr="00245C56">
        <w:rPr>
          <w:rFonts w:eastAsia="Calibri"/>
          <w:sz w:val="24"/>
          <w:szCs w:val="24"/>
          <w:lang w:val="it-IT" w:eastAsia="en-US"/>
        </w:rPr>
        <w:t>1.202</w:t>
      </w:r>
      <w:r>
        <w:rPr>
          <w:rFonts w:eastAsia="Calibri"/>
          <w:sz w:val="24"/>
          <w:szCs w:val="24"/>
          <w:lang w:val="it-IT" w:eastAsia="en-US"/>
        </w:rPr>
        <w:t>1</w:t>
      </w:r>
      <w:r w:rsidRPr="003977AF">
        <w:rPr>
          <w:sz w:val="24"/>
          <w:szCs w:val="24"/>
          <w:lang w:val="it-IT" w:eastAsia="en-US"/>
        </w:rPr>
        <w:t>.</w:t>
      </w:r>
    </w:p>
    <w:p w:rsidR="00FB4AF8" w:rsidRPr="003977AF" w:rsidRDefault="00FB4AF8" w:rsidP="00FB4AF8">
      <w:pPr>
        <w:pStyle w:val="Titlu3"/>
        <w:spacing w:before="0"/>
        <w:ind w:right="-279" w:firstLine="1134"/>
        <w:jc w:val="both"/>
        <w:rPr>
          <w:rFonts w:ascii="Times New Roman" w:hAnsi="Times New Roman"/>
          <w:b w:val="0"/>
        </w:rPr>
      </w:pPr>
    </w:p>
    <w:p w:rsidR="00FB4AF8" w:rsidRDefault="00FB4AF8" w:rsidP="00FB4AF8">
      <w:pPr>
        <w:pStyle w:val="Titlu3"/>
        <w:spacing w:before="0" w:after="0"/>
        <w:ind w:firstLine="1134"/>
        <w:jc w:val="both"/>
        <w:rPr>
          <w:rFonts w:ascii="Times New Roman" w:hAnsi="Times New Roman"/>
          <w:i/>
          <w:lang w:val="ro-RO"/>
        </w:rPr>
      </w:pPr>
      <w:r>
        <w:rPr>
          <w:rFonts w:ascii="Times New Roman" w:hAnsi="Times New Roman"/>
          <w:i/>
          <w:lang w:val="ro-RO"/>
        </w:rPr>
        <w:t>Selecţia dosarelor de concurs</w:t>
      </w:r>
    </w:p>
    <w:p w:rsidR="00FB4AF8" w:rsidRDefault="00FB4AF8" w:rsidP="00FB4AF8">
      <w:pPr>
        <w:ind w:firstLine="709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maximum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data </w:t>
      </w:r>
      <w:proofErr w:type="spellStart"/>
      <w:r>
        <w:t>expirării</w:t>
      </w:r>
      <w:proofErr w:type="spellEnd"/>
      <w:r>
        <w:t xml:space="preserve"> </w:t>
      </w:r>
      <w:proofErr w:type="spellStart"/>
      <w:r>
        <w:t>termenului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a </w:t>
      </w:r>
      <w:proofErr w:type="spellStart"/>
      <w:r>
        <w:t>dosarelor</w:t>
      </w:r>
      <w:proofErr w:type="spellEnd"/>
      <w:r>
        <w:t xml:space="preserve">, </w:t>
      </w:r>
      <w:proofErr w:type="spellStart"/>
      <w:r>
        <w:t>comisia</w:t>
      </w:r>
      <w:proofErr w:type="spellEnd"/>
      <w:r>
        <w:t xml:space="preserve"> de concurs are </w:t>
      </w:r>
      <w:proofErr w:type="spellStart"/>
      <w:r>
        <w:t>obligaţia</w:t>
      </w:r>
      <w:proofErr w:type="spellEnd"/>
      <w:r>
        <w:t xml:space="preserve"> de a </w:t>
      </w:r>
      <w:proofErr w:type="spellStart"/>
      <w:r>
        <w:t>selecta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de concurs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îndeplinirii</w:t>
      </w:r>
      <w:proofErr w:type="spellEnd"/>
      <w:r>
        <w:t xml:space="preserve"> </w:t>
      </w:r>
      <w:proofErr w:type="spellStart"/>
      <w:r>
        <w:t>condiţiilor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>.</w:t>
      </w:r>
    </w:p>
    <w:p w:rsidR="00FB4AF8" w:rsidRDefault="00FB4AF8" w:rsidP="00FB4AF8">
      <w:pPr>
        <w:ind w:right="-279" w:firstLine="1134"/>
        <w:jc w:val="both"/>
        <w:rPr>
          <w:b/>
          <w:i/>
        </w:rPr>
      </w:pPr>
    </w:p>
    <w:p w:rsidR="00FB4AF8" w:rsidRDefault="00FB4AF8" w:rsidP="00FB4AF8">
      <w:pPr>
        <w:ind w:right="-279" w:firstLine="1134"/>
        <w:jc w:val="both"/>
      </w:pPr>
      <w:proofErr w:type="spellStart"/>
      <w:r>
        <w:rPr>
          <w:b/>
          <w:i/>
        </w:rPr>
        <w:t>Comunicarea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rezultatelor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selecţiei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dosarelor</w:t>
      </w:r>
      <w:proofErr w:type="spellEnd"/>
    </w:p>
    <w:p w:rsidR="00FB4AF8" w:rsidRDefault="00FB4AF8" w:rsidP="00FB4AF8">
      <w:pPr>
        <w:ind w:right="-279" w:firstLine="709"/>
        <w:jc w:val="both"/>
        <w:rPr>
          <w:b/>
          <w:i/>
        </w:rPr>
      </w:pPr>
      <w:r>
        <w:rPr>
          <w:color w:val="0000FF"/>
        </w:rPr>
        <w:t xml:space="preserve"> 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selectării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se </w:t>
      </w:r>
      <w:proofErr w:type="spellStart"/>
      <w:r>
        <w:t>afişează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secretarul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concurs, cu </w:t>
      </w:r>
      <w:proofErr w:type="spellStart"/>
      <w:r>
        <w:t>menţiunea</w:t>
      </w:r>
      <w:proofErr w:type="spellEnd"/>
      <w:r>
        <w:t xml:space="preserve"> ,,</w:t>
      </w:r>
      <w:proofErr w:type="spellStart"/>
      <w:r>
        <w:t>admis</w:t>
      </w:r>
      <w:proofErr w:type="spellEnd"/>
      <w:r>
        <w:t xml:space="preserve">” </w:t>
      </w:r>
      <w:proofErr w:type="spellStart"/>
      <w:r>
        <w:t>sau</w:t>
      </w:r>
      <w:proofErr w:type="spellEnd"/>
      <w:r>
        <w:t xml:space="preserve"> ,,</w:t>
      </w:r>
      <w:proofErr w:type="spellStart"/>
      <w:r>
        <w:t>respins</w:t>
      </w:r>
      <w:proofErr w:type="spellEnd"/>
      <w:r>
        <w:t xml:space="preserve">”, </w:t>
      </w:r>
      <w:proofErr w:type="spellStart"/>
      <w:r>
        <w:t>însoţită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de </w:t>
      </w:r>
      <w:proofErr w:type="spellStart"/>
      <w:r>
        <w:t>motivul</w:t>
      </w:r>
      <w:proofErr w:type="spellEnd"/>
      <w:r>
        <w:t xml:space="preserve"> </w:t>
      </w:r>
      <w:proofErr w:type="spellStart"/>
      <w:r>
        <w:t>respingerii</w:t>
      </w:r>
      <w:proofErr w:type="spellEnd"/>
      <w:r>
        <w:t xml:space="preserve">,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instituţiei</w:t>
      </w:r>
      <w:proofErr w:type="spellEnd"/>
      <w:r>
        <w:t xml:space="preserve"> din </w:t>
      </w:r>
      <w:proofErr w:type="spellStart"/>
      <w:r>
        <w:t>Suceava</w:t>
      </w:r>
      <w:proofErr w:type="spellEnd"/>
      <w:r>
        <w:t>, B-</w:t>
      </w:r>
      <w:proofErr w:type="spellStart"/>
      <w:r>
        <w:t>dul</w:t>
      </w:r>
      <w:proofErr w:type="spellEnd"/>
      <w:r>
        <w:t xml:space="preserve"> George </w:t>
      </w:r>
      <w:proofErr w:type="spellStart"/>
      <w:r>
        <w:t>Enescu</w:t>
      </w:r>
      <w:proofErr w:type="spellEnd"/>
      <w:r>
        <w:t>, nr.16</w:t>
      </w:r>
      <w:r>
        <w:rPr>
          <w:b/>
        </w:rP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pagina</w:t>
      </w:r>
      <w:proofErr w:type="spellEnd"/>
      <w:r>
        <w:t xml:space="preserve"> de internet a </w:t>
      </w:r>
      <w:proofErr w:type="spellStart"/>
      <w:r>
        <w:t>instituției</w:t>
      </w:r>
      <w:proofErr w:type="spellEnd"/>
      <w:r>
        <w:t>,</w:t>
      </w:r>
      <w:r>
        <w:rPr>
          <w:b/>
        </w:rPr>
        <w:t xml:space="preserve"> </w:t>
      </w:r>
      <w:proofErr w:type="spellStart"/>
      <w:r>
        <w:rPr>
          <w:rFonts w:eastAsia="SimSun"/>
          <w:lang w:eastAsia="zh-CN"/>
        </w:rPr>
        <w:t>î</w:t>
      </w:r>
      <w:r>
        <w:t>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o </w:t>
      </w:r>
      <w:proofErr w:type="spellStart"/>
      <w:r>
        <w:t>zi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</w:t>
      </w:r>
      <w:proofErr w:type="spellStart"/>
      <w:r>
        <w:t>expirarea</w:t>
      </w:r>
      <w:proofErr w:type="spellEnd"/>
      <w:r>
        <w:t xml:space="preserve"> </w:t>
      </w:r>
      <w:proofErr w:type="spellStart"/>
      <w:r>
        <w:t>termenului</w:t>
      </w:r>
      <w:proofErr w:type="spellEnd"/>
      <w:r>
        <w:t xml:space="preserve"> de </w:t>
      </w:r>
      <w:proofErr w:type="spellStart"/>
      <w:r>
        <w:t>selecţie</w:t>
      </w:r>
      <w:proofErr w:type="spellEnd"/>
      <w:r>
        <w:t xml:space="preserve"> a </w:t>
      </w:r>
      <w:proofErr w:type="spellStart"/>
      <w:r>
        <w:t>dosarelor</w:t>
      </w:r>
      <w:proofErr w:type="spellEnd"/>
      <w:r>
        <w:t xml:space="preserve"> de concurs.</w:t>
      </w:r>
    </w:p>
    <w:p w:rsidR="00FB4AF8" w:rsidRDefault="00FB4AF8" w:rsidP="00FB4AF8">
      <w:pPr>
        <w:ind w:left="567" w:right="-279" w:firstLine="567"/>
        <w:jc w:val="both"/>
        <w:rPr>
          <w:b/>
          <w:i/>
        </w:rPr>
      </w:pPr>
    </w:p>
    <w:p w:rsidR="00FB4AF8" w:rsidRDefault="00FB4AF8" w:rsidP="00FB4AF8">
      <w:pPr>
        <w:ind w:left="567" w:right="-279" w:firstLine="567"/>
        <w:jc w:val="both"/>
        <w:rPr>
          <w:b/>
          <w:i/>
        </w:rPr>
      </w:pPr>
      <w:proofErr w:type="spellStart"/>
      <w:r>
        <w:rPr>
          <w:b/>
          <w:i/>
        </w:rPr>
        <w:t>Proba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scrisă</w:t>
      </w:r>
      <w:proofErr w:type="spellEnd"/>
    </w:p>
    <w:p w:rsidR="00FB4AF8" w:rsidRDefault="00FB4AF8" w:rsidP="00FB4AF8">
      <w:pPr>
        <w:ind w:right="-279" w:firstLine="1134"/>
        <w:jc w:val="both"/>
      </w:pP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se </w:t>
      </w:r>
      <w:proofErr w:type="spellStart"/>
      <w:r>
        <w:t>desfăşoară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data de </w:t>
      </w:r>
      <w:r>
        <w:rPr>
          <w:lang w:val="ro-RO"/>
        </w:rPr>
        <w:t>15.01.2021</w:t>
      </w:r>
      <w:r w:rsidRPr="00164BB0">
        <w:rPr>
          <w:lang w:val="ro-RO"/>
        </w:rPr>
        <w:t>, ora 1</w:t>
      </w:r>
      <w:r>
        <w:rPr>
          <w:lang w:val="ro-RO"/>
        </w:rPr>
        <w:t>0</w:t>
      </w:r>
      <w:r w:rsidRPr="00164BB0">
        <w:rPr>
          <w:lang w:val="ro-RO"/>
        </w:rPr>
        <w:t>.00</w:t>
      </w:r>
      <w:r>
        <w:t xml:space="preserve">,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instituţiei</w:t>
      </w:r>
      <w:proofErr w:type="spellEnd"/>
      <w:r>
        <w:t xml:space="preserve"> din </w:t>
      </w:r>
      <w:proofErr w:type="spellStart"/>
      <w:r>
        <w:t>Suceava</w:t>
      </w:r>
      <w:proofErr w:type="spellEnd"/>
      <w:r>
        <w:t>, B-</w:t>
      </w:r>
      <w:proofErr w:type="spellStart"/>
      <w:r>
        <w:t>dul</w:t>
      </w:r>
      <w:proofErr w:type="spellEnd"/>
      <w:r>
        <w:t xml:space="preserve"> George </w:t>
      </w:r>
      <w:proofErr w:type="spellStart"/>
      <w:r>
        <w:t>Enescu</w:t>
      </w:r>
      <w:proofErr w:type="spellEnd"/>
      <w:r>
        <w:t>, nr.16.</w:t>
      </w:r>
    </w:p>
    <w:p w:rsidR="00FB4AF8" w:rsidRDefault="00FB4AF8" w:rsidP="00FB4AF8">
      <w:pPr>
        <w:ind w:left="567" w:right="-279" w:firstLine="567"/>
        <w:jc w:val="both"/>
        <w:rPr>
          <w:b/>
          <w:i/>
        </w:rPr>
      </w:pPr>
    </w:p>
    <w:p w:rsidR="00FB4AF8" w:rsidRDefault="00FB4AF8" w:rsidP="00FB4AF8">
      <w:pPr>
        <w:ind w:left="567" w:right="-279" w:firstLine="567"/>
        <w:jc w:val="both"/>
        <w:rPr>
          <w:b/>
          <w:i/>
        </w:rPr>
      </w:pPr>
      <w:proofErr w:type="spellStart"/>
      <w:r>
        <w:rPr>
          <w:b/>
          <w:i/>
        </w:rPr>
        <w:t>Interviul</w:t>
      </w:r>
      <w:proofErr w:type="spellEnd"/>
    </w:p>
    <w:p w:rsidR="00FB4AF8" w:rsidRDefault="00FB4AF8" w:rsidP="00FB4AF8">
      <w:pPr>
        <w:ind w:right="-279" w:firstLine="1134"/>
        <w:jc w:val="both"/>
      </w:pPr>
      <w:proofErr w:type="spellStart"/>
      <w:r>
        <w:t>Interviul</w:t>
      </w:r>
      <w:proofErr w:type="spellEnd"/>
      <w:r>
        <w:t xml:space="preserve"> se </w:t>
      </w:r>
      <w:proofErr w:type="spellStart"/>
      <w:r>
        <w:t>susţine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data de </w:t>
      </w:r>
      <w:r>
        <w:rPr>
          <w:lang w:val="ro-RO"/>
        </w:rPr>
        <w:t>20.01.2021</w:t>
      </w:r>
      <w:r w:rsidRPr="00C51ADA">
        <w:rPr>
          <w:lang w:val="ro-RO"/>
        </w:rPr>
        <w:t>,</w:t>
      </w:r>
      <w:r>
        <w:rPr>
          <w:lang w:val="ro-RO"/>
        </w:rPr>
        <w:t xml:space="preserve"> ora 11.00</w:t>
      </w:r>
      <w:r>
        <w:t xml:space="preserve">,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instituţiei</w:t>
      </w:r>
      <w:proofErr w:type="spellEnd"/>
      <w:r>
        <w:t xml:space="preserve"> din </w:t>
      </w:r>
      <w:proofErr w:type="spellStart"/>
      <w:r>
        <w:t>Suceava</w:t>
      </w:r>
      <w:proofErr w:type="spellEnd"/>
      <w:r>
        <w:t>, B-</w:t>
      </w:r>
      <w:proofErr w:type="spellStart"/>
      <w:r>
        <w:t>dul</w:t>
      </w:r>
      <w:proofErr w:type="spellEnd"/>
      <w:r>
        <w:t xml:space="preserve"> George </w:t>
      </w:r>
      <w:proofErr w:type="spellStart"/>
      <w:r>
        <w:t>Enescu</w:t>
      </w:r>
      <w:proofErr w:type="spellEnd"/>
      <w:r>
        <w:t>, nr.16.</w:t>
      </w:r>
    </w:p>
    <w:p w:rsidR="00FB4AF8" w:rsidRDefault="00FB4AF8" w:rsidP="00FB4AF8">
      <w:pPr>
        <w:ind w:right="-279" w:firstLine="1134"/>
        <w:jc w:val="both"/>
      </w:pPr>
      <w:r>
        <w:tab/>
      </w:r>
    </w:p>
    <w:p w:rsidR="00FB4AF8" w:rsidRDefault="00FB4AF8" w:rsidP="00FB4AF8">
      <w:pPr>
        <w:ind w:right="-279" w:firstLine="1134"/>
        <w:jc w:val="both"/>
        <w:rPr>
          <w:b/>
          <w:i/>
        </w:rPr>
      </w:pPr>
      <w:proofErr w:type="spellStart"/>
      <w:r>
        <w:rPr>
          <w:b/>
          <w:i/>
        </w:rPr>
        <w:t>Comunicarea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rezultatelor</w:t>
      </w:r>
      <w:proofErr w:type="spellEnd"/>
      <w:r>
        <w:rPr>
          <w:b/>
          <w:i/>
        </w:rPr>
        <w:t xml:space="preserve"> la </w:t>
      </w:r>
      <w:proofErr w:type="spellStart"/>
      <w:r>
        <w:rPr>
          <w:b/>
          <w:i/>
        </w:rPr>
        <w:t>proba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scrisă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interviu</w:t>
      </w:r>
      <w:proofErr w:type="spellEnd"/>
    </w:p>
    <w:p w:rsidR="00FB4AF8" w:rsidRDefault="00FB4AF8" w:rsidP="00FB4AF8">
      <w:pPr>
        <w:autoSpaceDE w:val="0"/>
        <w:autoSpaceDN w:val="0"/>
        <w:adjustRightInd w:val="0"/>
        <w:ind w:right="-279" w:firstLine="709"/>
        <w:jc w:val="both"/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t>Comunicarea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rezultatelor</w:t>
      </w:r>
      <w:proofErr w:type="spellEnd"/>
      <w:r>
        <w:rPr>
          <w:rFonts w:eastAsia="SimSun"/>
          <w:lang w:eastAsia="zh-CN"/>
        </w:rPr>
        <w:t xml:space="preserve"> la </w:t>
      </w:r>
      <w:proofErr w:type="spellStart"/>
      <w:r>
        <w:rPr>
          <w:rFonts w:eastAsia="SimSun"/>
          <w:lang w:eastAsia="zh-CN"/>
        </w:rPr>
        <w:t>fiecare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probă</w:t>
      </w:r>
      <w:proofErr w:type="spellEnd"/>
      <w:r>
        <w:rPr>
          <w:rFonts w:eastAsia="SimSun"/>
          <w:lang w:eastAsia="zh-CN"/>
        </w:rPr>
        <w:t xml:space="preserve"> a </w:t>
      </w:r>
      <w:proofErr w:type="spellStart"/>
      <w:r>
        <w:rPr>
          <w:rFonts w:eastAsia="SimSun"/>
          <w:lang w:eastAsia="zh-CN"/>
        </w:rPr>
        <w:t>concursului</w:t>
      </w:r>
      <w:proofErr w:type="spellEnd"/>
      <w:r>
        <w:rPr>
          <w:rFonts w:eastAsia="SimSun"/>
          <w:lang w:eastAsia="zh-CN"/>
        </w:rPr>
        <w:t xml:space="preserve"> se face </w:t>
      </w:r>
      <w:proofErr w:type="spellStart"/>
      <w:r>
        <w:rPr>
          <w:rFonts w:eastAsia="SimSun"/>
          <w:lang w:eastAsia="zh-CN"/>
        </w:rPr>
        <w:t>prin</w:t>
      </w:r>
      <w:proofErr w:type="spellEnd"/>
      <w:r>
        <w:rPr>
          <w:rFonts w:eastAsia="SimSun"/>
          <w:lang w:eastAsia="zh-CN"/>
        </w:rPr>
        <w:t xml:space="preserve"> </w:t>
      </w:r>
      <w:r>
        <w:t xml:space="preserve"> </w:t>
      </w:r>
      <w:proofErr w:type="spellStart"/>
      <w:r>
        <w:t>specificarea</w:t>
      </w:r>
      <w:proofErr w:type="spellEnd"/>
      <w:r>
        <w:t xml:space="preserve"> </w:t>
      </w:r>
      <w:proofErr w:type="spellStart"/>
      <w:r>
        <w:t>punctajului</w:t>
      </w:r>
      <w:proofErr w:type="spellEnd"/>
      <w:r>
        <w:t xml:space="preserve"> final al </w:t>
      </w:r>
      <w:proofErr w:type="spellStart"/>
      <w:r>
        <w:t>fiecărui</w:t>
      </w:r>
      <w:proofErr w:type="spellEnd"/>
      <w:r>
        <w:t xml:space="preserve">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menţiunii</w:t>
      </w:r>
      <w:proofErr w:type="spellEnd"/>
      <w:r>
        <w:t xml:space="preserve"> ,,</w:t>
      </w:r>
      <w:proofErr w:type="spellStart"/>
      <w:r>
        <w:t>admis</w:t>
      </w:r>
      <w:proofErr w:type="spellEnd"/>
      <w:r>
        <w:t xml:space="preserve">” </w:t>
      </w:r>
      <w:proofErr w:type="spellStart"/>
      <w:r>
        <w:t>sau</w:t>
      </w:r>
      <w:proofErr w:type="spellEnd"/>
      <w:r>
        <w:t xml:space="preserve"> ,,</w:t>
      </w:r>
      <w:proofErr w:type="spellStart"/>
      <w:r>
        <w:t>respins</w:t>
      </w:r>
      <w:proofErr w:type="spellEnd"/>
      <w:r>
        <w:t xml:space="preserve">”, </w:t>
      </w:r>
      <w:proofErr w:type="spellStart"/>
      <w:r>
        <w:t>prin</w:t>
      </w:r>
      <w:proofErr w:type="spellEnd"/>
      <w:r>
        <w:t xml:space="preserve"> </w:t>
      </w:r>
      <w:proofErr w:type="spellStart"/>
      <w:r>
        <w:rPr>
          <w:rFonts w:eastAsia="SimSun"/>
          <w:lang w:eastAsia="zh-CN"/>
        </w:rPr>
        <w:t>afişare</w:t>
      </w:r>
      <w:proofErr w:type="spellEnd"/>
      <w:r>
        <w:rPr>
          <w:rFonts w:eastAsia="SimSun"/>
          <w:lang w:eastAsia="zh-CN"/>
        </w:rPr>
        <w:t xml:space="preserve"> la </w:t>
      </w:r>
      <w:proofErr w:type="spellStart"/>
      <w:r>
        <w:rPr>
          <w:rFonts w:eastAsia="SimSun"/>
          <w:lang w:eastAsia="zh-CN"/>
        </w:rPr>
        <w:t>sediul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lastRenderedPageBreak/>
        <w:t>instituţiei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pagina</w:t>
      </w:r>
      <w:proofErr w:type="spellEnd"/>
      <w:r>
        <w:t xml:space="preserve"> de internet a </w:t>
      </w:r>
      <w:proofErr w:type="spellStart"/>
      <w:r>
        <w:t>instituției</w:t>
      </w:r>
      <w:proofErr w:type="spellEnd"/>
      <w:r>
        <w:t>,</w:t>
      </w:r>
      <w:r>
        <w:rPr>
          <w:b/>
        </w:rPr>
        <w:t xml:space="preserve"> </w:t>
      </w:r>
      <w:r>
        <w:t xml:space="preserve"> </w:t>
      </w:r>
      <w:proofErr w:type="spellStart"/>
      <w:r>
        <w:rPr>
          <w:rFonts w:eastAsia="SimSun"/>
          <w:lang w:eastAsia="zh-CN"/>
        </w:rPr>
        <w:t>în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termen</w:t>
      </w:r>
      <w:proofErr w:type="spellEnd"/>
      <w:r>
        <w:rPr>
          <w:rFonts w:eastAsia="SimSun"/>
          <w:lang w:eastAsia="zh-CN"/>
        </w:rPr>
        <w:t xml:space="preserve"> de maximum o </w:t>
      </w:r>
      <w:proofErr w:type="spellStart"/>
      <w:r>
        <w:rPr>
          <w:rFonts w:eastAsia="SimSun"/>
          <w:lang w:eastAsia="zh-CN"/>
        </w:rPr>
        <w:t>zi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lucrătoare</w:t>
      </w:r>
      <w:proofErr w:type="spellEnd"/>
      <w:r>
        <w:rPr>
          <w:rFonts w:eastAsia="SimSun"/>
          <w:lang w:eastAsia="zh-CN"/>
        </w:rPr>
        <w:t xml:space="preserve"> de la data </w:t>
      </w:r>
      <w:proofErr w:type="spellStart"/>
      <w:r>
        <w:rPr>
          <w:rFonts w:eastAsia="SimSun"/>
          <w:lang w:eastAsia="zh-CN"/>
        </w:rPr>
        <w:t>finalizării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probei</w:t>
      </w:r>
      <w:proofErr w:type="spellEnd"/>
      <w:r>
        <w:rPr>
          <w:rFonts w:eastAsia="SimSun"/>
          <w:lang w:eastAsia="zh-CN"/>
        </w:rPr>
        <w:t>.</w:t>
      </w:r>
    </w:p>
    <w:p w:rsidR="00FB4AF8" w:rsidRDefault="00FB4AF8" w:rsidP="00FB4AF8">
      <w:pPr>
        <w:ind w:left="567" w:right="-279" w:firstLine="567"/>
        <w:jc w:val="both"/>
        <w:rPr>
          <w:b/>
          <w:i/>
        </w:rPr>
      </w:pPr>
    </w:p>
    <w:p w:rsidR="00FB4AF8" w:rsidRDefault="00FB4AF8" w:rsidP="00FB4AF8">
      <w:pPr>
        <w:ind w:left="567" w:right="-279" w:firstLine="567"/>
        <w:jc w:val="both"/>
        <w:rPr>
          <w:b/>
          <w:i/>
        </w:rPr>
      </w:pPr>
      <w:proofErr w:type="spellStart"/>
      <w:r>
        <w:rPr>
          <w:b/>
          <w:i/>
        </w:rPr>
        <w:t>Depunerea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şi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soluţionarea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contestaţiilor</w:t>
      </w:r>
      <w:proofErr w:type="spellEnd"/>
    </w:p>
    <w:p w:rsidR="00FB4AF8" w:rsidRDefault="00FB4AF8" w:rsidP="00FB4AF8">
      <w:pPr>
        <w:ind w:right="-279" w:firstLine="709"/>
        <w:jc w:val="both"/>
        <w:rPr>
          <w:b/>
          <w:i/>
        </w:rPr>
      </w:pPr>
      <w:proofErr w:type="spellStart"/>
      <w:r>
        <w:t>După</w:t>
      </w:r>
      <w:proofErr w:type="spellEnd"/>
      <w:r>
        <w:t xml:space="preserve"> </w:t>
      </w:r>
      <w:proofErr w:type="spellStart"/>
      <w:r>
        <w:t>afişarea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obţinute</w:t>
      </w:r>
      <w:proofErr w:type="spellEnd"/>
      <w:r>
        <w:t xml:space="preserve"> la </w:t>
      </w:r>
      <w:proofErr w:type="spellStart"/>
      <w:r>
        <w:t>selecţia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,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interviu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candidaţii</w:t>
      </w:r>
      <w:proofErr w:type="spellEnd"/>
      <w:r>
        <w:t xml:space="preserve"> </w:t>
      </w:r>
      <w:proofErr w:type="spellStart"/>
      <w:r>
        <w:t>nemulţumiţi</w:t>
      </w:r>
      <w:proofErr w:type="spellEnd"/>
      <w:r>
        <w:t xml:space="preserve"> pot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contestaţie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o </w:t>
      </w:r>
      <w:proofErr w:type="spellStart"/>
      <w:r>
        <w:t>zi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data </w:t>
      </w:r>
      <w:proofErr w:type="spellStart"/>
      <w:r>
        <w:t>afişării</w:t>
      </w:r>
      <w:proofErr w:type="spellEnd"/>
      <w:r>
        <w:t xml:space="preserve"> </w:t>
      </w:r>
      <w:proofErr w:type="spellStart"/>
      <w:r>
        <w:t>rezultatului</w:t>
      </w:r>
      <w:proofErr w:type="spellEnd"/>
      <w:r>
        <w:t xml:space="preserve"> </w:t>
      </w:r>
      <w:proofErr w:type="spellStart"/>
      <w:r>
        <w:t>selecţiei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de la data </w:t>
      </w:r>
      <w:proofErr w:type="spellStart"/>
      <w:r>
        <w:t>afişării</w:t>
      </w:r>
      <w:proofErr w:type="spellEnd"/>
      <w:r>
        <w:t xml:space="preserve"> </w:t>
      </w:r>
      <w:proofErr w:type="spellStart"/>
      <w:r>
        <w:t>rezultatului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interviului</w:t>
      </w:r>
      <w:proofErr w:type="spellEnd"/>
      <w:r>
        <w:t xml:space="preserve">, sub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decăderii</w:t>
      </w:r>
      <w:proofErr w:type="spellEnd"/>
      <w:r>
        <w:t xml:space="preserve"> din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drept</w:t>
      </w:r>
      <w:proofErr w:type="spellEnd"/>
      <w:r>
        <w:rPr>
          <w:b/>
          <w:i/>
        </w:rPr>
        <w:t>.</w:t>
      </w:r>
    </w:p>
    <w:p w:rsidR="00FB4AF8" w:rsidRDefault="00FB4AF8" w:rsidP="00FB4AF8">
      <w:pPr>
        <w:autoSpaceDE w:val="0"/>
        <w:autoSpaceDN w:val="0"/>
        <w:adjustRightInd w:val="0"/>
        <w:ind w:right="-279" w:firstLine="709"/>
        <w:jc w:val="both"/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t>Soluţionarea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contestaţiilor</w:t>
      </w:r>
      <w:proofErr w:type="spellEnd"/>
      <w:r>
        <w:rPr>
          <w:rFonts w:eastAsia="SimSun"/>
          <w:lang w:eastAsia="zh-CN"/>
        </w:rPr>
        <w:t xml:space="preserve"> se </w:t>
      </w:r>
      <w:proofErr w:type="spellStart"/>
      <w:proofErr w:type="gramStart"/>
      <w:r>
        <w:rPr>
          <w:rFonts w:eastAsia="SimSun"/>
          <w:lang w:eastAsia="zh-CN"/>
        </w:rPr>
        <w:t>va</w:t>
      </w:r>
      <w:proofErr w:type="spellEnd"/>
      <w:proofErr w:type="gram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finaliza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în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termen</w:t>
      </w:r>
      <w:proofErr w:type="spellEnd"/>
      <w:r>
        <w:rPr>
          <w:rFonts w:eastAsia="SimSun"/>
          <w:lang w:eastAsia="zh-CN"/>
        </w:rPr>
        <w:t xml:space="preserve"> de maximum o </w:t>
      </w:r>
      <w:proofErr w:type="spellStart"/>
      <w:r>
        <w:rPr>
          <w:rFonts w:eastAsia="SimSun"/>
          <w:lang w:eastAsia="zh-CN"/>
        </w:rPr>
        <w:t>zi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lucrătoare</w:t>
      </w:r>
      <w:proofErr w:type="spellEnd"/>
      <w:r>
        <w:rPr>
          <w:rFonts w:eastAsia="SimSun"/>
          <w:lang w:eastAsia="zh-CN"/>
        </w:rPr>
        <w:t xml:space="preserve"> de la </w:t>
      </w:r>
      <w:proofErr w:type="spellStart"/>
      <w:r>
        <w:rPr>
          <w:rFonts w:eastAsia="SimSun"/>
          <w:lang w:eastAsia="zh-CN"/>
        </w:rPr>
        <w:t>expirarea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termenului</w:t>
      </w:r>
      <w:proofErr w:type="spellEnd"/>
      <w:r>
        <w:rPr>
          <w:rFonts w:eastAsia="SimSun"/>
          <w:lang w:eastAsia="zh-CN"/>
        </w:rPr>
        <w:t xml:space="preserve"> de </w:t>
      </w:r>
      <w:proofErr w:type="spellStart"/>
      <w:r>
        <w:rPr>
          <w:rFonts w:eastAsia="SimSun"/>
          <w:lang w:eastAsia="zh-CN"/>
        </w:rPr>
        <w:t>depunere</w:t>
      </w:r>
      <w:proofErr w:type="spellEnd"/>
      <w:r>
        <w:rPr>
          <w:rFonts w:eastAsia="SimSun"/>
          <w:lang w:eastAsia="zh-CN"/>
        </w:rPr>
        <w:t xml:space="preserve"> a </w:t>
      </w:r>
      <w:proofErr w:type="spellStart"/>
      <w:r>
        <w:rPr>
          <w:rFonts w:eastAsia="SimSun"/>
          <w:lang w:eastAsia="zh-CN"/>
        </w:rPr>
        <w:t>contestaţiilor</w:t>
      </w:r>
      <w:proofErr w:type="spellEnd"/>
      <w:r>
        <w:rPr>
          <w:rFonts w:eastAsia="SimSun"/>
          <w:lang w:eastAsia="zh-CN"/>
        </w:rPr>
        <w:t>.</w:t>
      </w:r>
    </w:p>
    <w:p w:rsidR="00FB4AF8" w:rsidRDefault="00FB4AF8" w:rsidP="00FB4AF8">
      <w:pPr>
        <w:ind w:right="-279" w:firstLine="709"/>
        <w:jc w:val="both"/>
      </w:pPr>
      <w:proofErr w:type="spellStart"/>
      <w:r>
        <w:t>Comunicarea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la </w:t>
      </w:r>
      <w:proofErr w:type="spellStart"/>
      <w:r>
        <w:t>contestaţiile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se face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afişare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instituţiei</w:t>
      </w:r>
      <w:proofErr w:type="spellEnd"/>
      <w:r>
        <w:t xml:space="preserve"> din </w:t>
      </w:r>
      <w:proofErr w:type="spellStart"/>
      <w:r>
        <w:t>Suceava</w:t>
      </w:r>
      <w:proofErr w:type="spellEnd"/>
      <w:r>
        <w:t>, B-</w:t>
      </w:r>
      <w:proofErr w:type="spellStart"/>
      <w:r>
        <w:t>dul</w:t>
      </w:r>
      <w:proofErr w:type="spellEnd"/>
      <w:r>
        <w:t xml:space="preserve"> George </w:t>
      </w:r>
      <w:proofErr w:type="spellStart"/>
      <w:r>
        <w:t>Enescu</w:t>
      </w:r>
      <w:proofErr w:type="spellEnd"/>
      <w:r>
        <w:t xml:space="preserve">, nr.16,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pagina</w:t>
      </w:r>
      <w:proofErr w:type="spellEnd"/>
      <w:r>
        <w:t xml:space="preserve"> de internet a </w:t>
      </w:r>
      <w:proofErr w:type="spellStart"/>
      <w:r>
        <w:t>instituției</w:t>
      </w:r>
      <w:proofErr w:type="spellEnd"/>
      <w:r>
        <w:t>,</w:t>
      </w:r>
      <w:r>
        <w:rPr>
          <w:b/>
        </w:rPr>
        <w:t xml:space="preserve">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soluţionarea</w:t>
      </w:r>
      <w:proofErr w:type="spellEnd"/>
      <w:r>
        <w:t xml:space="preserve"> </w:t>
      </w:r>
      <w:proofErr w:type="spellStart"/>
      <w:r>
        <w:t>contestaţiilor</w:t>
      </w:r>
      <w:proofErr w:type="spellEnd"/>
      <w:r>
        <w:t>.</w:t>
      </w:r>
    </w:p>
    <w:p w:rsidR="00FB4AF8" w:rsidRDefault="00FB4AF8" w:rsidP="00FB4AF8">
      <w:pPr>
        <w:ind w:left="567" w:right="-279" w:firstLine="567"/>
        <w:jc w:val="both"/>
        <w:rPr>
          <w:b/>
          <w:i/>
        </w:rPr>
      </w:pPr>
    </w:p>
    <w:p w:rsidR="00FB4AF8" w:rsidRDefault="00FB4AF8" w:rsidP="00FB4AF8">
      <w:pPr>
        <w:ind w:left="567" w:right="-279" w:firstLine="567"/>
        <w:jc w:val="both"/>
        <w:rPr>
          <w:b/>
          <w:i/>
        </w:rPr>
      </w:pPr>
      <w:r>
        <w:rPr>
          <w:b/>
          <w:i/>
        </w:rPr>
        <w:t xml:space="preserve"> </w:t>
      </w:r>
      <w:proofErr w:type="spellStart"/>
      <w:r>
        <w:rPr>
          <w:b/>
          <w:i/>
        </w:rPr>
        <w:t>Rezultate</w:t>
      </w:r>
      <w:proofErr w:type="spellEnd"/>
      <w:r>
        <w:rPr>
          <w:b/>
          <w:i/>
        </w:rPr>
        <w:t xml:space="preserve"> finale</w:t>
      </w:r>
    </w:p>
    <w:p w:rsidR="00FB4AF8" w:rsidRDefault="00FB4AF8" w:rsidP="00FB4AF8">
      <w:pPr>
        <w:ind w:right="-279" w:firstLine="709"/>
        <w:jc w:val="both"/>
      </w:pPr>
      <w:proofErr w:type="spellStart"/>
      <w:r>
        <w:t>Rezultatele</w:t>
      </w:r>
      <w:proofErr w:type="spellEnd"/>
      <w:r>
        <w:t xml:space="preserve"> finale se </w:t>
      </w:r>
      <w:proofErr w:type="spellStart"/>
      <w:r>
        <w:t>afişează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instituţiei</w:t>
      </w:r>
      <w:proofErr w:type="spellEnd"/>
      <w:r>
        <w:t xml:space="preserve"> din </w:t>
      </w:r>
      <w:proofErr w:type="spellStart"/>
      <w:r>
        <w:t>Suceava</w:t>
      </w:r>
      <w:proofErr w:type="spellEnd"/>
      <w:r>
        <w:t>, B-</w:t>
      </w:r>
      <w:proofErr w:type="spellStart"/>
      <w:r>
        <w:t>dul</w:t>
      </w:r>
      <w:proofErr w:type="spellEnd"/>
      <w:r>
        <w:t xml:space="preserve"> George </w:t>
      </w:r>
      <w:proofErr w:type="spellStart"/>
      <w:r>
        <w:t>Enescu</w:t>
      </w:r>
      <w:proofErr w:type="spellEnd"/>
      <w:r>
        <w:t xml:space="preserve">, nr.16,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pagina</w:t>
      </w:r>
      <w:proofErr w:type="spellEnd"/>
      <w:r>
        <w:t xml:space="preserve"> de internet a </w:t>
      </w:r>
      <w:proofErr w:type="spellStart"/>
      <w:r>
        <w:t>instituției</w:t>
      </w:r>
      <w:proofErr w:type="spellEnd"/>
      <w:r>
        <w:t>,</w:t>
      </w:r>
      <w:r>
        <w:rPr>
          <w:b/>
        </w:rP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maximum o </w:t>
      </w:r>
      <w:proofErr w:type="spellStart"/>
      <w:r>
        <w:t>zi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</w:t>
      </w:r>
      <w:proofErr w:type="spellStart"/>
      <w:r>
        <w:t>expirarea</w:t>
      </w:r>
      <w:proofErr w:type="spellEnd"/>
      <w:r>
        <w:t xml:space="preserve"> </w:t>
      </w:r>
      <w:proofErr w:type="spellStart"/>
      <w:r>
        <w:t>termenului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>.</w:t>
      </w:r>
    </w:p>
    <w:p w:rsidR="00FB4AF8" w:rsidRDefault="00FB4AF8" w:rsidP="00FB4AF8">
      <w:pPr>
        <w:ind w:right="-279" w:firstLine="709"/>
        <w:jc w:val="both"/>
      </w:pPr>
      <w:r>
        <w:rPr>
          <w:color w:val="000000"/>
          <w:shd w:val="clear" w:color="auto" w:fill="FFFFFF"/>
        </w:rPr>
        <w:t xml:space="preserve">La </w:t>
      </w:r>
      <w:proofErr w:type="spellStart"/>
      <w:r>
        <w:rPr>
          <w:color w:val="000000"/>
          <w:shd w:val="clear" w:color="auto" w:fill="FFFFFF"/>
        </w:rPr>
        <w:t>punctaje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egale</w:t>
      </w:r>
      <w:proofErr w:type="spellEnd"/>
      <w:r>
        <w:rPr>
          <w:color w:val="000000"/>
          <w:shd w:val="clear" w:color="auto" w:fill="FFFFFF"/>
        </w:rPr>
        <w:t xml:space="preserve"> are </w:t>
      </w:r>
      <w:proofErr w:type="spellStart"/>
      <w:r>
        <w:rPr>
          <w:color w:val="000000"/>
          <w:shd w:val="clear" w:color="auto" w:fill="FFFFFF"/>
        </w:rPr>
        <w:t>prioritate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candidatul</w:t>
      </w:r>
      <w:proofErr w:type="spellEnd"/>
      <w:r>
        <w:rPr>
          <w:color w:val="000000"/>
          <w:shd w:val="clear" w:color="auto" w:fill="FFFFFF"/>
        </w:rPr>
        <w:t xml:space="preserve"> care a </w:t>
      </w:r>
      <w:proofErr w:type="spellStart"/>
      <w:r>
        <w:rPr>
          <w:color w:val="000000"/>
          <w:shd w:val="clear" w:color="auto" w:fill="FFFFFF"/>
        </w:rPr>
        <w:t>obţinut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punctajul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mai</w:t>
      </w:r>
      <w:proofErr w:type="spellEnd"/>
      <w:r>
        <w:rPr>
          <w:color w:val="000000"/>
          <w:shd w:val="clear" w:color="auto" w:fill="FFFFFF"/>
        </w:rPr>
        <w:t xml:space="preserve"> mare la </w:t>
      </w:r>
      <w:proofErr w:type="spellStart"/>
      <w:r>
        <w:rPr>
          <w:color w:val="000000"/>
          <w:shd w:val="clear" w:color="auto" w:fill="FFFFFF"/>
        </w:rPr>
        <w:t>proba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scrisă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iar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dacă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egalitatea</w:t>
      </w:r>
      <w:proofErr w:type="spellEnd"/>
      <w:r>
        <w:rPr>
          <w:color w:val="000000"/>
          <w:shd w:val="clear" w:color="auto" w:fill="FFFFFF"/>
        </w:rPr>
        <w:t xml:space="preserve"> se </w:t>
      </w:r>
      <w:proofErr w:type="spellStart"/>
      <w:r>
        <w:rPr>
          <w:color w:val="000000"/>
          <w:shd w:val="clear" w:color="auto" w:fill="FFFFFF"/>
        </w:rPr>
        <w:t>menţine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candidaţii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aflaţi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în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această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situaţie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vor</w:t>
      </w:r>
      <w:proofErr w:type="spellEnd"/>
      <w:r>
        <w:rPr>
          <w:color w:val="000000"/>
          <w:shd w:val="clear" w:color="auto" w:fill="FFFFFF"/>
        </w:rPr>
        <w:t xml:space="preserve"> fi </w:t>
      </w:r>
      <w:proofErr w:type="spellStart"/>
      <w:r>
        <w:rPr>
          <w:color w:val="000000"/>
          <w:shd w:val="clear" w:color="auto" w:fill="FFFFFF"/>
        </w:rPr>
        <w:t>invitaţi</w:t>
      </w:r>
      <w:proofErr w:type="spellEnd"/>
      <w:r>
        <w:rPr>
          <w:color w:val="000000"/>
          <w:shd w:val="clear" w:color="auto" w:fill="FFFFFF"/>
        </w:rPr>
        <w:t xml:space="preserve"> la un </w:t>
      </w:r>
      <w:proofErr w:type="spellStart"/>
      <w:r>
        <w:rPr>
          <w:color w:val="000000"/>
          <w:shd w:val="clear" w:color="auto" w:fill="FFFFFF"/>
        </w:rPr>
        <w:t>nou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interviu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în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urma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căruia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comisia</w:t>
      </w:r>
      <w:proofErr w:type="spellEnd"/>
      <w:r>
        <w:rPr>
          <w:color w:val="000000"/>
          <w:shd w:val="clear" w:color="auto" w:fill="FFFFFF"/>
        </w:rPr>
        <w:t xml:space="preserve"> de concurs </w:t>
      </w:r>
      <w:proofErr w:type="spellStart"/>
      <w:r>
        <w:rPr>
          <w:color w:val="000000"/>
          <w:shd w:val="clear" w:color="auto" w:fill="FFFFFF"/>
        </w:rPr>
        <w:t>va</w:t>
      </w:r>
      <w:proofErr w:type="spellEnd"/>
      <w:r>
        <w:rPr>
          <w:color w:val="000000"/>
          <w:shd w:val="clear" w:color="auto" w:fill="FFFFFF"/>
        </w:rPr>
        <w:t xml:space="preserve"> decide </w:t>
      </w:r>
      <w:proofErr w:type="spellStart"/>
      <w:r>
        <w:rPr>
          <w:color w:val="000000"/>
          <w:shd w:val="clear" w:color="auto" w:fill="FFFFFF"/>
        </w:rPr>
        <w:t>asupra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candidatului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câştigător</w:t>
      </w:r>
      <w:proofErr w:type="spellEnd"/>
      <w:r>
        <w:rPr>
          <w:color w:val="000000"/>
          <w:shd w:val="clear" w:color="auto" w:fill="FFFFFF"/>
        </w:rPr>
        <w:t>.</w:t>
      </w:r>
    </w:p>
    <w:p w:rsidR="00FB4AF8" w:rsidRDefault="00FB4AF8" w:rsidP="00FB4AF8">
      <w:pPr>
        <w:ind w:right="-279" w:firstLine="709"/>
        <w:jc w:val="both"/>
      </w:pPr>
      <w:proofErr w:type="spellStart"/>
      <w:r>
        <w:t>Informaţii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se pot </w:t>
      </w:r>
      <w:proofErr w:type="spellStart"/>
      <w:r>
        <w:t>obţine</w:t>
      </w:r>
      <w:proofErr w:type="spellEnd"/>
      <w:r>
        <w:t xml:space="preserve"> de la </w:t>
      </w:r>
      <w:proofErr w:type="spellStart"/>
      <w:r>
        <w:t>Serviciul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, </w:t>
      </w:r>
      <w:proofErr w:type="spellStart"/>
      <w:r>
        <w:t>telefon</w:t>
      </w:r>
      <w:proofErr w:type="spellEnd"/>
      <w:r>
        <w:t xml:space="preserve"> 0230/520172 </w:t>
      </w:r>
      <w:proofErr w:type="spellStart"/>
      <w:r>
        <w:t>sau</w:t>
      </w:r>
      <w:proofErr w:type="spellEnd"/>
      <w:r>
        <w:t xml:space="preserve"> 0330/401068 (interior 167),</w:t>
      </w:r>
      <w:r>
        <w:rPr>
          <w:lang w:val="pt-BR"/>
        </w:rPr>
        <w:t xml:space="preserve"> e-</w:t>
      </w:r>
      <w:r>
        <w:t xml:space="preserve">mail: </w:t>
      </w:r>
      <w:hyperlink r:id="rId8" w:history="1">
        <w:r>
          <w:rPr>
            <w:rStyle w:val="Hyperlink"/>
          </w:rPr>
          <w:t>office@dpcsv.ro</w:t>
        </w:r>
      </w:hyperlink>
      <w:r>
        <w:t xml:space="preserve">, </w:t>
      </w:r>
      <w:proofErr w:type="spellStart"/>
      <w:r>
        <w:t>persoana</w:t>
      </w:r>
      <w:proofErr w:type="spellEnd"/>
      <w:r>
        <w:t xml:space="preserve"> de contact: </w:t>
      </w:r>
      <w:r>
        <w:rPr>
          <w:lang w:val="it-IT"/>
        </w:rPr>
        <w:t>Nichițelea Rolanda</w:t>
      </w:r>
      <w:r w:rsidRPr="00C73214">
        <w:rPr>
          <w:lang w:val="it-IT"/>
        </w:rPr>
        <w:t xml:space="preserve">, </w:t>
      </w:r>
      <w:r>
        <w:rPr>
          <w:lang w:val="it-IT"/>
        </w:rPr>
        <w:t>referent</w:t>
      </w:r>
      <w:r>
        <w:t xml:space="preserve">, grad </w:t>
      </w:r>
      <w:proofErr w:type="spellStart"/>
      <w:r>
        <w:t>profesional</w:t>
      </w:r>
      <w:proofErr w:type="spellEnd"/>
      <w:r>
        <w:t xml:space="preserve"> superior la </w:t>
      </w:r>
      <w:proofErr w:type="spellStart"/>
      <w:proofErr w:type="gramStart"/>
      <w:r>
        <w:t>Serviciul</w:t>
      </w:r>
      <w:proofErr w:type="spellEnd"/>
      <w:r>
        <w:t xml:space="preserve">  </w:t>
      </w:r>
      <w:proofErr w:type="spellStart"/>
      <w:r>
        <w:t>resurse</w:t>
      </w:r>
      <w:proofErr w:type="spellEnd"/>
      <w:proofErr w:type="gramEnd"/>
      <w:r>
        <w:t xml:space="preserve"> </w:t>
      </w:r>
      <w:proofErr w:type="spellStart"/>
      <w:r>
        <w:t>umane</w:t>
      </w:r>
      <w:proofErr w:type="spellEnd"/>
      <w:r>
        <w:t>.</w:t>
      </w:r>
    </w:p>
    <w:p w:rsidR="00FB4AF8" w:rsidRDefault="00FB4AF8" w:rsidP="00FB4AF8">
      <w:pPr>
        <w:ind w:right="-279" w:firstLine="709"/>
        <w:jc w:val="both"/>
      </w:pPr>
    </w:p>
    <w:p w:rsidR="00FB4AF8" w:rsidRDefault="00FB4AF8" w:rsidP="00FB4AF8">
      <w:pPr>
        <w:pStyle w:val="Corptext"/>
        <w:ind w:firstLine="708"/>
        <w:jc w:val="both"/>
        <w:rPr>
          <w:b/>
          <w:bCs/>
        </w:rPr>
      </w:pPr>
    </w:p>
    <w:p w:rsidR="00FB4AF8" w:rsidRDefault="00FB4AF8" w:rsidP="00FB4AF8">
      <w:pPr>
        <w:pStyle w:val="Corptext"/>
        <w:ind w:firstLine="708"/>
        <w:jc w:val="both"/>
        <w:rPr>
          <w:b/>
          <w:bCs/>
        </w:rPr>
      </w:pPr>
    </w:p>
    <w:p w:rsidR="00FB4AF8" w:rsidRDefault="00FB4AF8" w:rsidP="00FB4AF8">
      <w:pPr>
        <w:pStyle w:val="Corptext"/>
        <w:ind w:firstLine="708"/>
        <w:jc w:val="both"/>
        <w:rPr>
          <w:b/>
          <w:bCs/>
        </w:rPr>
      </w:pPr>
    </w:p>
    <w:p w:rsidR="00FB4AF8" w:rsidRPr="00C003D5" w:rsidRDefault="00FB4AF8" w:rsidP="00FB4AF8">
      <w:pPr>
        <w:pStyle w:val="Titlu2"/>
      </w:pPr>
      <w:r w:rsidRPr="00C003D5">
        <w:t xml:space="preserve">CONSILIUL JUDEŢEAN SUCEAVA                                              </w:t>
      </w:r>
      <w:proofErr w:type="spellStart"/>
      <w:r w:rsidRPr="00C003D5">
        <w:rPr>
          <w:bCs w:val="0"/>
        </w:rPr>
        <w:t>Anexa</w:t>
      </w:r>
      <w:proofErr w:type="spellEnd"/>
      <w:r w:rsidRPr="00C003D5">
        <w:rPr>
          <w:bCs w:val="0"/>
        </w:rPr>
        <w:t xml:space="preserve"> nr. 3</w:t>
      </w:r>
    </w:p>
    <w:p w:rsidR="00FB4AF8" w:rsidRPr="00C003D5" w:rsidRDefault="00FB4AF8" w:rsidP="00FB4AF8">
      <w:pPr>
        <w:pStyle w:val="Textbloc"/>
        <w:ind w:left="0" w:right="-674"/>
        <w:jc w:val="left"/>
        <w:rPr>
          <w:sz w:val="24"/>
          <w:szCs w:val="24"/>
        </w:rPr>
      </w:pPr>
      <w:r w:rsidRPr="00C003D5">
        <w:rPr>
          <w:sz w:val="24"/>
          <w:szCs w:val="24"/>
        </w:rPr>
        <w:t xml:space="preserve">DIRECŢIA GENERALĂ </w:t>
      </w:r>
      <w:proofErr w:type="gramStart"/>
      <w:r w:rsidRPr="00C003D5">
        <w:rPr>
          <w:sz w:val="24"/>
          <w:szCs w:val="24"/>
        </w:rPr>
        <w:t>DE ASISTENŢĂ</w:t>
      </w:r>
      <w:proofErr w:type="gramEnd"/>
      <w:r w:rsidRPr="00C003D5">
        <w:rPr>
          <w:sz w:val="24"/>
          <w:szCs w:val="24"/>
        </w:rPr>
        <w:t xml:space="preserve"> </w:t>
      </w:r>
    </w:p>
    <w:p w:rsidR="00FB4AF8" w:rsidRPr="00C003D5" w:rsidRDefault="00FB4AF8" w:rsidP="00FB4AF8">
      <w:pPr>
        <w:rPr>
          <w:b/>
        </w:rPr>
      </w:pPr>
      <w:r w:rsidRPr="00C003D5">
        <w:rPr>
          <w:b/>
        </w:rPr>
        <w:t xml:space="preserve">SOCIALĂ ŞI </w:t>
      </w:r>
      <w:proofErr w:type="gramStart"/>
      <w:r w:rsidRPr="00C003D5">
        <w:rPr>
          <w:b/>
        </w:rPr>
        <w:t>PROTECŢIA  COPILULUI</w:t>
      </w:r>
      <w:proofErr w:type="gramEnd"/>
      <w:r w:rsidRPr="00C003D5">
        <w:rPr>
          <w:b/>
        </w:rPr>
        <w:t xml:space="preserve"> A </w:t>
      </w:r>
    </w:p>
    <w:p w:rsidR="00FB4AF8" w:rsidRPr="00C003D5" w:rsidRDefault="00FB4AF8" w:rsidP="00FB4AF8">
      <w:pPr>
        <w:rPr>
          <w:b/>
        </w:rPr>
      </w:pPr>
      <w:r w:rsidRPr="00C003D5">
        <w:rPr>
          <w:b/>
        </w:rPr>
        <w:t>JUDEŢULUI SUCEAVA</w:t>
      </w:r>
    </w:p>
    <w:p w:rsidR="00FB4AF8" w:rsidRPr="00C003D5" w:rsidRDefault="00FB4AF8" w:rsidP="00FB4AF8">
      <w:pPr>
        <w:jc w:val="both"/>
        <w:rPr>
          <w:b/>
          <w:bCs/>
        </w:rPr>
      </w:pPr>
    </w:p>
    <w:p w:rsidR="00FB4AF8" w:rsidRPr="00C003D5" w:rsidRDefault="00FB4AF8" w:rsidP="00FB4AF8">
      <w:pPr>
        <w:pStyle w:val="Corptext"/>
        <w:ind w:firstLine="708"/>
        <w:jc w:val="both"/>
        <w:rPr>
          <w:b/>
          <w:bCs/>
        </w:rPr>
      </w:pPr>
    </w:p>
    <w:p w:rsidR="00FB4AF8" w:rsidRPr="00C003D5" w:rsidRDefault="00FB4AF8" w:rsidP="00FB4AF8">
      <w:pPr>
        <w:pStyle w:val="Corptext"/>
        <w:ind w:firstLine="708"/>
        <w:jc w:val="both"/>
        <w:rPr>
          <w:b/>
          <w:bCs/>
        </w:rPr>
      </w:pPr>
    </w:p>
    <w:p w:rsidR="00FB4AF8" w:rsidRPr="00C003D5" w:rsidRDefault="00FB4AF8" w:rsidP="00FB4AF8">
      <w:pPr>
        <w:pStyle w:val="Corptext"/>
        <w:ind w:firstLine="708"/>
        <w:jc w:val="both"/>
        <w:rPr>
          <w:b/>
          <w:bCs/>
        </w:rPr>
      </w:pPr>
    </w:p>
    <w:p w:rsidR="00FB4AF8" w:rsidRPr="00C003D5" w:rsidRDefault="00FB4AF8" w:rsidP="00FB4AF8">
      <w:pPr>
        <w:pStyle w:val="Corptext"/>
        <w:ind w:firstLine="708"/>
        <w:jc w:val="both"/>
        <w:rPr>
          <w:b/>
          <w:bCs/>
        </w:rPr>
      </w:pPr>
    </w:p>
    <w:p w:rsidR="00FB4AF8" w:rsidRPr="00C003D5" w:rsidRDefault="00FB4AF8" w:rsidP="00FB4AF8">
      <w:pPr>
        <w:jc w:val="center"/>
        <w:rPr>
          <w:b/>
        </w:rPr>
      </w:pPr>
    </w:p>
    <w:p w:rsidR="00FB4AF8" w:rsidRPr="00C003D5" w:rsidRDefault="00FB4AF8" w:rsidP="00FB4AF8">
      <w:pPr>
        <w:jc w:val="center"/>
        <w:rPr>
          <w:b/>
        </w:rPr>
      </w:pPr>
      <w:r w:rsidRPr="00C003D5">
        <w:rPr>
          <w:b/>
        </w:rPr>
        <w:t>BIBLIOGRAFIE</w:t>
      </w:r>
    </w:p>
    <w:p w:rsidR="00FB4AF8" w:rsidRPr="00C003D5" w:rsidRDefault="00FB4AF8" w:rsidP="00FB4AF8">
      <w:pPr>
        <w:jc w:val="center"/>
        <w:rPr>
          <w:b/>
        </w:rPr>
      </w:pPr>
    </w:p>
    <w:p w:rsidR="00FB4AF8" w:rsidRPr="00C003D5" w:rsidRDefault="00FB4AF8" w:rsidP="00FB4AF8">
      <w:pPr>
        <w:jc w:val="center"/>
        <w:rPr>
          <w:b/>
        </w:rPr>
      </w:pPr>
    </w:p>
    <w:p w:rsidR="00FB4AF8" w:rsidRPr="00EF03FE" w:rsidRDefault="00FB4AF8" w:rsidP="00FB4AF8">
      <w:pPr>
        <w:pStyle w:val="Corptext"/>
        <w:rPr>
          <w:bCs/>
        </w:rPr>
      </w:pPr>
      <w:r w:rsidRPr="00C003D5">
        <w:t xml:space="preserve">la </w:t>
      </w:r>
      <w:proofErr w:type="spellStart"/>
      <w:r w:rsidRPr="00C003D5">
        <w:t>concursul</w:t>
      </w:r>
      <w:proofErr w:type="spellEnd"/>
      <w:r w:rsidRPr="00C003D5">
        <w:t xml:space="preserve"> </w:t>
      </w:r>
      <w:proofErr w:type="spellStart"/>
      <w:r w:rsidRPr="00C003D5">
        <w:t>organizat</w:t>
      </w:r>
      <w:proofErr w:type="spellEnd"/>
      <w:r w:rsidRPr="00C003D5">
        <w:t xml:space="preserve"> </w:t>
      </w:r>
      <w:proofErr w:type="spellStart"/>
      <w:r w:rsidRPr="00C003D5">
        <w:t>pentru</w:t>
      </w:r>
      <w:proofErr w:type="spellEnd"/>
      <w:r w:rsidRPr="00C003D5">
        <w:t xml:space="preserve"> </w:t>
      </w:r>
      <w:proofErr w:type="spellStart"/>
      <w:r w:rsidRPr="00C003D5">
        <w:t>ocuparea</w:t>
      </w:r>
      <w:proofErr w:type="spellEnd"/>
      <w:r w:rsidRPr="00C003D5">
        <w:t xml:space="preserve"> </w:t>
      </w:r>
      <w:proofErr w:type="spellStart"/>
      <w:r w:rsidRPr="00EF03FE">
        <w:rPr>
          <w:bCs/>
        </w:rPr>
        <w:t>funcţiilor</w:t>
      </w:r>
      <w:proofErr w:type="spellEnd"/>
      <w:r w:rsidRPr="00EF03FE">
        <w:rPr>
          <w:bCs/>
        </w:rPr>
        <w:t xml:space="preserve"> </w:t>
      </w:r>
      <w:proofErr w:type="spellStart"/>
      <w:r w:rsidRPr="00EF03FE">
        <w:rPr>
          <w:bCs/>
        </w:rPr>
        <w:t>contractuale</w:t>
      </w:r>
      <w:proofErr w:type="spellEnd"/>
      <w:r w:rsidRPr="00EF03FE">
        <w:rPr>
          <w:bCs/>
        </w:rPr>
        <w:t xml:space="preserve"> de</w:t>
      </w:r>
      <w:r w:rsidRPr="00E9387E">
        <w:rPr>
          <w:bCs/>
        </w:rPr>
        <w:t xml:space="preserve"> </w:t>
      </w:r>
      <w:proofErr w:type="spellStart"/>
      <w:r w:rsidRPr="00E9387E">
        <w:rPr>
          <w:bCs/>
        </w:rPr>
        <w:t>execuţie</w:t>
      </w:r>
      <w:proofErr w:type="spellEnd"/>
      <w:r w:rsidRPr="00E9387E">
        <w:rPr>
          <w:bCs/>
        </w:rPr>
        <w:t xml:space="preserve"> </w:t>
      </w:r>
      <w:proofErr w:type="spellStart"/>
      <w:r w:rsidRPr="00E9387E">
        <w:rPr>
          <w:bCs/>
        </w:rPr>
        <w:t>vacante</w:t>
      </w:r>
      <w:proofErr w:type="spellEnd"/>
      <w:r w:rsidRPr="00E9387E">
        <w:rPr>
          <w:bCs/>
        </w:rPr>
        <w:t xml:space="preserve"> de </w:t>
      </w:r>
      <w:r w:rsidRPr="00E9387E">
        <w:t xml:space="preserve">educator debutant (M) la Casa de tip familial  "Iris" </w:t>
      </w:r>
      <w:proofErr w:type="spellStart"/>
      <w:r w:rsidRPr="00E9387E">
        <w:t>pentru</w:t>
      </w:r>
      <w:proofErr w:type="spellEnd"/>
      <w:r w:rsidRPr="00E9387E">
        <w:t xml:space="preserve"> </w:t>
      </w:r>
      <w:proofErr w:type="spellStart"/>
      <w:r w:rsidRPr="00E9387E">
        <w:t>copilul</w:t>
      </w:r>
      <w:proofErr w:type="spellEnd"/>
      <w:r w:rsidRPr="00E9387E">
        <w:t xml:space="preserve"> cu </w:t>
      </w:r>
      <w:proofErr w:type="spellStart"/>
      <w:r w:rsidRPr="00E9387E">
        <w:t>dizabilităţi</w:t>
      </w:r>
      <w:proofErr w:type="spellEnd"/>
      <w:r w:rsidRPr="00E9387E">
        <w:t xml:space="preserve"> </w:t>
      </w:r>
      <w:proofErr w:type="spellStart"/>
      <w:r w:rsidRPr="00E9387E">
        <w:t>și</w:t>
      </w:r>
      <w:proofErr w:type="spellEnd"/>
      <w:r w:rsidRPr="00E9387E">
        <w:t xml:space="preserve">  educator debutant (S) la Casa de tip familial  "Lotus" </w:t>
      </w:r>
      <w:proofErr w:type="spellStart"/>
      <w:r w:rsidRPr="00E9387E">
        <w:t>pentru</w:t>
      </w:r>
      <w:proofErr w:type="spellEnd"/>
      <w:r w:rsidRPr="00E9387E">
        <w:t xml:space="preserve"> </w:t>
      </w:r>
      <w:proofErr w:type="spellStart"/>
      <w:r w:rsidRPr="00E9387E">
        <w:t>copilul</w:t>
      </w:r>
      <w:proofErr w:type="spellEnd"/>
      <w:r w:rsidRPr="00E9387E">
        <w:t xml:space="preserve"> cu </w:t>
      </w:r>
      <w:proofErr w:type="spellStart"/>
      <w:r w:rsidRPr="00E9387E">
        <w:t>dizabilităţi</w:t>
      </w:r>
      <w:proofErr w:type="spellEnd"/>
      <w:r w:rsidRPr="00E9387E">
        <w:t xml:space="preserve"> </w:t>
      </w:r>
      <w:r w:rsidRPr="00F12F20">
        <w:t xml:space="preserve">din </w:t>
      </w:r>
      <w:proofErr w:type="spellStart"/>
      <w:r w:rsidRPr="00F12F20">
        <w:t>cadrul</w:t>
      </w:r>
      <w:proofErr w:type="spellEnd"/>
      <w:r w:rsidRPr="00F12F20">
        <w:t xml:space="preserve"> </w:t>
      </w:r>
      <w:proofErr w:type="spellStart"/>
      <w:r w:rsidRPr="00F12F20">
        <w:t>Centrului</w:t>
      </w:r>
      <w:proofErr w:type="spellEnd"/>
      <w:r w:rsidRPr="00F12F20">
        <w:t xml:space="preserve"> de </w:t>
      </w:r>
      <w:proofErr w:type="spellStart"/>
      <w:r w:rsidRPr="00F12F20">
        <w:t>servicii</w:t>
      </w:r>
      <w:proofErr w:type="spellEnd"/>
      <w:r w:rsidRPr="00F12F20">
        <w:t xml:space="preserve"> </w:t>
      </w:r>
      <w:proofErr w:type="spellStart"/>
      <w:r w:rsidRPr="00F12F20">
        <w:t>multifuncționale</w:t>
      </w:r>
      <w:proofErr w:type="spellEnd"/>
      <w:r w:rsidRPr="00F12F20">
        <w:t xml:space="preserve"> </w:t>
      </w:r>
      <w:proofErr w:type="spellStart"/>
      <w:r w:rsidRPr="00F12F20">
        <w:t>pentru</w:t>
      </w:r>
      <w:proofErr w:type="spellEnd"/>
      <w:r w:rsidRPr="00F12F20">
        <w:t xml:space="preserve"> </w:t>
      </w:r>
      <w:proofErr w:type="spellStart"/>
      <w:r w:rsidRPr="00F12F20">
        <w:t>copilul</w:t>
      </w:r>
      <w:proofErr w:type="spellEnd"/>
      <w:r w:rsidRPr="00F12F20">
        <w:t xml:space="preserve"> </w:t>
      </w:r>
      <w:proofErr w:type="spellStart"/>
      <w:r w:rsidRPr="00F12F20">
        <w:t>aflat</w:t>
      </w:r>
      <w:proofErr w:type="spellEnd"/>
      <w:r w:rsidRPr="00F12F20">
        <w:t xml:space="preserve"> </w:t>
      </w:r>
      <w:proofErr w:type="spellStart"/>
      <w:r w:rsidRPr="00F12F20">
        <w:t>în</w:t>
      </w:r>
      <w:proofErr w:type="spellEnd"/>
      <w:r w:rsidRPr="00F12F20">
        <w:t xml:space="preserve"> </w:t>
      </w:r>
      <w:proofErr w:type="spellStart"/>
      <w:r w:rsidRPr="00F12F20">
        <w:t>dificultate</w:t>
      </w:r>
      <w:proofErr w:type="spellEnd"/>
      <w:r w:rsidRPr="00F12F20">
        <w:t xml:space="preserve"> </w:t>
      </w:r>
      <w:proofErr w:type="spellStart"/>
      <w:r w:rsidRPr="00F12F20">
        <w:t>Gura</w:t>
      </w:r>
      <w:proofErr w:type="spellEnd"/>
      <w:r w:rsidRPr="00F12F20">
        <w:t xml:space="preserve"> </w:t>
      </w:r>
      <w:proofErr w:type="spellStart"/>
      <w:r w:rsidRPr="00F12F20">
        <w:t>Humorului</w:t>
      </w:r>
      <w:proofErr w:type="spellEnd"/>
      <w:r>
        <w:t>:</w:t>
      </w:r>
    </w:p>
    <w:p w:rsidR="00FB4AF8" w:rsidRPr="00B97D72" w:rsidRDefault="00FB4AF8" w:rsidP="00FB4AF8">
      <w:pPr>
        <w:pStyle w:val="Corptext"/>
        <w:jc w:val="both"/>
        <w:rPr>
          <w:bCs/>
        </w:rPr>
      </w:pPr>
    </w:p>
    <w:p w:rsidR="00FB4AF8" w:rsidRPr="00B97D72" w:rsidRDefault="00FB4AF8" w:rsidP="00FB4AF8">
      <w:pPr>
        <w:pStyle w:val="Corptext"/>
      </w:pPr>
    </w:p>
    <w:p w:rsidR="00FB4AF8" w:rsidRPr="0008549C" w:rsidRDefault="00FB4AF8" w:rsidP="00FB4AF8">
      <w:pPr>
        <w:pStyle w:val="Textbloc"/>
        <w:ind w:left="0" w:right="0"/>
        <w:rPr>
          <w:b/>
          <w:sz w:val="24"/>
          <w:szCs w:val="24"/>
        </w:rPr>
      </w:pPr>
      <w:r w:rsidRPr="00B3760B">
        <w:rPr>
          <w:b/>
          <w:sz w:val="24"/>
          <w:szCs w:val="24"/>
        </w:rPr>
        <w:lastRenderedPageBreak/>
        <w:t xml:space="preserve">1. </w:t>
      </w:r>
      <w:proofErr w:type="spellStart"/>
      <w:r w:rsidRPr="00B3760B">
        <w:rPr>
          <w:b/>
          <w:sz w:val="24"/>
          <w:szCs w:val="24"/>
        </w:rPr>
        <w:t>Ordonanţa</w:t>
      </w:r>
      <w:proofErr w:type="spellEnd"/>
      <w:r w:rsidRPr="00B3760B">
        <w:rPr>
          <w:b/>
          <w:sz w:val="24"/>
          <w:szCs w:val="24"/>
        </w:rPr>
        <w:t xml:space="preserve"> </w:t>
      </w:r>
      <w:proofErr w:type="gramStart"/>
      <w:r w:rsidRPr="00B3760B">
        <w:rPr>
          <w:b/>
          <w:sz w:val="24"/>
          <w:szCs w:val="24"/>
        </w:rPr>
        <w:t xml:space="preserve">de </w:t>
      </w:r>
      <w:proofErr w:type="spellStart"/>
      <w:r w:rsidRPr="00B3760B">
        <w:rPr>
          <w:b/>
          <w:sz w:val="24"/>
          <w:szCs w:val="24"/>
        </w:rPr>
        <w:t>urgenţă</w:t>
      </w:r>
      <w:proofErr w:type="spellEnd"/>
      <w:proofErr w:type="gramEnd"/>
      <w:r w:rsidRPr="00B3760B">
        <w:rPr>
          <w:b/>
          <w:sz w:val="24"/>
          <w:szCs w:val="24"/>
        </w:rPr>
        <w:t xml:space="preserve"> a </w:t>
      </w:r>
      <w:proofErr w:type="spellStart"/>
      <w:r w:rsidRPr="00B3760B">
        <w:rPr>
          <w:b/>
          <w:sz w:val="24"/>
          <w:szCs w:val="24"/>
        </w:rPr>
        <w:t>Guvernului</w:t>
      </w:r>
      <w:proofErr w:type="spellEnd"/>
      <w:r w:rsidRPr="00B3760B">
        <w:rPr>
          <w:b/>
          <w:sz w:val="24"/>
          <w:szCs w:val="24"/>
        </w:rPr>
        <w:t xml:space="preserve"> nr. 57</w:t>
      </w:r>
      <w:r>
        <w:rPr>
          <w:b/>
          <w:sz w:val="24"/>
          <w:szCs w:val="24"/>
        </w:rPr>
        <w:t>/</w:t>
      </w:r>
      <w:r w:rsidRPr="00B3760B">
        <w:rPr>
          <w:b/>
          <w:sz w:val="24"/>
          <w:szCs w:val="24"/>
        </w:rPr>
        <w:t xml:space="preserve">2019 </w:t>
      </w:r>
      <w:proofErr w:type="spellStart"/>
      <w:r w:rsidRPr="00B3760B">
        <w:rPr>
          <w:b/>
          <w:sz w:val="24"/>
          <w:szCs w:val="24"/>
        </w:rPr>
        <w:t>privind</w:t>
      </w:r>
      <w:proofErr w:type="spellEnd"/>
      <w:r w:rsidRPr="00B3760B">
        <w:rPr>
          <w:b/>
          <w:sz w:val="24"/>
          <w:szCs w:val="24"/>
        </w:rPr>
        <w:t xml:space="preserve"> </w:t>
      </w:r>
      <w:proofErr w:type="spellStart"/>
      <w:r w:rsidRPr="00B3760B">
        <w:rPr>
          <w:b/>
          <w:sz w:val="24"/>
          <w:szCs w:val="24"/>
        </w:rPr>
        <w:t>Codul</w:t>
      </w:r>
      <w:proofErr w:type="spellEnd"/>
      <w:r w:rsidRPr="00B3760B">
        <w:rPr>
          <w:b/>
          <w:sz w:val="24"/>
          <w:szCs w:val="24"/>
        </w:rPr>
        <w:t xml:space="preserve"> </w:t>
      </w:r>
      <w:proofErr w:type="spellStart"/>
      <w:r w:rsidRPr="00B3760B">
        <w:rPr>
          <w:b/>
          <w:sz w:val="24"/>
          <w:szCs w:val="24"/>
        </w:rPr>
        <w:t>administrativ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modificările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și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completările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ulterioare</w:t>
      </w:r>
      <w:proofErr w:type="spellEnd"/>
      <w:r>
        <w:rPr>
          <w:b/>
          <w:sz w:val="24"/>
          <w:szCs w:val="24"/>
        </w:rPr>
        <w:t xml:space="preserve"> </w:t>
      </w:r>
      <w:r w:rsidRPr="00B3760B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art.368, art.430, art.432-art.434, art.437-</w:t>
      </w:r>
      <w:r w:rsidRPr="00F605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art.441, art.443-</w:t>
      </w:r>
      <w:r w:rsidRPr="00F605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art.449, art.551 </w:t>
      </w:r>
      <w:r w:rsidRPr="006A0263">
        <w:rPr>
          <w:b/>
          <w:sz w:val="24"/>
          <w:szCs w:val="24"/>
          <w:lang w:eastAsia="en-US"/>
        </w:rPr>
        <w:t>(</w:t>
      </w:r>
      <w:proofErr w:type="spellStart"/>
      <w:r w:rsidRPr="006A0263">
        <w:rPr>
          <w:b/>
          <w:sz w:val="24"/>
          <w:szCs w:val="24"/>
          <w:lang w:eastAsia="en-US"/>
        </w:rPr>
        <w:t>Monitorul</w:t>
      </w:r>
      <w:proofErr w:type="spellEnd"/>
      <w:r w:rsidRPr="006A0263">
        <w:rPr>
          <w:b/>
          <w:sz w:val="24"/>
          <w:szCs w:val="24"/>
          <w:lang w:eastAsia="en-US"/>
        </w:rPr>
        <w:t xml:space="preserve"> </w:t>
      </w:r>
      <w:proofErr w:type="spellStart"/>
      <w:r w:rsidRPr="006A0263">
        <w:rPr>
          <w:b/>
          <w:sz w:val="24"/>
          <w:szCs w:val="24"/>
          <w:lang w:eastAsia="en-US"/>
        </w:rPr>
        <w:t>Oficial</w:t>
      </w:r>
      <w:proofErr w:type="spellEnd"/>
      <w:r w:rsidRPr="006A0263">
        <w:rPr>
          <w:b/>
          <w:bCs/>
          <w:sz w:val="24"/>
          <w:szCs w:val="24"/>
          <w:lang w:eastAsia="en-US"/>
        </w:rPr>
        <w:t xml:space="preserve"> </w:t>
      </w:r>
      <w:proofErr w:type="spellStart"/>
      <w:r w:rsidRPr="0008549C">
        <w:rPr>
          <w:b/>
          <w:sz w:val="24"/>
          <w:szCs w:val="24"/>
        </w:rPr>
        <w:t>Partea</w:t>
      </w:r>
      <w:proofErr w:type="spellEnd"/>
      <w:r w:rsidRPr="0008549C">
        <w:rPr>
          <w:b/>
          <w:sz w:val="24"/>
          <w:szCs w:val="24"/>
        </w:rPr>
        <w:t xml:space="preserve"> I</w:t>
      </w:r>
      <w:r w:rsidRPr="006A0263">
        <w:rPr>
          <w:b/>
          <w:sz w:val="24"/>
          <w:szCs w:val="24"/>
        </w:rPr>
        <w:t xml:space="preserve"> nr. </w:t>
      </w:r>
      <w:r w:rsidRPr="0008549C">
        <w:rPr>
          <w:b/>
          <w:sz w:val="24"/>
          <w:szCs w:val="24"/>
        </w:rPr>
        <w:t>555/2019</w:t>
      </w:r>
      <w:r w:rsidRPr="006A026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;</w:t>
      </w:r>
      <w:r w:rsidRPr="0008549C">
        <w:rPr>
          <w:b/>
          <w:sz w:val="24"/>
          <w:szCs w:val="24"/>
        </w:rPr>
        <w:t xml:space="preserve"> </w:t>
      </w:r>
    </w:p>
    <w:p w:rsidR="00FB4AF8" w:rsidRPr="0008549C" w:rsidRDefault="00FB4AF8" w:rsidP="00FB4AF8">
      <w:pPr>
        <w:pStyle w:val="Titlu4"/>
        <w:shd w:val="clear" w:color="auto" w:fill="FFFFFF"/>
        <w:spacing w:before="0" w:after="0"/>
        <w:ind w:right="27"/>
        <w:jc w:val="both"/>
        <w:rPr>
          <w:rFonts w:eastAsia="PMingLiU"/>
          <w:b w:val="0"/>
          <w:sz w:val="24"/>
          <w:szCs w:val="24"/>
          <w:lang w:eastAsia="ro-RO"/>
        </w:rPr>
      </w:pPr>
    </w:p>
    <w:p w:rsidR="00FB4AF8" w:rsidRPr="006A0263" w:rsidRDefault="00FB4AF8" w:rsidP="00FB4AF8">
      <w:pPr>
        <w:pStyle w:val="Textbloc"/>
        <w:ind w:left="0" w:right="0"/>
        <w:rPr>
          <w:b/>
          <w:bCs/>
          <w:sz w:val="24"/>
          <w:szCs w:val="24"/>
          <w:lang w:eastAsia="en-US"/>
        </w:rPr>
      </w:pPr>
      <w:r w:rsidRPr="00C003D5">
        <w:rPr>
          <w:b/>
          <w:bCs/>
          <w:sz w:val="24"/>
          <w:szCs w:val="24"/>
          <w:lang w:eastAsia="en-US"/>
        </w:rPr>
        <w:t xml:space="preserve">2. </w:t>
      </w:r>
      <w:proofErr w:type="spellStart"/>
      <w:r w:rsidRPr="006A0263">
        <w:rPr>
          <w:b/>
          <w:sz w:val="24"/>
          <w:szCs w:val="24"/>
          <w:lang w:eastAsia="en-US"/>
        </w:rPr>
        <w:t>Legea</w:t>
      </w:r>
      <w:proofErr w:type="spellEnd"/>
      <w:r w:rsidRPr="006A0263">
        <w:rPr>
          <w:b/>
          <w:sz w:val="24"/>
          <w:szCs w:val="24"/>
          <w:lang w:eastAsia="en-US"/>
        </w:rPr>
        <w:t xml:space="preserve"> nr. 272/2004 </w:t>
      </w:r>
      <w:proofErr w:type="spellStart"/>
      <w:r w:rsidRPr="006A0263">
        <w:rPr>
          <w:b/>
          <w:sz w:val="24"/>
          <w:szCs w:val="24"/>
          <w:lang w:eastAsia="en-US"/>
        </w:rPr>
        <w:t>privind</w:t>
      </w:r>
      <w:proofErr w:type="spellEnd"/>
      <w:r w:rsidRPr="006A0263">
        <w:rPr>
          <w:b/>
          <w:sz w:val="24"/>
          <w:szCs w:val="24"/>
          <w:lang w:eastAsia="en-US"/>
        </w:rPr>
        <w:t xml:space="preserve"> </w:t>
      </w:r>
      <w:proofErr w:type="spellStart"/>
      <w:r w:rsidRPr="006A0263">
        <w:rPr>
          <w:b/>
          <w:sz w:val="24"/>
          <w:szCs w:val="24"/>
          <w:lang w:eastAsia="en-US"/>
        </w:rPr>
        <w:t>protecţia</w:t>
      </w:r>
      <w:proofErr w:type="spellEnd"/>
      <w:r w:rsidRPr="006A0263">
        <w:rPr>
          <w:b/>
          <w:sz w:val="24"/>
          <w:szCs w:val="24"/>
          <w:lang w:eastAsia="en-US"/>
        </w:rPr>
        <w:t xml:space="preserve"> </w:t>
      </w:r>
      <w:proofErr w:type="spellStart"/>
      <w:r w:rsidRPr="006A0263">
        <w:rPr>
          <w:b/>
          <w:sz w:val="24"/>
          <w:szCs w:val="24"/>
          <w:lang w:eastAsia="en-US"/>
        </w:rPr>
        <w:t>şi</w:t>
      </w:r>
      <w:proofErr w:type="spellEnd"/>
      <w:r w:rsidRPr="006A0263">
        <w:rPr>
          <w:b/>
          <w:sz w:val="24"/>
          <w:szCs w:val="24"/>
          <w:lang w:eastAsia="en-US"/>
        </w:rPr>
        <w:t xml:space="preserve"> </w:t>
      </w:r>
      <w:proofErr w:type="spellStart"/>
      <w:r w:rsidRPr="006A0263">
        <w:rPr>
          <w:b/>
          <w:sz w:val="24"/>
          <w:szCs w:val="24"/>
          <w:lang w:eastAsia="en-US"/>
        </w:rPr>
        <w:t>promovarea</w:t>
      </w:r>
      <w:proofErr w:type="spellEnd"/>
      <w:r w:rsidRPr="006A0263">
        <w:rPr>
          <w:b/>
          <w:sz w:val="24"/>
          <w:szCs w:val="24"/>
          <w:lang w:eastAsia="en-US"/>
        </w:rPr>
        <w:t xml:space="preserve"> </w:t>
      </w:r>
      <w:proofErr w:type="spellStart"/>
      <w:r w:rsidRPr="006A0263">
        <w:rPr>
          <w:b/>
          <w:sz w:val="24"/>
          <w:szCs w:val="24"/>
          <w:lang w:eastAsia="en-US"/>
        </w:rPr>
        <w:t>drepturilor</w:t>
      </w:r>
      <w:proofErr w:type="spellEnd"/>
      <w:r w:rsidRPr="006A0263">
        <w:rPr>
          <w:b/>
          <w:sz w:val="24"/>
          <w:szCs w:val="24"/>
          <w:lang w:eastAsia="en-US"/>
        </w:rPr>
        <w:t xml:space="preserve"> </w:t>
      </w:r>
      <w:proofErr w:type="spellStart"/>
      <w:r w:rsidRPr="006A0263">
        <w:rPr>
          <w:b/>
          <w:sz w:val="24"/>
          <w:szCs w:val="24"/>
          <w:lang w:eastAsia="en-US"/>
        </w:rPr>
        <w:t>copilului</w:t>
      </w:r>
      <w:proofErr w:type="spellEnd"/>
      <w:r w:rsidRPr="006A0263">
        <w:rPr>
          <w:b/>
          <w:sz w:val="24"/>
          <w:szCs w:val="24"/>
          <w:lang w:eastAsia="en-US"/>
        </w:rPr>
        <w:t>,</w:t>
      </w:r>
      <w:r>
        <w:rPr>
          <w:b/>
          <w:sz w:val="24"/>
          <w:szCs w:val="24"/>
          <w:lang w:eastAsia="en-US"/>
        </w:rPr>
        <w:t xml:space="preserve"> </w:t>
      </w:r>
      <w:proofErr w:type="spellStart"/>
      <w:r>
        <w:rPr>
          <w:b/>
          <w:sz w:val="24"/>
          <w:szCs w:val="24"/>
          <w:lang w:eastAsia="en-US"/>
        </w:rPr>
        <w:t>republicată</w:t>
      </w:r>
      <w:proofErr w:type="spellEnd"/>
      <w:r>
        <w:rPr>
          <w:b/>
          <w:sz w:val="24"/>
          <w:szCs w:val="24"/>
          <w:lang w:eastAsia="en-US"/>
        </w:rPr>
        <w:t>,</w:t>
      </w:r>
      <w:r w:rsidRPr="006A0263">
        <w:rPr>
          <w:b/>
          <w:sz w:val="24"/>
          <w:szCs w:val="24"/>
          <w:lang w:eastAsia="en-US"/>
        </w:rPr>
        <w:t xml:space="preserve"> </w:t>
      </w:r>
      <w:proofErr w:type="spellStart"/>
      <w:r w:rsidRPr="006A0263">
        <w:rPr>
          <w:b/>
          <w:sz w:val="24"/>
          <w:szCs w:val="24"/>
          <w:lang w:eastAsia="en-US"/>
        </w:rPr>
        <w:t>cu</w:t>
      </w:r>
      <w:proofErr w:type="spellEnd"/>
      <w:r w:rsidRPr="006A0263">
        <w:rPr>
          <w:b/>
          <w:sz w:val="24"/>
          <w:szCs w:val="24"/>
          <w:lang w:eastAsia="en-US"/>
        </w:rPr>
        <w:t xml:space="preserve"> </w:t>
      </w:r>
      <w:proofErr w:type="spellStart"/>
      <w:r w:rsidRPr="006A0263">
        <w:rPr>
          <w:b/>
          <w:sz w:val="24"/>
          <w:szCs w:val="24"/>
          <w:lang w:eastAsia="en-US"/>
        </w:rPr>
        <w:t>modificările</w:t>
      </w:r>
      <w:proofErr w:type="spellEnd"/>
      <w:r w:rsidRPr="006A0263">
        <w:rPr>
          <w:b/>
          <w:sz w:val="24"/>
          <w:szCs w:val="24"/>
          <w:lang w:eastAsia="en-US"/>
        </w:rPr>
        <w:t xml:space="preserve"> </w:t>
      </w:r>
      <w:proofErr w:type="spellStart"/>
      <w:r w:rsidRPr="006A0263">
        <w:rPr>
          <w:b/>
          <w:sz w:val="24"/>
          <w:szCs w:val="24"/>
          <w:lang w:eastAsia="en-US"/>
        </w:rPr>
        <w:t>şi</w:t>
      </w:r>
      <w:proofErr w:type="spellEnd"/>
      <w:r w:rsidRPr="006A0263">
        <w:rPr>
          <w:b/>
          <w:sz w:val="24"/>
          <w:szCs w:val="24"/>
          <w:lang w:eastAsia="en-US"/>
        </w:rPr>
        <w:t xml:space="preserve"> </w:t>
      </w:r>
      <w:proofErr w:type="spellStart"/>
      <w:r w:rsidRPr="006A0263">
        <w:rPr>
          <w:b/>
          <w:sz w:val="24"/>
          <w:szCs w:val="24"/>
          <w:lang w:eastAsia="en-US"/>
        </w:rPr>
        <w:t>completările</w:t>
      </w:r>
      <w:proofErr w:type="spellEnd"/>
      <w:r w:rsidRPr="006A0263">
        <w:rPr>
          <w:b/>
          <w:sz w:val="24"/>
          <w:szCs w:val="24"/>
          <w:lang w:eastAsia="en-US"/>
        </w:rPr>
        <w:t xml:space="preserve"> </w:t>
      </w:r>
      <w:proofErr w:type="spellStart"/>
      <w:r w:rsidRPr="006A0263">
        <w:rPr>
          <w:b/>
          <w:sz w:val="24"/>
          <w:szCs w:val="24"/>
          <w:lang w:eastAsia="en-US"/>
        </w:rPr>
        <w:t>ulterioare</w:t>
      </w:r>
      <w:proofErr w:type="spellEnd"/>
      <w:r w:rsidRPr="006A0263">
        <w:rPr>
          <w:b/>
          <w:sz w:val="24"/>
          <w:szCs w:val="24"/>
          <w:lang w:eastAsia="en-US"/>
        </w:rPr>
        <w:t xml:space="preserve"> (</w:t>
      </w:r>
      <w:proofErr w:type="spellStart"/>
      <w:r w:rsidRPr="006A0263">
        <w:rPr>
          <w:b/>
          <w:sz w:val="24"/>
          <w:szCs w:val="24"/>
          <w:lang w:eastAsia="en-US"/>
        </w:rPr>
        <w:t>Monitorul</w:t>
      </w:r>
      <w:proofErr w:type="spellEnd"/>
      <w:r w:rsidRPr="006A0263">
        <w:rPr>
          <w:b/>
          <w:sz w:val="24"/>
          <w:szCs w:val="24"/>
          <w:lang w:eastAsia="en-US"/>
        </w:rPr>
        <w:t xml:space="preserve"> </w:t>
      </w:r>
      <w:proofErr w:type="spellStart"/>
      <w:r w:rsidRPr="006A0263">
        <w:rPr>
          <w:b/>
          <w:sz w:val="24"/>
          <w:szCs w:val="24"/>
          <w:lang w:eastAsia="en-US"/>
        </w:rPr>
        <w:t>Oficial</w:t>
      </w:r>
      <w:proofErr w:type="spellEnd"/>
      <w:r w:rsidRPr="006A0263">
        <w:rPr>
          <w:b/>
          <w:bCs/>
          <w:sz w:val="24"/>
          <w:szCs w:val="24"/>
          <w:lang w:eastAsia="en-US"/>
        </w:rPr>
        <w:t xml:space="preserve"> </w:t>
      </w:r>
      <w:proofErr w:type="spellStart"/>
      <w:r w:rsidRPr="006A0263">
        <w:rPr>
          <w:b/>
          <w:bCs/>
          <w:sz w:val="24"/>
          <w:szCs w:val="24"/>
          <w:lang w:eastAsia="en-US"/>
        </w:rPr>
        <w:t>Partea</w:t>
      </w:r>
      <w:proofErr w:type="spellEnd"/>
      <w:r w:rsidRPr="006A0263">
        <w:rPr>
          <w:b/>
          <w:bCs/>
          <w:sz w:val="24"/>
          <w:szCs w:val="24"/>
          <w:lang w:eastAsia="en-US"/>
        </w:rPr>
        <w:t xml:space="preserve"> I</w:t>
      </w:r>
      <w:r w:rsidRPr="006A0263">
        <w:rPr>
          <w:b/>
          <w:sz w:val="24"/>
          <w:szCs w:val="24"/>
          <w:lang w:eastAsia="en-US"/>
        </w:rPr>
        <w:t xml:space="preserve"> nr. 159/2014)</w:t>
      </w:r>
      <w:r>
        <w:rPr>
          <w:b/>
          <w:sz w:val="24"/>
          <w:szCs w:val="24"/>
          <w:lang w:eastAsia="en-US"/>
        </w:rPr>
        <w:t>;</w:t>
      </w:r>
      <w:r w:rsidRPr="006A0263">
        <w:rPr>
          <w:b/>
          <w:bCs/>
          <w:sz w:val="24"/>
          <w:szCs w:val="24"/>
          <w:lang w:eastAsia="en-US"/>
        </w:rPr>
        <w:t xml:space="preserve"> </w:t>
      </w:r>
    </w:p>
    <w:p w:rsidR="00FB4AF8" w:rsidRPr="00C61885" w:rsidRDefault="00FB4AF8" w:rsidP="00FB4AF8">
      <w:pPr>
        <w:jc w:val="both"/>
        <w:rPr>
          <w:bCs/>
        </w:rPr>
      </w:pPr>
    </w:p>
    <w:p w:rsidR="00FB4AF8" w:rsidRDefault="00FB4AF8" w:rsidP="00FB4AF8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PMingLiU"/>
          <w:bCs/>
          <w:lang w:val="ro-RO"/>
        </w:rPr>
      </w:pPr>
      <w:r w:rsidRPr="00C61885">
        <w:rPr>
          <w:rFonts w:eastAsia="PMingLiU"/>
          <w:bCs/>
          <w:lang w:val="ro-RO" w:eastAsia="ro-RO"/>
        </w:rPr>
        <w:t>3. Ordin</w:t>
      </w:r>
      <w:r>
        <w:rPr>
          <w:rFonts w:eastAsia="PMingLiU"/>
          <w:bCs/>
          <w:lang w:val="ro-RO" w:eastAsia="ro-RO"/>
        </w:rPr>
        <w:t>ul</w:t>
      </w:r>
      <w:r w:rsidRPr="00C61885">
        <w:rPr>
          <w:rFonts w:eastAsia="PMingLiU"/>
          <w:bCs/>
          <w:lang w:val="ro-RO" w:eastAsia="ro-RO"/>
        </w:rPr>
        <w:t xml:space="preserve"> </w:t>
      </w:r>
      <w:r>
        <w:rPr>
          <w:rFonts w:eastAsia="Calibri"/>
          <w:lang w:val="it-IT"/>
        </w:rPr>
        <w:t>ministrului muncii și j</w:t>
      </w:r>
      <w:r w:rsidRPr="001051FE">
        <w:rPr>
          <w:rFonts w:eastAsia="Calibri"/>
          <w:lang w:val="it-IT"/>
        </w:rPr>
        <w:t>ustiție</w:t>
      </w:r>
      <w:r>
        <w:rPr>
          <w:rFonts w:eastAsia="Calibri"/>
          <w:lang w:val="it-IT"/>
        </w:rPr>
        <w:t>i s</w:t>
      </w:r>
      <w:r w:rsidRPr="001051FE">
        <w:rPr>
          <w:rFonts w:eastAsia="Calibri"/>
          <w:lang w:val="it-IT"/>
        </w:rPr>
        <w:t xml:space="preserve">ociale </w:t>
      </w:r>
      <w:r>
        <w:rPr>
          <w:rFonts w:eastAsia="PMingLiU"/>
          <w:bCs/>
          <w:lang w:val="ro-RO" w:eastAsia="ro-RO"/>
        </w:rPr>
        <w:t>nr.</w:t>
      </w:r>
      <w:r w:rsidRPr="00C61885">
        <w:rPr>
          <w:rFonts w:eastAsia="PMingLiU"/>
          <w:bCs/>
          <w:lang w:val="ro-RO" w:eastAsia="ro-RO"/>
        </w:rPr>
        <w:t>2</w:t>
      </w:r>
      <w:r>
        <w:rPr>
          <w:rFonts w:eastAsia="PMingLiU"/>
          <w:bCs/>
          <w:lang w:val="ro-RO" w:eastAsia="ro-RO"/>
        </w:rPr>
        <w:t>5/</w:t>
      </w:r>
      <w:r w:rsidRPr="005A4322">
        <w:rPr>
          <w:rFonts w:eastAsia="PMingLiU"/>
          <w:bCs/>
          <w:lang w:val="ro-RO"/>
        </w:rPr>
        <w:t>2019 privind aprobarea standardelor minime de calitate pentru serviciile sociale de tip rezidenţial destinate copiilor din sistemul de protecţie specială</w:t>
      </w:r>
      <w:r>
        <w:rPr>
          <w:rFonts w:eastAsia="PMingLiU"/>
          <w:bCs/>
          <w:lang w:val="ro-RO"/>
        </w:rPr>
        <w:t xml:space="preserve"> </w:t>
      </w:r>
      <w:r w:rsidRPr="005A4322">
        <w:rPr>
          <w:rFonts w:eastAsia="PMingLiU"/>
          <w:bCs/>
          <w:lang w:val="ro-RO"/>
        </w:rPr>
        <w:t>(Monitorul Oficial Partea I nr. 102 bis</w:t>
      </w:r>
      <w:r>
        <w:rPr>
          <w:rFonts w:eastAsia="PMingLiU"/>
          <w:bCs/>
          <w:lang w:val="ro-RO"/>
        </w:rPr>
        <w:t>/2019):</w:t>
      </w:r>
      <w:r w:rsidRPr="005A4322">
        <w:rPr>
          <w:rFonts w:eastAsia="PMingLiU"/>
          <w:bCs/>
          <w:lang w:val="ro-RO"/>
        </w:rPr>
        <w:t xml:space="preserve"> </w:t>
      </w:r>
    </w:p>
    <w:p w:rsidR="00FB4AF8" w:rsidRDefault="00FB4AF8" w:rsidP="00FB4AF8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PMingLiU"/>
          <w:b/>
          <w:bCs/>
          <w:lang w:val="ro-RO"/>
        </w:rPr>
      </w:pPr>
      <w:r>
        <w:rPr>
          <w:rFonts w:eastAsia="PMingLiU"/>
          <w:b/>
          <w:bCs/>
          <w:lang w:val="ro-RO"/>
        </w:rPr>
        <w:t>ANEXA NR.1:</w:t>
      </w:r>
    </w:p>
    <w:p w:rsidR="00FB4AF8" w:rsidRDefault="00FB4AF8" w:rsidP="00FB4AF8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PMingLiU"/>
          <w:bCs/>
          <w:lang w:val="ro-RO"/>
        </w:rPr>
      </w:pPr>
      <w:r w:rsidRPr="00D36400">
        <w:rPr>
          <w:rFonts w:eastAsia="PMingLiU"/>
          <w:b/>
          <w:bCs/>
          <w:lang w:val="ro-RO"/>
        </w:rPr>
        <w:t xml:space="preserve">Modul </w:t>
      </w:r>
      <w:r>
        <w:rPr>
          <w:rFonts w:eastAsia="PMingLiU"/>
          <w:b/>
          <w:bCs/>
          <w:lang w:val="ro-RO"/>
        </w:rPr>
        <w:t>III</w:t>
      </w:r>
      <w:r>
        <w:rPr>
          <w:rFonts w:eastAsia="PMingLiU"/>
          <w:bCs/>
          <w:lang w:val="ro-RO"/>
        </w:rPr>
        <w:t xml:space="preserve"> Viața </w:t>
      </w:r>
      <w:proofErr w:type="spellStart"/>
      <w:r>
        <w:rPr>
          <w:rFonts w:eastAsia="PMingLiU"/>
          <w:bCs/>
          <w:lang w:val="ro-RO"/>
        </w:rPr>
        <w:t>cotidiană-Nevoi</w:t>
      </w:r>
      <w:proofErr w:type="spellEnd"/>
      <w:r>
        <w:rPr>
          <w:rFonts w:eastAsia="PMingLiU"/>
          <w:bCs/>
          <w:lang w:val="ro-RO"/>
        </w:rPr>
        <w:t xml:space="preserve"> curente (Standardele 1-5)</w:t>
      </w:r>
    </w:p>
    <w:p w:rsidR="00FB4AF8" w:rsidRDefault="00FB4AF8" w:rsidP="00FB4AF8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PMingLiU"/>
          <w:bCs/>
          <w:lang w:val="ro-RO"/>
        </w:rPr>
      </w:pPr>
      <w:r w:rsidRPr="00D36400">
        <w:rPr>
          <w:rFonts w:eastAsia="PMingLiU"/>
          <w:b/>
          <w:bCs/>
          <w:lang w:val="ro-RO"/>
        </w:rPr>
        <w:t>Modul V</w:t>
      </w:r>
      <w:r>
        <w:rPr>
          <w:rFonts w:eastAsia="PMingLiU"/>
          <w:bCs/>
          <w:lang w:val="ro-RO"/>
        </w:rPr>
        <w:t xml:space="preserve"> Activități specifice/Servicii(Standardele 1-4), </w:t>
      </w:r>
    </w:p>
    <w:p w:rsidR="00FB4AF8" w:rsidRDefault="00FB4AF8" w:rsidP="00FB4AF8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PMingLiU"/>
          <w:bCs/>
          <w:lang w:val="ro-RO"/>
        </w:rPr>
      </w:pPr>
      <w:r w:rsidRPr="00D36400">
        <w:rPr>
          <w:rFonts w:eastAsia="PMingLiU"/>
          <w:b/>
          <w:bCs/>
          <w:lang w:val="ro-RO"/>
        </w:rPr>
        <w:t>Modul V</w:t>
      </w:r>
      <w:r>
        <w:rPr>
          <w:rFonts w:eastAsia="PMingLiU"/>
          <w:b/>
          <w:bCs/>
          <w:lang w:val="ro-RO"/>
        </w:rPr>
        <w:t>II</w:t>
      </w:r>
      <w:r>
        <w:rPr>
          <w:rFonts w:eastAsia="PMingLiU"/>
          <w:bCs/>
          <w:lang w:val="ro-RO"/>
        </w:rPr>
        <w:t xml:space="preserve"> Drepturi și etică (Standardele 1-3),   </w:t>
      </w:r>
    </w:p>
    <w:p w:rsidR="00FB4AF8" w:rsidRPr="005A4322" w:rsidRDefault="00FB4AF8" w:rsidP="00FB4AF8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PMingLiU"/>
          <w:bCs/>
          <w:lang w:val="ro-RO"/>
        </w:rPr>
      </w:pPr>
      <w:r w:rsidRPr="00D36400">
        <w:rPr>
          <w:rFonts w:eastAsia="PMingLiU"/>
          <w:b/>
          <w:bCs/>
          <w:lang w:val="ro-RO"/>
        </w:rPr>
        <w:t>Modul V</w:t>
      </w:r>
      <w:r>
        <w:rPr>
          <w:rFonts w:eastAsia="PMingLiU"/>
          <w:b/>
          <w:bCs/>
          <w:lang w:val="ro-RO"/>
        </w:rPr>
        <w:t xml:space="preserve">III </w:t>
      </w:r>
      <w:r w:rsidRPr="00D36400">
        <w:rPr>
          <w:rFonts w:eastAsia="PMingLiU"/>
          <w:bCs/>
          <w:lang w:val="ro-RO"/>
        </w:rPr>
        <w:t xml:space="preserve">Protecția </w:t>
      </w:r>
      <w:r>
        <w:rPr>
          <w:rFonts w:eastAsia="PMingLiU"/>
          <w:bCs/>
          <w:lang w:val="ro-RO"/>
        </w:rPr>
        <w:t>împotriva abuzurilor și neglijării (Standardele 1-2)</w:t>
      </w:r>
      <w:r w:rsidRPr="005A4322">
        <w:rPr>
          <w:rFonts w:eastAsia="PMingLiU"/>
          <w:bCs/>
          <w:lang w:val="ro-RO"/>
        </w:rPr>
        <w:t xml:space="preserve"> </w:t>
      </w:r>
    </w:p>
    <w:p w:rsidR="00FB4AF8" w:rsidRDefault="00FB4AF8" w:rsidP="00FB4AF8">
      <w:pPr>
        <w:shd w:val="clear" w:color="auto" w:fill="FFFFFF"/>
        <w:spacing w:line="360" w:lineRule="auto"/>
        <w:jc w:val="both"/>
        <w:rPr>
          <w:bCs/>
        </w:rPr>
      </w:pPr>
    </w:p>
    <w:p w:rsidR="00FB4AF8" w:rsidRPr="00C61885" w:rsidRDefault="00FB4AF8" w:rsidP="00FB4AF8">
      <w:pPr>
        <w:shd w:val="clear" w:color="auto" w:fill="FFFFFF"/>
        <w:jc w:val="both"/>
        <w:rPr>
          <w:bCs/>
        </w:rPr>
      </w:pPr>
      <w:r>
        <w:rPr>
          <w:bCs/>
        </w:rPr>
        <w:t xml:space="preserve">4. </w:t>
      </w:r>
      <w:r w:rsidRPr="001051FE">
        <w:rPr>
          <w:rStyle w:val="Robust"/>
          <w:b w:val="0"/>
          <w:lang w:val="it-IT"/>
        </w:rPr>
        <w:t>Legea asistenței sociale nr. 292/2011, cu modificările</w:t>
      </w:r>
      <w:r w:rsidRPr="001051FE">
        <w:rPr>
          <w:lang w:val="it-IT"/>
        </w:rPr>
        <w:t xml:space="preserve"> şi completările</w:t>
      </w:r>
      <w:r w:rsidRPr="001051FE">
        <w:rPr>
          <w:rStyle w:val="Robust"/>
          <w:b w:val="0"/>
          <w:lang w:val="it-IT"/>
        </w:rPr>
        <w:t xml:space="preserve"> ulterioare</w:t>
      </w:r>
      <w:r>
        <w:rPr>
          <w:rStyle w:val="Robust"/>
          <w:b w:val="0"/>
          <w:lang w:val="it-IT"/>
        </w:rPr>
        <w:t xml:space="preserve"> </w:t>
      </w:r>
      <w:r w:rsidRPr="005A4322">
        <w:rPr>
          <w:bCs/>
        </w:rPr>
        <w:t>(</w:t>
      </w:r>
      <w:proofErr w:type="spellStart"/>
      <w:r w:rsidRPr="005A4322">
        <w:rPr>
          <w:bCs/>
        </w:rPr>
        <w:t>Monitorul</w:t>
      </w:r>
      <w:proofErr w:type="spellEnd"/>
      <w:r w:rsidRPr="005A4322">
        <w:rPr>
          <w:bCs/>
        </w:rPr>
        <w:t xml:space="preserve"> </w:t>
      </w:r>
      <w:proofErr w:type="spellStart"/>
      <w:r w:rsidRPr="005A4322">
        <w:rPr>
          <w:bCs/>
        </w:rPr>
        <w:t>Oficial</w:t>
      </w:r>
      <w:proofErr w:type="spellEnd"/>
      <w:r w:rsidRPr="005A4322">
        <w:rPr>
          <w:bCs/>
        </w:rPr>
        <w:t xml:space="preserve"> </w:t>
      </w:r>
      <w:proofErr w:type="spellStart"/>
      <w:r w:rsidRPr="005A4322">
        <w:rPr>
          <w:bCs/>
        </w:rPr>
        <w:t>Partea</w:t>
      </w:r>
      <w:proofErr w:type="spellEnd"/>
      <w:r w:rsidRPr="005A4322">
        <w:rPr>
          <w:bCs/>
        </w:rPr>
        <w:t xml:space="preserve"> I nr. </w:t>
      </w:r>
      <w:proofErr w:type="gramStart"/>
      <w:r>
        <w:rPr>
          <w:bCs/>
        </w:rPr>
        <w:t>905/2011).</w:t>
      </w:r>
      <w:proofErr w:type="gramEnd"/>
    </w:p>
    <w:p w:rsidR="00FB4AF8" w:rsidRDefault="00FB4AF8" w:rsidP="00FB4AF8">
      <w:pPr>
        <w:spacing w:line="360" w:lineRule="auto"/>
        <w:jc w:val="both"/>
        <w:rPr>
          <w:rFonts w:eastAsia="Times New Roman"/>
          <w:b/>
          <w:bCs/>
        </w:rPr>
      </w:pPr>
    </w:p>
    <w:p w:rsidR="00FB4AF8" w:rsidRPr="00C003D5" w:rsidRDefault="00FB4AF8" w:rsidP="00FB4AF8">
      <w:pPr>
        <w:rPr>
          <w:rFonts w:eastAsia="Times New Roman"/>
        </w:rPr>
      </w:pPr>
    </w:p>
    <w:p w:rsidR="00FB4AF8" w:rsidRPr="00C003D5" w:rsidRDefault="00FB4AF8" w:rsidP="00FB4AF8">
      <w:pPr>
        <w:rPr>
          <w:rFonts w:eastAsia="Times New Roman"/>
        </w:rPr>
      </w:pPr>
    </w:p>
    <w:p w:rsidR="00FB4AF8" w:rsidRPr="00C003D5" w:rsidRDefault="00FB4AF8" w:rsidP="00FB4AF8">
      <w:pPr>
        <w:ind w:right="-176"/>
        <w:jc w:val="both"/>
        <w:rPr>
          <w:rFonts w:eastAsia="Times New Roman"/>
          <w:b/>
        </w:rPr>
      </w:pPr>
      <w:proofErr w:type="spellStart"/>
      <w:proofErr w:type="gramStart"/>
      <w:r w:rsidRPr="00C003D5">
        <w:rPr>
          <w:rFonts w:eastAsia="Times New Roman"/>
          <w:b/>
        </w:rPr>
        <w:t>Candidaţii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vor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avea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în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vedere</w:t>
      </w:r>
      <w:proofErr w:type="spellEnd"/>
      <w:r w:rsidRPr="00C003D5">
        <w:rPr>
          <w:rFonts w:eastAsia="Times New Roman"/>
          <w:b/>
        </w:rPr>
        <w:t xml:space="preserve"> la </w:t>
      </w:r>
      <w:proofErr w:type="spellStart"/>
      <w:r w:rsidRPr="00C003D5">
        <w:rPr>
          <w:rFonts w:eastAsia="Times New Roman"/>
          <w:b/>
        </w:rPr>
        <w:t>studierea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actelor</w:t>
      </w:r>
      <w:proofErr w:type="spellEnd"/>
      <w:r w:rsidRPr="00C003D5">
        <w:rPr>
          <w:rFonts w:eastAsia="Times New Roman"/>
          <w:b/>
        </w:rPr>
        <w:t xml:space="preserve"> normative din </w:t>
      </w:r>
      <w:proofErr w:type="spellStart"/>
      <w:r w:rsidRPr="00C003D5">
        <w:rPr>
          <w:rFonts w:eastAsia="Times New Roman"/>
          <w:b/>
        </w:rPr>
        <w:t>bibliografie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inclusiv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republicările</w:t>
      </w:r>
      <w:proofErr w:type="spellEnd"/>
      <w:r w:rsidRPr="00C003D5">
        <w:rPr>
          <w:rFonts w:eastAsia="Times New Roman"/>
          <w:b/>
        </w:rPr>
        <w:t xml:space="preserve">, </w:t>
      </w:r>
      <w:proofErr w:type="spellStart"/>
      <w:r w:rsidRPr="00C003D5">
        <w:rPr>
          <w:rFonts w:eastAsia="Times New Roman"/>
          <w:b/>
        </w:rPr>
        <w:t>modificările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şi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completările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acestora</w:t>
      </w:r>
      <w:proofErr w:type="spellEnd"/>
      <w:r w:rsidRPr="00C003D5">
        <w:rPr>
          <w:rFonts w:eastAsia="Times New Roman"/>
          <w:b/>
          <w:bCs/>
        </w:rPr>
        <w:t>.</w:t>
      </w:r>
      <w:proofErr w:type="gramEnd"/>
    </w:p>
    <w:p w:rsidR="00FB4AF8" w:rsidRPr="00C003D5" w:rsidRDefault="00FB4AF8" w:rsidP="00FB4AF8">
      <w:pPr>
        <w:jc w:val="both"/>
        <w:rPr>
          <w:rFonts w:eastAsia="Times New Roman"/>
        </w:rPr>
      </w:pPr>
    </w:p>
    <w:p w:rsidR="00FB4AF8" w:rsidRPr="00A8270D" w:rsidRDefault="00FB4AF8" w:rsidP="00FB4AF8">
      <w:pPr>
        <w:rPr>
          <w:b/>
          <w:bCs/>
        </w:rPr>
      </w:pPr>
    </w:p>
    <w:p w:rsidR="00FB4AF8" w:rsidRDefault="00FB4AF8" w:rsidP="00FB4AF8">
      <w:pPr>
        <w:rPr>
          <w:b/>
          <w:bCs/>
          <w:sz w:val="28"/>
          <w:szCs w:val="28"/>
        </w:rPr>
      </w:pPr>
    </w:p>
    <w:p w:rsidR="00FB4AF8" w:rsidRDefault="00FB4AF8" w:rsidP="00FB4AF8">
      <w:pPr>
        <w:rPr>
          <w:b/>
          <w:bCs/>
          <w:sz w:val="28"/>
          <w:szCs w:val="28"/>
        </w:rPr>
      </w:pPr>
    </w:p>
    <w:p w:rsidR="00FB4AF8" w:rsidRDefault="00FB4AF8" w:rsidP="00FB4AF8">
      <w:pPr>
        <w:ind w:right="-279" w:firstLine="709"/>
        <w:jc w:val="both"/>
      </w:pPr>
    </w:p>
    <w:p w:rsidR="003F1999" w:rsidRDefault="003F1999" w:rsidP="00FB4AF8">
      <w:pPr>
        <w:ind w:right="-279" w:firstLine="709"/>
        <w:jc w:val="both"/>
      </w:pPr>
    </w:p>
    <w:p w:rsidR="003F1999" w:rsidRDefault="003F1999" w:rsidP="00FB4AF8">
      <w:pPr>
        <w:ind w:right="-279" w:firstLine="709"/>
        <w:jc w:val="both"/>
      </w:pPr>
    </w:p>
    <w:p w:rsidR="003F1999" w:rsidRDefault="003F1999" w:rsidP="00FB4AF8">
      <w:pPr>
        <w:ind w:right="-279" w:firstLine="709"/>
        <w:jc w:val="both"/>
      </w:pPr>
    </w:p>
    <w:p w:rsidR="003F1999" w:rsidRDefault="003F1999" w:rsidP="00FB4AF8">
      <w:pPr>
        <w:ind w:right="-279" w:firstLine="709"/>
        <w:jc w:val="both"/>
      </w:pPr>
    </w:p>
    <w:p w:rsidR="003F1999" w:rsidRDefault="003F1999" w:rsidP="00FB4AF8">
      <w:pPr>
        <w:ind w:right="-279" w:firstLine="709"/>
        <w:jc w:val="both"/>
      </w:pPr>
    </w:p>
    <w:p w:rsidR="003F1999" w:rsidRDefault="003F1999" w:rsidP="00FB4AF8">
      <w:pPr>
        <w:ind w:right="-279" w:firstLine="709"/>
        <w:jc w:val="both"/>
      </w:pPr>
    </w:p>
    <w:p w:rsidR="003F1999" w:rsidRDefault="003F1999" w:rsidP="00FB4AF8">
      <w:pPr>
        <w:ind w:right="-279" w:firstLine="709"/>
        <w:jc w:val="both"/>
      </w:pPr>
    </w:p>
    <w:p w:rsidR="003F1999" w:rsidRDefault="003F1999" w:rsidP="00FB4AF8">
      <w:pPr>
        <w:ind w:right="-279" w:firstLine="709"/>
        <w:jc w:val="both"/>
      </w:pPr>
    </w:p>
    <w:p w:rsidR="003F1999" w:rsidRDefault="003F1999" w:rsidP="00FB4AF8">
      <w:pPr>
        <w:ind w:right="-279" w:firstLine="709"/>
        <w:jc w:val="both"/>
      </w:pPr>
    </w:p>
    <w:p w:rsidR="003F1999" w:rsidRDefault="003F1999" w:rsidP="00FB4AF8">
      <w:pPr>
        <w:ind w:right="-279" w:firstLine="709"/>
        <w:jc w:val="both"/>
      </w:pPr>
    </w:p>
    <w:p w:rsidR="003F1999" w:rsidRDefault="003F1999" w:rsidP="00FB4AF8">
      <w:pPr>
        <w:ind w:right="-279" w:firstLine="709"/>
        <w:jc w:val="both"/>
      </w:pPr>
    </w:p>
    <w:p w:rsidR="003F1999" w:rsidRDefault="003F1999" w:rsidP="00FB4AF8">
      <w:pPr>
        <w:ind w:right="-279" w:firstLine="709"/>
        <w:jc w:val="both"/>
      </w:pPr>
    </w:p>
    <w:p w:rsidR="003F1999" w:rsidRDefault="003F1999" w:rsidP="00FB4AF8">
      <w:pPr>
        <w:ind w:right="-279" w:firstLine="709"/>
        <w:jc w:val="both"/>
      </w:pPr>
    </w:p>
    <w:p w:rsidR="003F1999" w:rsidRDefault="003F1999" w:rsidP="00FB4AF8">
      <w:pPr>
        <w:ind w:right="-279" w:firstLine="709"/>
        <w:jc w:val="both"/>
      </w:pPr>
    </w:p>
    <w:p w:rsidR="003F1999" w:rsidRDefault="003F1999" w:rsidP="00FB4AF8">
      <w:pPr>
        <w:ind w:right="-279" w:firstLine="709"/>
        <w:jc w:val="both"/>
      </w:pPr>
    </w:p>
    <w:p w:rsidR="003F1999" w:rsidRDefault="003F1999" w:rsidP="00FB4AF8">
      <w:pPr>
        <w:ind w:right="-279" w:firstLine="709"/>
        <w:jc w:val="both"/>
      </w:pPr>
    </w:p>
    <w:p w:rsidR="003F1999" w:rsidRDefault="003F1999" w:rsidP="00FB4AF8">
      <w:pPr>
        <w:ind w:right="-279" w:firstLine="709"/>
        <w:jc w:val="both"/>
      </w:pPr>
    </w:p>
    <w:p w:rsidR="003F1999" w:rsidRDefault="003F1999" w:rsidP="00FB4AF8">
      <w:pPr>
        <w:ind w:right="-279" w:firstLine="709"/>
        <w:jc w:val="both"/>
      </w:pPr>
    </w:p>
    <w:p w:rsidR="003F1999" w:rsidRDefault="003F1999" w:rsidP="00FB4AF8">
      <w:pPr>
        <w:ind w:right="-279" w:firstLine="709"/>
        <w:jc w:val="both"/>
      </w:pPr>
    </w:p>
    <w:p w:rsidR="003F1999" w:rsidRDefault="003F1999" w:rsidP="00FB4AF8">
      <w:pPr>
        <w:ind w:right="-279" w:firstLine="709"/>
        <w:jc w:val="both"/>
      </w:pPr>
    </w:p>
    <w:p w:rsidR="003F1999" w:rsidRDefault="003F1999" w:rsidP="00FB4AF8">
      <w:pPr>
        <w:ind w:right="-279" w:firstLine="709"/>
        <w:jc w:val="both"/>
      </w:pPr>
    </w:p>
    <w:p w:rsidR="003F1999" w:rsidRDefault="003F1999" w:rsidP="00FB4AF8">
      <w:pPr>
        <w:ind w:right="-279" w:firstLine="709"/>
        <w:jc w:val="both"/>
      </w:pPr>
    </w:p>
    <w:p w:rsidR="003F1999" w:rsidRDefault="003F1999" w:rsidP="00FB4AF8">
      <w:pPr>
        <w:ind w:right="-279" w:firstLine="709"/>
        <w:jc w:val="both"/>
      </w:pPr>
    </w:p>
    <w:p w:rsidR="003F1999" w:rsidRDefault="003F1999" w:rsidP="00FB4AF8">
      <w:pPr>
        <w:ind w:right="-279" w:firstLine="709"/>
        <w:jc w:val="both"/>
      </w:pPr>
    </w:p>
    <w:p w:rsidR="003F1999" w:rsidRDefault="003F1999" w:rsidP="003F1999">
      <w:pPr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it-IT"/>
        </w:rPr>
        <w:t xml:space="preserve">FORMULAR  </w:t>
      </w:r>
      <w:r>
        <w:rPr>
          <w:b/>
          <w:sz w:val="26"/>
          <w:szCs w:val="26"/>
          <w:lang w:val="ro-RO"/>
        </w:rPr>
        <w:t>ÎNSCRIERE PENTRU CONCURS</w:t>
      </w:r>
    </w:p>
    <w:p w:rsidR="003F1999" w:rsidRDefault="003F1999" w:rsidP="003F1999">
      <w:pPr>
        <w:jc w:val="center"/>
        <w:rPr>
          <w:b/>
          <w:lang w:val="ro-RO"/>
        </w:rPr>
      </w:pPr>
    </w:p>
    <w:p w:rsidR="003F1999" w:rsidRDefault="003F1999" w:rsidP="003F1999">
      <w:pPr>
        <w:jc w:val="center"/>
        <w:rPr>
          <w:b/>
          <w:lang w:val="ro-RO"/>
        </w:rPr>
      </w:pPr>
    </w:p>
    <w:tbl>
      <w:tblPr>
        <w:tblW w:w="98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1314"/>
        <w:gridCol w:w="1538"/>
        <w:gridCol w:w="1378"/>
        <w:gridCol w:w="404"/>
        <w:gridCol w:w="507"/>
        <w:gridCol w:w="2280"/>
      </w:tblGrid>
      <w:tr w:rsidR="003F1999" w:rsidTr="003F1999">
        <w:trPr>
          <w:trHeight w:val="375"/>
        </w:trPr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9" w:rsidRDefault="003F1999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Autoritatea sau instituţia publică: </w:t>
            </w:r>
          </w:p>
        </w:tc>
      </w:tr>
      <w:tr w:rsidR="003F1999" w:rsidTr="003F1999">
        <w:trPr>
          <w:trHeight w:val="538"/>
        </w:trPr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9" w:rsidRDefault="003F1999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Funcţia solicitată:</w:t>
            </w:r>
          </w:p>
        </w:tc>
      </w:tr>
      <w:tr w:rsidR="003F1999" w:rsidTr="003F1999">
        <w:trPr>
          <w:trHeight w:val="697"/>
        </w:trPr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rPr>
                <w:b/>
                <w:sz w:val="28"/>
                <w:szCs w:val="28"/>
                <w:lang w:val="ro-RO"/>
              </w:rPr>
            </w:pPr>
          </w:p>
          <w:p w:rsidR="003F1999" w:rsidRDefault="003F1999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Numele şi prenumele:________________________________________________</w:t>
            </w:r>
          </w:p>
          <w:p w:rsidR="003F1999" w:rsidRDefault="003F1999">
            <w:pPr>
              <w:rPr>
                <w:b/>
                <w:sz w:val="28"/>
                <w:szCs w:val="28"/>
                <w:lang w:val="ro-RO"/>
              </w:rPr>
            </w:pPr>
          </w:p>
          <w:p w:rsidR="003F1999" w:rsidRDefault="003F1999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Adresa: ____________________________________________________________</w:t>
            </w:r>
          </w:p>
          <w:p w:rsidR="003F1999" w:rsidRDefault="003F1999">
            <w:pPr>
              <w:rPr>
                <w:b/>
                <w:sz w:val="28"/>
                <w:szCs w:val="28"/>
                <w:lang w:val="ro-RO"/>
              </w:rPr>
            </w:pPr>
          </w:p>
          <w:p w:rsidR="003F1999" w:rsidRDefault="003F1999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Telefon: ____________________________________________________________</w:t>
            </w:r>
          </w:p>
          <w:p w:rsidR="003F1999" w:rsidRDefault="003F1999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3F1999" w:rsidTr="003F1999"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9" w:rsidRDefault="003F199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Studii generale şi de specialitate:</w:t>
            </w:r>
          </w:p>
          <w:p w:rsidR="003F1999" w:rsidRDefault="003F199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Studii medii liceale sau postliceale: </w:t>
            </w:r>
          </w:p>
        </w:tc>
      </w:tr>
      <w:tr w:rsidR="003F1999" w:rsidTr="003F1999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9" w:rsidRDefault="003F199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Instituţia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9" w:rsidRDefault="003F199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Perioada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9" w:rsidRDefault="003F199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Diploma obţinută</w:t>
            </w:r>
          </w:p>
        </w:tc>
      </w:tr>
      <w:tr w:rsidR="003F1999" w:rsidTr="003F1999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3F1999" w:rsidTr="003F1999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3F1999" w:rsidTr="003F1999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3F1999" w:rsidTr="003F1999"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9" w:rsidRDefault="003F199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Studii superioare de scurtă durată:</w:t>
            </w:r>
          </w:p>
        </w:tc>
      </w:tr>
      <w:tr w:rsidR="003F1999" w:rsidTr="003F1999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9" w:rsidRDefault="003F199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Instituţia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9" w:rsidRDefault="003F199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Perioada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9" w:rsidRDefault="003F199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Diploma obţinută</w:t>
            </w:r>
          </w:p>
        </w:tc>
      </w:tr>
      <w:tr w:rsidR="003F1999" w:rsidTr="003F1999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3F1999" w:rsidTr="003F1999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3F1999" w:rsidTr="003F1999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3F1999" w:rsidTr="003F1999"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9" w:rsidRDefault="003F1999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Studii superioare de lungă durată:</w:t>
            </w:r>
          </w:p>
        </w:tc>
      </w:tr>
      <w:tr w:rsidR="003F1999" w:rsidTr="003F1999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9" w:rsidRDefault="003F199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Instituţia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9" w:rsidRDefault="003F199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Perioada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9" w:rsidRDefault="003F199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Diploma obţinută</w:t>
            </w:r>
          </w:p>
        </w:tc>
      </w:tr>
      <w:tr w:rsidR="003F1999" w:rsidTr="003F1999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3F1999" w:rsidTr="003F1999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3F1999" w:rsidTr="003F1999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3F1999" w:rsidTr="003F1999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3F1999" w:rsidTr="003F1999"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9" w:rsidRDefault="003F199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Studii postuniversitare, master sau doctorat:</w:t>
            </w:r>
          </w:p>
        </w:tc>
      </w:tr>
      <w:tr w:rsidR="003F1999" w:rsidTr="003F1999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9" w:rsidRDefault="003F199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Instituţia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9" w:rsidRDefault="003F199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Perioada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9" w:rsidRDefault="003F199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Diploma obţinută</w:t>
            </w:r>
          </w:p>
        </w:tc>
      </w:tr>
      <w:tr w:rsidR="003F1999" w:rsidTr="003F1999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3F1999" w:rsidTr="003F1999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3F1999" w:rsidTr="003F1999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3F1999" w:rsidTr="003F1999"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9" w:rsidRDefault="003F199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Alte tipuri de studii:</w:t>
            </w:r>
          </w:p>
        </w:tc>
      </w:tr>
      <w:tr w:rsidR="003F1999" w:rsidTr="003F1999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9" w:rsidRDefault="003F199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Instituţia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9" w:rsidRDefault="003F199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Perioada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9" w:rsidRDefault="003F199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Diploma obţinută</w:t>
            </w:r>
          </w:p>
        </w:tc>
      </w:tr>
      <w:tr w:rsidR="003F1999" w:rsidTr="003F1999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3F1999" w:rsidTr="003F1999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3F1999" w:rsidTr="003F1999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3F1999" w:rsidTr="003F1999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3F1999" w:rsidTr="003F1999"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3F1999" w:rsidTr="003F1999"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9" w:rsidRDefault="003F199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Limbi străine *1)</w:t>
            </w:r>
          </w:p>
        </w:tc>
      </w:tr>
      <w:tr w:rsidR="003F1999" w:rsidTr="003F1999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9" w:rsidRDefault="003F199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Limba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9" w:rsidRDefault="003F199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Scris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9" w:rsidRDefault="003F199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Citit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9" w:rsidRDefault="003F199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Vorbit</w:t>
            </w:r>
          </w:p>
        </w:tc>
      </w:tr>
      <w:tr w:rsidR="003F1999" w:rsidTr="003F1999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lang w:val="ro-RO"/>
              </w:rPr>
            </w:pPr>
          </w:p>
          <w:p w:rsidR="003F1999" w:rsidRDefault="003F199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lang w:val="ro-RO"/>
              </w:rPr>
            </w:pPr>
          </w:p>
        </w:tc>
      </w:tr>
      <w:tr w:rsidR="003F1999" w:rsidTr="003F1999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lang w:val="ro-RO"/>
              </w:rPr>
            </w:pPr>
          </w:p>
          <w:p w:rsidR="003F1999" w:rsidRDefault="003F199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lang w:val="ro-RO"/>
              </w:rPr>
            </w:pPr>
          </w:p>
        </w:tc>
      </w:tr>
      <w:tr w:rsidR="003F1999" w:rsidTr="003F1999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lang w:val="ro-RO"/>
              </w:rPr>
            </w:pPr>
          </w:p>
          <w:p w:rsidR="003F1999" w:rsidRDefault="003F199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lang w:val="ro-RO"/>
              </w:rPr>
            </w:pPr>
          </w:p>
        </w:tc>
      </w:tr>
      <w:tr w:rsidR="003F1999" w:rsidTr="003F1999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lang w:val="ro-RO"/>
              </w:rPr>
            </w:pPr>
          </w:p>
          <w:p w:rsidR="003F1999" w:rsidRDefault="003F199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lang w:val="ro-RO"/>
              </w:rPr>
            </w:pPr>
          </w:p>
        </w:tc>
      </w:tr>
      <w:tr w:rsidR="003F1999" w:rsidTr="003F1999"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Cunoştinţe operare  calculator:</w:t>
            </w:r>
          </w:p>
          <w:p w:rsidR="003F1999" w:rsidRDefault="003F1999">
            <w:pPr>
              <w:rPr>
                <w:sz w:val="28"/>
                <w:szCs w:val="28"/>
                <w:lang w:val="ro-RO"/>
              </w:rPr>
            </w:pPr>
          </w:p>
        </w:tc>
      </w:tr>
      <w:tr w:rsidR="003F1999" w:rsidTr="003F1999"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9" w:rsidRDefault="003F199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Cariera profesională:</w:t>
            </w:r>
          </w:p>
        </w:tc>
      </w:tr>
      <w:tr w:rsidR="003F1999" w:rsidTr="003F1999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9" w:rsidRDefault="003F199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Perioada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9" w:rsidRDefault="003F199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Instituţia/firma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9" w:rsidRDefault="003F199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Funcţia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9" w:rsidRDefault="003F199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Principalele responsabilităţi</w:t>
            </w:r>
          </w:p>
        </w:tc>
      </w:tr>
      <w:tr w:rsidR="003F1999" w:rsidTr="003F1999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lang w:val="ro-RO"/>
              </w:rPr>
            </w:pPr>
          </w:p>
          <w:p w:rsidR="003F1999" w:rsidRDefault="003F199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lang w:val="ro-RO"/>
              </w:rPr>
            </w:pPr>
          </w:p>
        </w:tc>
      </w:tr>
      <w:tr w:rsidR="003F1999" w:rsidTr="003F1999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lang w:val="ro-RO"/>
              </w:rPr>
            </w:pPr>
          </w:p>
          <w:p w:rsidR="003F1999" w:rsidRDefault="003F199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lang w:val="ro-RO"/>
              </w:rPr>
            </w:pPr>
          </w:p>
        </w:tc>
      </w:tr>
      <w:tr w:rsidR="003F1999" w:rsidTr="003F1999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lang w:val="ro-RO"/>
              </w:rPr>
            </w:pPr>
          </w:p>
          <w:p w:rsidR="003F1999" w:rsidRDefault="003F199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lang w:val="ro-RO"/>
              </w:rPr>
            </w:pPr>
          </w:p>
        </w:tc>
      </w:tr>
      <w:tr w:rsidR="003F1999" w:rsidTr="003F1999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lang w:val="ro-RO"/>
              </w:rPr>
            </w:pPr>
          </w:p>
          <w:p w:rsidR="003F1999" w:rsidRDefault="003F199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lang w:val="ro-RO"/>
              </w:rPr>
            </w:pPr>
          </w:p>
        </w:tc>
      </w:tr>
      <w:tr w:rsidR="003F1999" w:rsidTr="003F1999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lang w:val="ro-RO"/>
              </w:rPr>
            </w:pPr>
          </w:p>
          <w:p w:rsidR="003F1999" w:rsidRDefault="003F199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lang w:val="ro-RO"/>
              </w:rPr>
            </w:pPr>
          </w:p>
        </w:tc>
      </w:tr>
      <w:tr w:rsidR="003F1999" w:rsidTr="003F1999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lang w:val="ro-RO"/>
              </w:rPr>
            </w:pPr>
          </w:p>
          <w:p w:rsidR="003F1999" w:rsidRDefault="003F199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jc w:val="center"/>
              <w:rPr>
                <w:b/>
                <w:lang w:val="ro-RO"/>
              </w:rPr>
            </w:pPr>
          </w:p>
        </w:tc>
      </w:tr>
      <w:tr w:rsidR="003F1999" w:rsidTr="003F1999"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Detalii despre ultimul loc de muncă *2):</w:t>
            </w:r>
          </w:p>
          <w:p w:rsidR="003F1999" w:rsidRDefault="003F1999">
            <w:pPr>
              <w:ind w:left="36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1_____________________________________________________________</w:t>
            </w:r>
          </w:p>
          <w:p w:rsidR="003F1999" w:rsidRDefault="003F1999">
            <w:pPr>
              <w:rPr>
                <w:sz w:val="28"/>
                <w:szCs w:val="28"/>
                <w:lang w:val="ro-RO"/>
              </w:rPr>
            </w:pPr>
          </w:p>
          <w:p w:rsidR="003F1999" w:rsidRDefault="003F199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2. ______________________________________________________________</w:t>
            </w:r>
          </w:p>
          <w:p w:rsidR="003F1999" w:rsidRDefault="003F1999">
            <w:pPr>
              <w:jc w:val="center"/>
              <w:rPr>
                <w:b/>
                <w:lang w:val="ro-RO"/>
              </w:rPr>
            </w:pPr>
          </w:p>
          <w:p w:rsidR="003F1999" w:rsidRDefault="003F199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3. ______________________________________________________________</w:t>
            </w:r>
          </w:p>
          <w:p w:rsidR="003F1999" w:rsidRDefault="003F1999">
            <w:pPr>
              <w:jc w:val="center"/>
              <w:rPr>
                <w:b/>
                <w:lang w:val="ro-RO"/>
              </w:rPr>
            </w:pPr>
          </w:p>
        </w:tc>
      </w:tr>
    </w:tbl>
    <w:p w:rsidR="003F1999" w:rsidRDefault="003F1999" w:rsidP="003F1999">
      <w:pPr>
        <w:rPr>
          <w:lang w:val="ro-RO"/>
        </w:rPr>
      </w:pPr>
      <w:r>
        <w:rPr>
          <w:lang w:val="ro-RO"/>
        </w:rPr>
        <w:t xml:space="preserve">*1)  Se vor trece calificativele </w:t>
      </w:r>
      <w:r>
        <w:rPr>
          <w:lang w:val="it-IT"/>
        </w:rPr>
        <w:t>“cuno</w:t>
      </w:r>
      <w:proofErr w:type="spellStart"/>
      <w:r>
        <w:rPr>
          <w:lang w:val="ro-RO"/>
        </w:rPr>
        <w:t>ştinţe</w:t>
      </w:r>
      <w:proofErr w:type="spellEnd"/>
      <w:r>
        <w:rPr>
          <w:lang w:val="ro-RO"/>
        </w:rPr>
        <w:t xml:space="preserve"> de bază”, „bine” sau „ foarte bine”.</w:t>
      </w:r>
    </w:p>
    <w:p w:rsidR="003F1999" w:rsidRDefault="003F1999" w:rsidP="003F1999">
      <w:pPr>
        <w:rPr>
          <w:lang w:val="ro-RO"/>
        </w:rPr>
      </w:pPr>
      <w:r>
        <w:rPr>
          <w:lang w:val="ro-RO"/>
        </w:rPr>
        <w:t>*2) Se vor menţiona calificativele acordate la evaluarea performanţelor profesionale în ultimii 3 ani, dacă este cazul.</w:t>
      </w:r>
    </w:p>
    <w:p w:rsidR="003F1999" w:rsidRDefault="003F1999" w:rsidP="003F1999">
      <w:pPr>
        <w:ind w:firstLine="855"/>
        <w:rPr>
          <w:lang w:val="ro-RO"/>
        </w:rPr>
      </w:pPr>
      <w:r>
        <w:rPr>
          <w:lang w:val="ro-RO"/>
        </w:rPr>
        <w:t>Data __________________</w:t>
      </w:r>
    </w:p>
    <w:p w:rsidR="003F1999" w:rsidRDefault="003F1999" w:rsidP="003F1999">
      <w:pPr>
        <w:ind w:firstLine="855"/>
        <w:rPr>
          <w:lang w:val="ro-RO"/>
        </w:rPr>
      </w:pPr>
    </w:p>
    <w:p w:rsidR="003F1999" w:rsidRDefault="003F1999" w:rsidP="003F1999">
      <w:pPr>
        <w:ind w:firstLine="855"/>
        <w:rPr>
          <w:lang w:val="ro-RO"/>
        </w:rPr>
      </w:pPr>
      <w:r>
        <w:rPr>
          <w:lang w:val="ro-RO"/>
        </w:rPr>
        <w:t xml:space="preserve">Semnătura _______________  </w:t>
      </w:r>
    </w:p>
    <w:p w:rsidR="003F1999" w:rsidRDefault="003F1999" w:rsidP="003F1999"/>
    <w:p w:rsidR="003F1999" w:rsidRDefault="003F1999" w:rsidP="003F1999">
      <w:pPr>
        <w:pStyle w:val="Indentcorptext"/>
        <w:spacing w:after="0"/>
        <w:ind w:left="0" w:right="-316" w:firstLine="720"/>
        <w:jc w:val="both"/>
        <w:rPr>
          <w:lang w:val="ro-RO"/>
        </w:rPr>
      </w:pPr>
    </w:p>
    <w:p w:rsidR="003F1999" w:rsidRDefault="003F1999" w:rsidP="003F1999">
      <w:pPr>
        <w:pStyle w:val="Indentcorptext"/>
        <w:spacing w:after="0"/>
        <w:ind w:left="0" w:right="-316" w:firstLine="720"/>
        <w:jc w:val="both"/>
        <w:rPr>
          <w:lang w:val="ro-RO"/>
        </w:rPr>
      </w:pPr>
    </w:p>
    <w:p w:rsidR="003F1999" w:rsidRDefault="003F1999" w:rsidP="003F1999">
      <w:pPr>
        <w:rPr>
          <w:sz w:val="28"/>
          <w:szCs w:val="28"/>
        </w:rPr>
      </w:pPr>
    </w:p>
    <w:p w:rsidR="003F1999" w:rsidRDefault="003F1999" w:rsidP="00FB4AF8">
      <w:pPr>
        <w:ind w:right="-279" w:firstLine="709"/>
        <w:jc w:val="both"/>
      </w:pPr>
      <w:bookmarkStart w:id="1" w:name="_GoBack"/>
      <w:bookmarkEnd w:id="1"/>
    </w:p>
    <w:p w:rsidR="00FB4AF8" w:rsidRDefault="00FB4AF8" w:rsidP="00FB4AF8">
      <w:pPr>
        <w:ind w:firstLine="720"/>
        <w:jc w:val="both"/>
        <w:rPr>
          <w:lang w:val="it-IT"/>
        </w:rPr>
      </w:pPr>
    </w:p>
    <w:p w:rsidR="00121957" w:rsidRDefault="00121957"/>
    <w:sectPr w:rsidR="00121957" w:rsidSect="00FB4AF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83"/>
    <w:rsid w:val="00121957"/>
    <w:rsid w:val="003F1999"/>
    <w:rsid w:val="00F95183"/>
    <w:rsid w:val="00F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A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FB4A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B4A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FB4AF8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semiHidden/>
    <w:rsid w:val="00FB4AF8"/>
    <w:rPr>
      <w:rFonts w:ascii="Arial" w:eastAsia="Calibri" w:hAnsi="Arial" w:cs="Arial"/>
      <w:b/>
      <w:bCs/>
      <w:sz w:val="26"/>
      <w:szCs w:val="26"/>
      <w:lang w:val="en-US"/>
    </w:rPr>
  </w:style>
  <w:style w:type="character" w:styleId="Hyperlink">
    <w:name w:val="Hyperlink"/>
    <w:semiHidden/>
    <w:unhideWhenUsed/>
    <w:rsid w:val="00FB4AF8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FB4AF8"/>
    <w:pPr>
      <w:spacing w:before="100" w:beforeAutospacing="1" w:after="100" w:afterAutospacing="1"/>
    </w:pPr>
  </w:style>
  <w:style w:type="paragraph" w:styleId="Indentcorptext">
    <w:name w:val="Body Text Indent"/>
    <w:basedOn w:val="Normal"/>
    <w:link w:val="IndentcorptextCaracter"/>
    <w:semiHidden/>
    <w:unhideWhenUsed/>
    <w:qFormat/>
    <w:rsid w:val="00FB4AF8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semiHidden/>
    <w:rsid w:val="00FB4AF8"/>
    <w:rPr>
      <w:rFonts w:ascii="Times New Roman" w:eastAsia="Calibri" w:hAnsi="Times New Roman" w:cs="Times New Roman"/>
      <w:sz w:val="24"/>
      <w:szCs w:val="24"/>
      <w:lang w:val="en-US"/>
    </w:rPr>
  </w:style>
  <w:style w:type="paragraph" w:styleId="Textbloc">
    <w:name w:val="Block Text"/>
    <w:basedOn w:val="Normal"/>
    <w:unhideWhenUsed/>
    <w:rsid w:val="00FB4AF8"/>
    <w:pPr>
      <w:ind w:left="-567" w:right="-96"/>
      <w:jc w:val="both"/>
    </w:pPr>
    <w:rPr>
      <w:rFonts w:eastAsia="Times New Roman"/>
      <w:sz w:val="28"/>
      <w:szCs w:val="20"/>
      <w:lang w:val="fr-FR" w:eastAsia="ro-RO"/>
    </w:rPr>
  </w:style>
  <w:style w:type="character" w:customStyle="1" w:styleId="rvts6">
    <w:name w:val="rvts6"/>
    <w:basedOn w:val="Fontdeparagrafimplicit"/>
    <w:rsid w:val="00FB4AF8"/>
    <w:rPr>
      <w:rFonts w:ascii="Times New Roman" w:hAnsi="Times New Roman" w:cs="Times New Roman" w:hint="default"/>
    </w:rPr>
  </w:style>
  <w:style w:type="character" w:customStyle="1" w:styleId="rvts8">
    <w:name w:val="rvts8"/>
    <w:basedOn w:val="Fontdeparagrafimplicit"/>
    <w:rsid w:val="00FB4AF8"/>
    <w:rPr>
      <w:rFonts w:ascii="Times New Roman" w:hAnsi="Times New Roman" w:cs="Times New Roman" w:hint="default"/>
    </w:rPr>
  </w:style>
  <w:style w:type="character" w:customStyle="1" w:styleId="psearchhighlight">
    <w:name w:val="psearchhighlight"/>
    <w:basedOn w:val="Fontdeparagrafimplicit"/>
    <w:rsid w:val="00FB4AF8"/>
    <w:rPr>
      <w:rFonts w:ascii="Times New Roman" w:hAnsi="Times New Roman" w:cs="Times New Roman" w:hint="default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FB4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FB4AF8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FB4AF8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Titlu4Caracter">
    <w:name w:val="Titlu 4 Caracter"/>
    <w:basedOn w:val="Fontdeparagrafimplicit"/>
    <w:link w:val="Titlu4"/>
    <w:rsid w:val="00FB4AF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Robust">
    <w:name w:val="Strong"/>
    <w:qFormat/>
    <w:rsid w:val="00FB4AF8"/>
    <w:rPr>
      <w:b/>
      <w:bCs/>
    </w:rPr>
  </w:style>
  <w:style w:type="paragraph" w:customStyle="1" w:styleId="rvps1">
    <w:name w:val="rvps1"/>
    <w:basedOn w:val="Normal"/>
    <w:rsid w:val="00FB4AF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A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FB4A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B4A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FB4AF8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semiHidden/>
    <w:rsid w:val="00FB4AF8"/>
    <w:rPr>
      <w:rFonts w:ascii="Arial" w:eastAsia="Calibri" w:hAnsi="Arial" w:cs="Arial"/>
      <w:b/>
      <w:bCs/>
      <w:sz w:val="26"/>
      <w:szCs w:val="26"/>
      <w:lang w:val="en-US"/>
    </w:rPr>
  </w:style>
  <w:style w:type="character" w:styleId="Hyperlink">
    <w:name w:val="Hyperlink"/>
    <w:semiHidden/>
    <w:unhideWhenUsed/>
    <w:rsid w:val="00FB4AF8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FB4AF8"/>
    <w:pPr>
      <w:spacing w:before="100" w:beforeAutospacing="1" w:after="100" w:afterAutospacing="1"/>
    </w:pPr>
  </w:style>
  <w:style w:type="paragraph" w:styleId="Indentcorptext">
    <w:name w:val="Body Text Indent"/>
    <w:basedOn w:val="Normal"/>
    <w:link w:val="IndentcorptextCaracter"/>
    <w:semiHidden/>
    <w:unhideWhenUsed/>
    <w:qFormat/>
    <w:rsid w:val="00FB4AF8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semiHidden/>
    <w:rsid w:val="00FB4AF8"/>
    <w:rPr>
      <w:rFonts w:ascii="Times New Roman" w:eastAsia="Calibri" w:hAnsi="Times New Roman" w:cs="Times New Roman"/>
      <w:sz w:val="24"/>
      <w:szCs w:val="24"/>
      <w:lang w:val="en-US"/>
    </w:rPr>
  </w:style>
  <w:style w:type="paragraph" w:styleId="Textbloc">
    <w:name w:val="Block Text"/>
    <w:basedOn w:val="Normal"/>
    <w:unhideWhenUsed/>
    <w:rsid w:val="00FB4AF8"/>
    <w:pPr>
      <w:ind w:left="-567" w:right="-96"/>
      <w:jc w:val="both"/>
    </w:pPr>
    <w:rPr>
      <w:rFonts w:eastAsia="Times New Roman"/>
      <w:sz w:val="28"/>
      <w:szCs w:val="20"/>
      <w:lang w:val="fr-FR" w:eastAsia="ro-RO"/>
    </w:rPr>
  </w:style>
  <w:style w:type="character" w:customStyle="1" w:styleId="rvts6">
    <w:name w:val="rvts6"/>
    <w:basedOn w:val="Fontdeparagrafimplicit"/>
    <w:rsid w:val="00FB4AF8"/>
    <w:rPr>
      <w:rFonts w:ascii="Times New Roman" w:hAnsi="Times New Roman" w:cs="Times New Roman" w:hint="default"/>
    </w:rPr>
  </w:style>
  <w:style w:type="character" w:customStyle="1" w:styleId="rvts8">
    <w:name w:val="rvts8"/>
    <w:basedOn w:val="Fontdeparagrafimplicit"/>
    <w:rsid w:val="00FB4AF8"/>
    <w:rPr>
      <w:rFonts w:ascii="Times New Roman" w:hAnsi="Times New Roman" w:cs="Times New Roman" w:hint="default"/>
    </w:rPr>
  </w:style>
  <w:style w:type="character" w:customStyle="1" w:styleId="psearchhighlight">
    <w:name w:val="psearchhighlight"/>
    <w:basedOn w:val="Fontdeparagrafimplicit"/>
    <w:rsid w:val="00FB4AF8"/>
    <w:rPr>
      <w:rFonts w:ascii="Times New Roman" w:hAnsi="Times New Roman" w:cs="Times New Roman" w:hint="default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FB4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FB4AF8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FB4AF8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Titlu4Caracter">
    <w:name w:val="Titlu 4 Caracter"/>
    <w:basedOn w:val="Fontdeparagrafimplicit"/>
    <w:link w:val="Titlu4"/>
    <w:rsid w:val="00FB4AF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Robust">
    <w:name w:val="Strong"/>
    <w:qFormat/>
    <w:rsid w:val="00FB4AF8"/>
    <w:rPr>
      <w:b/>
      <w:bCs/>
    </w:rPr>
  </w:style>
  <w:style w:type="paragraph" w:customStyle="1" w:styleId="rvps1">
    <w:name w:val="rvps1"/>
    <w:basedOn w:val="Normal"/>
    <w:rsid w:val="00FB4AF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pcsv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dpcsv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1635</Words>
  <Characters>9487</Characters>
  <Application>Microsoft Office Word</Application>
  <DocSecurity>0</DocSecurity>
  <Lines>79</Lines>
  <Paragraphs>22</Paragraphs>
  <ScaleCrop>false</ScaleCrop>
  <Company>Unitate Scolara</Company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3</cp:revision>
  <dcterms:created xsi:type="dcterms:W3CDTF">2020-12-18T08:47:00Z</dcterms:created>
  <dcterms:modified xsi:type="dcterms:W3CDTF">2020-12-18T08:51:00Z</dcterms:modified>
</cp:coreProperties>
</file>