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4" w:rsidRDefault="005233D4"/>
    <w:p w:rsidR="00DB2C4C" w:rsidRDefault="00DB2C4C" w:rsidP="00DB2C4C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>CONSILIUL JUDEŢEAN SUCEAVA</w:t>
      </w:r>
    </w:p>
    <w:p w:rsidR="00DB2C4C" w:rsidRDefault="00DB2C4C" w:rsidP="00DB2C4C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Direcţia Generală de Asistenţă Socială şi</w:t>
      </w:r>
    </w:p>
    <w:p w:rsidR="00DB2C4C" w:rsidRDefault="00DB2C4C" w:rsidP="00DB2C4C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Protecţia Copilului a Judeţului Suceava</w:t>
      </w:r>
    </w:p>
    <w:p w:rsidR="00DB2C4C" w:rsidRDefault="00DB2C4C" w:rsidP="00DB2C4C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Nr.59301 din 20.01.2020 </w:t>
      </w:r>
    </w:p>
    <w:p w:rsidR="00DB2C4C" w:rsidRDefault="00DB2C4C" w:rsidP="00DB2C4C">
      <w:pPr>
        <w:pStyle w:val="BodyText3"/>
        <w:jc w:val="center"/>
        <w:rPr>
          <w:b/>
          <w:sz w:val="28"/>
          <w:szCs w:val="28"/>
        </w:rPr>
      </w:pPr>
    </w:p>
    <w:p w:rsidR="00DB2C4C" w:rsidRDefault="00DB2C4C" w:rsidP="00DB2C4C">
      <w:pPr>
        <w:pStyle w:val="BodyText3"/>
        <w:jc w:val="center"/>
        <w:rPr>
          <w:b/>
          <w:sz w:val="28"/>
          <w:szCs w:val="28"/>
        </w:rPr>
      </w:pPr>
    </w:p>
    <w:p w:rsidR="00DB2C4C" w:rsidRDefault="00DB2C4C" w:rsidP="00DB2C4C">
      <w:pPr>
        <w:ind w:left="180"/>
        <w:jc w:val="center"/>
        <w:rPr>
          <w:b/>
          <w:bCs/>
          <w:sz w:val="28"/>
          <w:szCs w:val="28"/>
        </w:rPr>
      </w:pPr>
    </w:p>
    <w:p w:rsidR="00DB2C4C" w:rsidRDefault="00DB2C4C" w:rsidP="00DB2C4C">
      <w:pPr>
        <w:ind w:left="180"/>
        <w:jc w:val="center"/>
        <w:rPr>
          <w:b/>
          <w:bCs/>
          <w:sz w:val="28"/>
          <w:szCs w:val="28"/>
        </w:rPr>
      </w:pPr>
    </w:p>
    <w:p w:rsidR="00DB2C4C" w:rsidRDefault="00DB2C4C" w:rsidP="00DB2C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REZULTATUL FINAL</w:t>
      </w:r>
    </w:p>
    <w:p w:rsidR="00DB2C4C" w:rsidRDefault="00DB2C4C" w:rsidP="00DB2C4C">
      <w:pPr>
        <w:jc w:val="center"/>
        <w:rPr>
          <w:b/>
          <w:bCs/>
          <w:sz w:val="28"/>
          <w:szCs w:val="28"/>
        </w:rPr>
      </w:pPr>
    </w:p>
    <w:p w:rsidR="00DB2C4C" w:rsidRDefault="00DB2C4C" w:rsidP="00DB2C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>
        <w:rPr>
          <w:b/>
          <w:bCs/>
          <w:sz w:val="28"/>
          <w:szCs w:val="28"/>
        </w:rPr>
        <w:t xml:space="preserve">concursul organizat  în data de </w:t>
      </w:r>
      <w:r>
        <w:rPr>
          <w:b/>
          <w:sz w:val="28"/>
          <w:szCs w:val="28"/>
        </w:rPr>
        <w:t>08.01.2020</w:t>
      </w:r>
      <w:r>
        <w:rPr>
          <w:b/>
          <w:bCs/>
          <w:sz w:val="28"/>
          <w:szCs w:val="28"/>
        </w:rPr>
        <w:t xml:space="preserve">,  în vederea ocupării funcției publice de execuție vacante de </w:t>
      </w:r>
      <w:r>
        <w:rPr>
          <w:b/>
          <w:sz w:val="28"/>
          <w:szCs w:val="28"/>
        </w:rPr>
        <w:t xml:space="preserve">consilier juridic, clasa I, grad profesional debutant la </w:t>
      </w:r>
      <w:r>
        <w:rPr>
          <w:b/>
          <w:bCs/>
          <w:sz w:val="28"/>
          <w:szCs w:val="28"/>
        </w:rPr>
        <w:t xml:space="preserve">Serviciul juridic şi contencios </w:t>
      </w:r>
      <w:r>
        <w:rPr>
          <w:b/>
          <w:sz w:val="28"/>
          <w:szCs w:val="28"/>
        </w:rPr>
        <w:t xml:space="preserve"> din cadrul D.G.A.S.P.C. Suceava</w:t>
      </w:r>
    </w:p>
    <w:p w:rsidR="00DB2C4C" w:rsidRDefault="00DB2C4C" w:rsidP="00DB2C4C">
      <w:pPr>
        <w:pStyle w:val="BodyText"/>
        <w:rPr>
          <w:b/>
          <w:bCs/>
          <w:sz w:val="28"/>
          <w:szCs w:val="28"/>
        </w:rPr>
      </w:pPr>
    </w:p>
    <w:p w:rsidR="00DB2C4C" w:rsidRDefault="00DB2C4C" w:rsidP="00DB2C4C">
      <w:pPr>
        <w:ind w:left="180"/>
        <w:jc w:val="center"/>
        <w:rPr>
          <w:b/>
          <w:bCs/>
          <w:sz w:val="28"/>
          <w:szCs w:val="28"/>
        </w:rPr>
      </w:pPr>
    </w:p>
    <w:p w:rsidR="00DB2C4C" w:rsidRDefault="00DB2C4C" w:rsidP="00DB2C4C">
      <w:pPr>
        <w:jc w:val="center"/>
        <w:rPr>
          <w:b/>
          <w:sz w:val="28"/>
          <w:szCs w:val="28"/>
        </w:rPr>
      </w:pPr>
    </w:p>
    <w:p w:rsidR="00DB2C4C" w:rsidRDefault="00DB2C4C" w:rsidP="00DB2C4C">
      <w:pPr>
        <w:pStyle w:val="BodyText2"/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40"/>
        <w:gridCol w:w="1260"/>
        <w:gridCol w:w="1440"/>
        <w:gridCol w:w="1678"/>
        <w:gridCol w:w="1742"/>
      </w:tblGrid>
      <w:tr w:rsidR="00DB2C4C" w:rsidTr="00DB2C4C">
        <w:trPr>
          <w:trHeight w:val="9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4C" w:rsidRDefault="00DB2C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B2C4C" w:rsidRDefault="00DB2C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şi prenumele candidatului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4C" w:rsidRDefault="00DB2C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 proba scrisă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4C" w:rsidRDefault="00DB2C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 interviu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4C" w:rsidRDefault="00DB2C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 final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4C" w:rsidRDefault="00DB2C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 final</w:t>
            </w:r>
          </w:p>
        </w:tc>
      </w:tr>
      <w:tr w:rsidR="00DB2C4C" w:rsidTr="00DB2C4C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4C" w:rsidRDefault="00DB2C4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TODERAȘ ANIȘOARA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4C" w:rsidRDefault="00DB2C4C">
            <w:pPr>
              <w:pStyle w:val="BodyText2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52,66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4C" w:rsidRDefault="00DB2C4C">
            <w:pPr>
              <w:pStyle w:val="BodyText2"/>
              <w:spacing w:line="276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73,00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4C" w:rsidRDefault="00DB2C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4C" w:rsidRDefault="00DB2C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admis</w:t>
            </w:r>
          </w:p>
        </w:tc>
      </w:tr>
    </w:tbl>
    <w:p w:rsidR="00DB2C4C" w:rsidRDefault="00DB2C4C" w:rsidP="00DB2C4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2C4C" w:rsidRDefault="00DB2C4C" w:rsidP="00DB2C4C">
      <w:pPr>
        <w:jc w:val="both"/>
        <w:rPr>
          <w:bCs/>
          <w:sz w:val="28"/>
          <w:szCs w:val="28"/>
        </w:rPr>
      </w:pPr>
    </w:p>
    <w:p w:rsidR="00DB2C4C" w:rsidRDefault="00DB2C4C" w:rsidP="00DB2C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Afişat astăzi, 20.01.2020, ora 12.00  la sediul D.G.A.S.P.C. Suceava.</w:t>
      </w:r>
    </w:p>
    <w:p w:rsidR="00DB2C4C" w:rsidRPr="00DB2C4C" w:rsidRDefault="00DB2C4C"/>
    <w:sectPr w:rsidR="00DB2C4C" w:rsidRPr="00DB2C4C" w:rsidSect="00523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2C4C"/>
    <w:rsid w:val="005233D4"/>
    <w:rsid w:val="00D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DB2C4C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C4C"/>
    <w:rPr>
      <w:rFonts w:ascii="Times New Roman" w:eastAsia="Times New Roman" w:hAnsi="Times New Roman" w:cs="Times New Roman"/>
      <w:b/>
      <w:bCs/>
      <w:sz w:val="32"/>
      <w:szCs w:val="24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DB2C4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B2C4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DB2C4C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basedOn w:val="DefaultParagraphFont"/>
    <w:link w:val="BodyText2"/>
    <w:rsid w:val="00DB2C4C"/>
    <w:rPr>
      <w:rFonts w:ascii="Tahoma" w:eastAsia="Times New Roman" w:hAnsi="Tahoma" w:cs="Tahoma"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semiHidden/>
    <w:unhideWhenUsed/>
    <w:rsid w:val="00DB2C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B2C4C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Lenuta Hermeniuc</dc:creator>
  <cp:keywords/>
  <dc:description/>
  <cp:lastModifiedBy>Cristina Lenuta Hermeniuc</cp:lastModifiedBy>
  <cp:revision>2</cp:revision>
  <dcterms:created xsi:type="dcterms:W3CDTF">2020-01-20T09:23:00Z</dcterms:created>
  <dcterms:modified xsi:type="dcterms:W3CDTF">2020-01-20T09:23:00Z</dcterms:modified>
</cp:coreProperties>
</file>