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000"/>
        <w:gridCol w:w="2062"/>
        <w:gridCol w:w="2958"/>
        <w:gridCol w:w="2734"/>
      </w:tblGrid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Nr.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Crt.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Numele şi prenumele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Funcţia şi gradul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Funcţia şi gradul pe care promovează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Serviciul/Biroul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APARATUL PROPRIU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ANDRIEŞ MIHAELA ROXANA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ASISTENT SOCIAL SPECIALIST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ASISTENT SOCIAL PRINCIPAL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SERVICIUL DE ASISTENTA MATERNALA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COMPARTIMENT MANAGEMENT DE CAZ ASISTENŢI MATERNALI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PUIU RALUCA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PSIHOLOG PRACTICANT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PSIHOLOG SPECIALIST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SERVICIUL REZIDENŢIAL COPII şi PLASAMENTE   FAMILIALE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COMPARTIMENT MANAGEMENT DE CAZ PENTRU COPII  ÎN SISTEM REZIDENŢIAL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CENTRUL DE SERVICII PENTRU COPILUL AFLAT IN DIFICULTATE SIRET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TIMOCI ALINA-LĂCRĂMIOARA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EDUCATOR(S)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EDUCATOR  PRINCIPAL(S)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   "ALMA MATER "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CRĂCIUN RADU MARIUS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KINETOTERAPEUT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KINETOTERAPEUT  PRINCIPAL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CENTRUL TERAPEUTIC MODULAR PENTRU COPILUL CU NEVOI SPECIALE "AMA DEUS"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CENTRUL DE SERVICII MULTIFUNCŢIONALE DE TIP REZIDENŢIAL  SUCEAVA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PERLANOVSCHI (BUCEŢCHI) ANCA GABRIELA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PSIHOLOG PRACTICANT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PSIHOLOG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SPECIALIST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COMPARTIMENT ECHIPA MOBILĂ  SIRET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CENTRUL DE SERVICII  MULTIFUNCŢIONALE  PENTRU COPILUL AFLAT ÎN DIFICULTATE     GURA HUMORULUI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GRIGORAŞ IOANA MARIANA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ASISTENT MEDICAL (PL)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ASISTENT MEDICAL PRINCIPAL  (PL)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CENTRUL DE RECUPERARE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CENTRUL DE SERVICII DE PROTECŢIE PENTRU COPILUL AFLAT ÎN DIFICULTATE    FUNDU MOLDOVEI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ANDRONICESCU ELENA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PRINCIPAL 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  "VISĂTORII" FUNDU MOLDOVEI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MOISE DANIELA GABRIELA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PRINCIPAL 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  "VISĂTORII" FUNDU MOLDOVEI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MÎNDRILĂ MIHAELA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PRINCIPAL 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  "VISĂTORII" FUNDU MOLDOVEI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DOROFTEI ELENA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PRINCIPAL 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  "VISĂTORII" FUNDU MOLDOVEI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LEHACI ELENA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PRINCIPAL 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  "VISĂTORII" FUNDU MOLDOVEI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ATOMEI VIRGINIA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PRINCIPAL 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  "VISĂTORII" FUNDU MOLDOVEI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CENTRUL DE SERVICII DE PROTECŢIE PENTRU COPILUL AFLAT ÎN DIFICULTATE RĂDĂUŢI- SOLCA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1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FORCUŢĂ LIA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PRINCIPAL 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 "UNIVERSUL COPIILOR " RĂDĂUŢI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DONISAN MIHAELA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PRINCIPAL 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 "UNIVERSUL COPIILOR " RĂDĂUŢI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CIRDEIU MONICA CRISTINA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INSTRUCTOR DE  EDUCAŢIE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PRINCIPAL (M)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CASA DE TIP FAMILIAL "UNIVERSUL COPIILOR " RĂDĂUŢI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FILŢINGHER LĂCRĂMIOARA VIORICA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PSIHOLOG PRACTICANT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PSIHOLOG SPECIALIST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o-RO"/>
              </w:rPr>
              <w:t>CENTRUL DE PLASAMENT "MIHAIL ŞI GAVRIL" SOLCA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CENTRUL SOCIAL CU DESTINAŢIE MULTIFUNCŢIONALĂ GURA HUMORULUI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BC2C4B" w:rsidRPr="00BC2C4B" w:rsidTr="00BC2C4B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1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SIDORIUC  CLAUDIA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INSPECTOR DE SPECIALITATE  II (S)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INSPECTOR DE SPECIALITATE  I (S)</w:t>
            </w:r>
          </w:p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C4B" w:rsidRPr="00BC2C4B" w:rsidRDefault="00BC2C4B" w:rsidP="00BC2C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BC2C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</w:tbl>
    <w:p w:rsidR="008835A8" w:rsidRDefault="008835A8">
      <w:bookmarkStart w:id="0" w:name="_GoBack"/>
      <w:bookmarkEnd w:id="0"/>
    </w:p>
    <w:sectPr w:rsidR="0088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4B"/>
    <w:rsid w:val="008835A8"/>
    <w:rsid w:val="00B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ED0CE-F4E5-46B1-901F-5E713CE3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C2C4B"/>
    <w:rPr>
      <w:b/>
      <w:bCs/>
    </w:rPr>
  </w:style>
  <w:style w:type="character" w:styleId="Emphasis">
    <w:name w:val="Emphasis"/>
    <w:basedOn w:val="DefaultParagraphFont"/>
    <w:uiPriority w:val="20"/>
    <w:qFormat/>
    <w:rsid w:val="00BC2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Ciurariu</dc:creator>
  <cp:keywords/>
  <dc:description/>
  <cp:lastModifiedBy>Adrian Ciurariu</cp:lastModifiedBy>
  <cp:revision>1</cp:revision>
  <dcterms:created xsi:type="dcterms:W3CDTF">2019-07-02T11:09:00Z</dcterms:created>
  <dcterms:modified xsi:type="dcterms:W3CDTF">2019-07-02T11:10:00Z</dcterms:modified>
</cp:coreProperties>
</file>